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3BAB" w14:textId="77777777" w:rsidR="00D86388" w:rsidRDefault="00D86388" w:rsidP="001C2CF7">
      <w:pPr>
        <w:spacing w:after="0"/>
        <w:ind w:left="0"/>
        <w:rPr>
          <w:rFonts w:ascii="Franklin Gothic Book" w:hAnsi="Franklin Gothic Book"/>
          <w:sz w:val="22"/>
          <w:szCs w:val="22"/>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D86388" w:rsidRPr="00136A41" w14:paraId="3BF926FA" w14:textId="77777777" w:rsidTr="00362E62">
        <w:trPr>
          <w:trHeight w:val="2070"/>
          <w:jc w:val="center"/>
        </w:trPr>
        <w:tc>
          <w:tcPr>
            <w:tcW w:w="4194" w:type="dxa"/>
          </w:tcPr>
          <w:p w14:paraId="2A9091D1" w14:textId="77777777" w:rsidR="00D86388" w:rsidRPr="00136A41" w:rsidRDefault="00D86388" w:rsidP="00362E62">
            <w:pPr>
              <w:ind w:left="0"/>
              <w:rPr>
                <w:rFonts w:ascii="Franklin Gothic Book" w:hAnsi="Franklin Gothic Book"/>
                <w:b/>
                <w:sz w:val="22"/>
                <w:szCs w:val="22"/>
              </w:rPr>
            </w:pPr>
            <w:r w:rsidRPr="00136A41">
              <w:rPr>
                <w:rFonts w:ascii="Franklin Gothic Book" w:hAnsi="Franklin Gothic Book"/>
                <w:b/>
                <w:noProof/>
                <w:color w:val="808080"/>
                <w:sz w:val="22"/>
                <w:szCs w:val="22"/>
                <w:lang w:eastAsia="pl-PL"/>
              </w:rPr>
              <w:drawing>
                <wp:inline distT="0" distB="0" distL="0" distR="0" wp14:anchorId="7B1003E8" wp14:editId="16E6F576">
                  <wp:extent cx="2602062" cy="1272540"/>
                  <wp:effectExtent l="0" t="0" r="8255" b="3810"/>
                  <wp:docPr id="1" name="Obraz 1"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9058" cy="1285742"/>
                          </a:xfrm>
                          <a:prstGeom prst="rect">
                            <a:avLst/>
                          </a:prstGeom>
                          <a:noFill/>
                          <a:ln>
                            <a:noFill/>
                          </a:ln>
                        </pic:spPr>
                      </pic:pic>
                    </a:graphicData>
                  </a:graphic>
                </wp:inline>
              </w:drawing>
            </w:r>
          </w:p>
          <w:p w14:paraId="0736D459" w14:textId="77777777" w:rsidR="00D86388" w:rsidRPr="00136A41" w:rsidRDefault="00D86388" w:rsidP="00362E62">
            <w:pPr>
              <w:ind w:left="4588"/>
              <w:rPr>
                <w:rFonts w:ascii="Franklin Gothic Book" w:hAnsi="Franklin Gothic Book"/>
                <w:color w:val="808080"/>
                <w:sz w:val="22"/>
                <w:szCs w:val="22"/>
              </w:rPr>
            </w:pPr>
          </w:p>
        </w:tc>
        <w:tc>
          <w:tcPr>
            <w:tcW w:w="5633" w:type="dxa"/>
          </w:tcPr>
          <w:p w14:paraId="5D7D1081" w14:textId="77777777" w:rsidR="00D86388" w:rsidRPr="00136A41" w:rsidRDefault="00D86388" w:rsidP="00362E62">
            <w:pPr>
              <w:ind w:left="81"/>
              <w:rPr>
                <w:rFonts w:ascii="Franklin Gothic Book" w:hAnsi="Franklin Gothic Book"/>
                <w:b/>
                <w:sz w:val="22"/>
                <w:szCs w:val="22"/>
              </w:rPr>
            </w:pPr>
          </w:p>
          <w:p w14:paraId="21EF0B38"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 xml:space="preserve">Enea Elektrownia Połaniec </w:t>
            </w:r>
            <w:r w:rsidRPr="00136A41">
              <w:rPr>
                <w:rFonts w:ascii="Franklin Gothic Book" w:hAnsi="Franklin Gothic Book"/>
                <w:b/>
                <w:sz w:val="22"/>
                <w:szCs w:val="22"/>
              </w:rPr>
              <w:br/>
              <w:t>Spółka Akcyjna</w:t>
            </w:r>
          </w:p>
          <w:p w14:paraId="6A8E1B76"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Zawada 26, 28-230 Połaniec</w:t>
            </w:r>
          </w:p>
          <w:p w14:paraId="68C07FF1" w14:textId="77777777" w:rsidR="00D86388" w:rsidRPr="00136A41" w:rsidRDefault="00D86388" w:rsidP="00362E62">
            <w:pPr>
              <w:ind w:left="81"/>
              <w:jc w:val="center"/>
              <w:rPr>
                <w:rFonts w:ascii="Franklin Gothic Book" w:hAnsi="Franklin Gothic Book"/>
                <w:b/>
                <w:sz w:val="22"/>
                <w:szCs w:val="22"/>
              </w:rPr>
            </w:pPr>
            <w:r w:rsidRPr="00136A41">
              <w:rPr>
                <w:rFonts w:ascii="Franklin Gothic Book" w:hAnsi="Franklin Gothic Book"/>
                <w:b/>
                <w:sz w:val="22"/>
                <w:szCs w:val="22"/>
              </w:rPr>
              <w:t>(</w:t>
            </w:r>
            <w:r w:rsidRPr="00136A41">
              <w:rPr>
                <w:rFonts w:ascii="Franklin Gothic Book" w:hAnsi="Franklin Gothic Book"/>
                <w:sz w:val="22"/>
                <w:szCs w:val="22"/>
              </w:rPr>
              <w:t>dalej</w:t>
            </w:r>
            <w:r w:rsidRPr="00136A41">
              <w:rPr>
                <w:rFonts w:ascii="Franklin Gothic Book" w:hAnsi="Franklin Gothic Book"/>
                <w:b/>
                <w:sz w:val="22"/>
                <w:szCs w:val="22"/>
              </w:rPr>
              <w:t xml:space="preserve"> „Enea Połaniec S.A.”)</w:t>
            </w:r>
          </w:p>
        </w:tc>
      </w:tr>
      <w:tr w:rsidR="00D86388" w:rsidRPr="00136A41" w14:paraId="085E6C55" w14:textId="77777777" w:rsidTr="00362E62">
        <w:trPr>
          <w:trHeight w:val="975"/>
          <w:jc w:val="center"/>
        </w:trPr>
        <w:tc>
          <w:tcPr>
            <w:tcW w:w="9827" w:type="dxa"/>
            <w:gridSpan w:val="2"/>
          </w:tcPr>
          <w:p w14:paraId="60592A46" w14:textId="77777777" w:rsidR="00D86388" w:rsidRPr="00136A41" w:rsidRDefault="00D86388" w:rsidP="00362E62">
            <w:pPr>
              <w:spacing w:after="120"/>
              <w:jc w:val="center"/>
              <w:rPr>
                <w:rFonts w:ascii="Franklin Gothic Book" w:hAnsi="Franklin Gothic Book" w:cs="Arial"/>
                <w:b/>
                <w:sz w:val="22"/>
                <w:szCs w:val="22"/>
              </w:rPr>
            </w:pPr>
            <w:r w:rsidRPr="00136A41">
              <w:rPr>
                <w:rFonts w:ascii="Franklin Gothic Book" w:hAnsi="Franklin Gothic Book" w:cs="Arial"/>
                <w:b/>
                <w:sz w:val="22"/>
                <w:szCs w:val="22"/>
              </w:rPr>
              <w:t>SPECYFIKACJA ISTOTNYCH WARUNKÓW ZAMÓWIENIA (SIWZ) -  CZĘŚĆ II</w:t>
            </w:r>
          </w:p>
          <w:p w14:paraId="57B79705" w14:textId="41109798" w:rsidR="00D86388" w:rsidRPr="00136A41" w:rsidRDefault="00D86388" w:rsidP="00362E62">
            <w:pPr>
              <w:ind w:left="0"/>
              <w:jc w:val="center"/>
              <w:rPr>
                <w:rFonts w:ascii="Franklin Gothic Book" w:hAnsi="Franklin Gothic Book" w:cs="Arial"/>
                <w:b/>
                <w:sz w:val="22"/>
                <w:szCs w:val="22"/>
              </w:rPr>
            </w:pPr>
            <w:r>
              <w:rPr>
                <w:rFonts w:ascii="Franklin Gothic Book" w:hAnsi="Franklin Gothic Book" w:cs="Arial"/>
                <w:b/>
                <w:sz w:val="22"/>
                <w:szCs w:val="22"/>
              </w:rPr>
              <w:t xml:space="preserve">NR </w:t>
            </w:r>
            <w:r w:rsidR="005F23C6" w:rsidRPr="0021222C">
              <w:rPr>
                <w:rFonts w:ascii="Franklin Gothic Book" w:hAnsi="Franklin Gothic Book" w:cs="Arial"/>
                <w:b/>
                <w:sz w:val="22"/>
                <w:szCs w:val="22"/>
              </w:rPr>
              <w:t>NZ/PZP/</w:t>
            </w:r>
            <w:r w:rsidR="002A2D21" w:rsidRPr="0021222C">
              <w:rPr>
                <w:rFonts w:ascii="Franklin Gothic Book" w:hAnsi="Franklin Gothic Book" w:cs="Arial"/>
                <w:b/>
                <w:sz w:val="22"/>
                <w:szCs w:val="22"/>
              </w:rPr>
              <w:t>15</w:t>
            </w:r>
            <w:r w:rsidR="005F23C6" w:rsidRPr="0021222C">
              <w:rPr>
                <w:rFonts w:ascii="Franklin Gothic Book" w:hAnsi="Franklin Gothic Book" w:cs="Arial"/>
                <w:b/>
                <w:sz w:val="22"/>
                <w:szCs w:val="22"/>
              </w:rPr>
              <w:t>/20</w:t>
            </w:r>
            <w:r w:rsidR="002A2D21" w:rsidRPr="0021222C">
              <w:rPr>
                <w:rFonts w:ascii="Franklin Gothic Book" w:hAnsi="Franklin Gothic Book" w:cs="Arial"/>
                <w:b/>
                <w:sz w:val="22"/>
                <w:szCs w:val="22"/>
              </w:rPr>
              <w:t>20</w:t>
            </w:r>
          </w:p>
          <w:p w14:paraId="3929819E" w14:textId="77777777" w:rsidR="00D86388" w:rsidRPr="00136A41" w:rsidRDefault="00D86388" w:rsidP="00362E62">
            <w:pPr>
              <w:ind w:left="0"/>
              <w:rPr>
                <w:rFonts w:ascii="Franklin Gothic Book" w:hAnsi="Franklin Gothic Book" w:cs="Arial"/>
                <w:b/>
                <w:smallCaps/>
                <w:sz w:val="22"/>
                <w:szCs w:val="22"/>
              </w:rPr>
            </w:pPr>
          </w:p>
        </w:tc>
      </w:tr>
      <w:tr w:rsidR="00D86388" w:rsidRPr="00136A41" w14:paraId="1829F5F6" w14:textId="77777777" w:rsidTr="00362E62">
        <w:trPr>
          <w:trHeight w:val="975"/>
          <w:jc w:val="center"/>
        </w:trPr>
        <w:tc>
          <w:tcPr>
            <w:tcW w:w="9827" w:type="dxa"/>
            <w:gridSpan w:val="2"/>
          </w:tcPr>
          <w:p w14:paraId="296EBBDE" w14:textId="77777777" w:rsidR="00D86388" w:rsidRPr="00136A41" w:rsidRDefault="00D86388" w:rsidP="00362E62">
            <w:pPr>
              <w:spacing w:after="120"/>
              <w:ind w:left="0"/>
              <w:rPr>
                <w:rFonts w:ascii="Franklin Gothic Book" w:hAnsi="Franklin Gothic Book" w:cs="Arial"/>
                <w:b/>
                <w:sz w:val="22"/>
                <w:szCs w:val="22"/>
              </w:rPr>
            </w:pPr>
          </w:p>
        </w:tc>
      </w:tr>
      <w:tr w:rsidR="00D86388" w:rsidRPr="00136A41" w14:paraId="72828316" w14:textId="77777777" w:rsidTr="00362E62">
        <w:trPr>
          <w:trHeight w:val="645"/>
          <w:jc w:val="center"/>
        </w:trPr>
        <w:tc>
          <w:tcPr>
            <w:tcW w:w="9827" w:type="dxa"/>
            <w:gridSpan w:val="2"/>
          </w:tcPr>
          <w:p w14:paraId="1CCDAEB1" w14:textId="77777777" w:rsidR="00D86388" w:rsidRPr="00136A41" w:rsidRDefault="00D86388" w:rsidP="00362E62">
            <w:pPr>
              <w:tabs>
                <w:tab w:val="left" w:pos="7976"/>
              </w:tabs>
              <w:ind w:left="0"/>
              <w:jc w:val="center"/>
              <w:rPr>
                <w:rFonts w:ascii="Franklin Gothic Book" w:hAnsi="Franklin Gothic Book" w:cs="Arial"/>
                <w:b/>
                <w:sz w:val="22"/>
                <w:szCs w:val="22"/>
              </w:rPr>
            </w:pPr>
          </w:p>
          <w:p w14:paraId="19B38B5A" w14:textId="032D0CA3" w:rsidR="00D86388" w:rsidRPr="00136A41" w:rsidRDefault="00D86388" w:rsidP="005F23C6">
            <w:pPr>
              <w:ind w:left="0"/>
              <w:jc w:val="center"/>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136A41">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136A41">
              <w:rPr>
                <w:rFonts w:ascii="Franklin Gothic Book" w:hAnsi="Franklin Gothic Book" w:cs="Arial"/>
                <w:b/>
                <w:sz w:val="22"/>
                <w:szCs w:val="22"/>
              </w:rPr>
              <w:t xml:space="preserve">nea </w:t>
            </w:r>
            <w:r w:rsidR="00A53922">
              <w:rPr>
                <w:rFonts w:ascii="Franklin Gothic Book" w:hAnsi="Franklin Gothic Book" w:cs="Arial"/>
                <w:b/>
                <w:sz w:val="22"/>
                <w:szCs w:val="22"/>
              </w:rPr>
              <w:t xml:space="preserve">Elektrownia </w:t>
            </w:r>
            <w:r w:rsidRPr="00136A41">
              <w:rPr>
                <w:rFonts w:ascii="Franklin Gothic Book" w:hAnsi="Franklin Gothic Book" w:cs="Arial"/>
                <w:b/>
                <w:sz w:val="22"/>
                <w:szCs w:val="22"/>
              </w:rPr>
              <w:t>Połaniec S.A.</w:t>
            </w:r>
            <w:bookmarkEnd w:id="14"/>
            <w:bookmarkEnd w:id="15"/>
            <w:bookmarkEnd w:id="16"/>
          </w:p>
          <w:p w14:paraId="17F5C760" w14:textId="77777777" w:rsidR="00D86388" w:rsidRPr="00136A41" w:rsidRDefault="00D86388" w:rsidP="005F23C6">
            <w:pPr>
              <w:ind w:left="0"/>
              <w:jc w:val="center"/>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136A41">
              <w:rPr>
                <w:rFonts w:ascii="Franklin Gothic Book" w:hAnsi="Franklin Gothic Book" w:cs="Arial"/>
                <w:b/>
                <w:sz w:val="22"/>
                <w:szCs w:val="22"/>
              </w:rPr>
              <w:t>Zawada 26</w:t>
            </w:r>
            <w:bookmarkEnd w:id="17"/>
            <w:bookmarkEnd w:id="18"/>
            <w:bookmarkEnd w:id="19"/>
          </w:p>
          <w:p w14:paraId="4AEE72E2" w14:textId="77777777" w:rsidR="00D86388" w:rsidRPr="00136A41" w:rsidRDefault="00D86388" w:rsidP="005F23C6">
            <w:pPr>
              <w:ind w:left="0"/>
              <w:jc w:val="center"/>
              <w:rPr>
                <w:rFonts w:ascii="Franklin Gothic Book" w:hAnsi="Franklin Gothic Book" w:cs="Arial"/>
                <w:b/>
                <w:sz w:val="22"/>
                <w:szCs w:val="22"/>
              </w:rPr>
            </w:pPr>
            <w:bookmarkStart w:id="34" w:name="_Toc416771089"/>
            <w:bookmarkStart w:id="35" w:name="_Toc417388363"/>
            <w:bookmarkStart w:id="36" w:name="_Toc417475972"/>
            <w:r w:rsidRPr="00136A41">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36A41">
              <w:rPr>
                <w:rFonts w:ascii="Franklin Gothic Book" w:hAnsi="Franklin Gothic Book" w:cs="Arial"/>
                <w:b/>
                <w:sz w:val="22"/>
                <w:szCs w:val="22"/>
              </w:rPr>
              <w:t>8-230 Połaniec</w:t>
            </w:r>
          </w:p>
          <w:p w14:paraId="38BA2D1B" w14:textId="77777777" w:rsidR="00D86388" w:rsidRPr="00136A41" w:rsidRDefault="00D86388" w:rsidP="005F23C6">
            <w:pPr>
              <w:ind w:left="0"/>
              <w:jc w:val="center"/>
              <w:rPr>
                <w:rFonts w:ascii="Franklin Gothic Book" w:hAnsi="Franklin Gothic Book" w:cs="Arial"/>
                <w:b/>
                <w:sz w:val="22"/>
                <w:szCs w:val="22"/>
              </w:rPr>
            </w:pPr>
            <w:r w:rsidRPr="005F23C6">
              <w:rPr>
                <w:rFonts w:ascii="Franklin Gothic Book" w:hAnsi="Franklin Gothic Book" w:cs="Arial"/>
                <w:b/>
                <w:sz w:val="22"/>
                <w:szCs w:val="22"/>
              </w:rPr>
              <w:t xml:space="preserve">jako: </w:t>
            </w:r>
            <w:r w:rsidRPr="00136A41">
              <w:rPr>
                <w:rFonts w:ascii="Franklin Gothic Book" w:hAnsi="Franklin Gothic Book" w:cs="Arial"/>
                <w:b/>
                <w:sz w:val="22"/>
                <w:szCs w:val="22"/>
              </w:rPr>
              <w:t>ZAMAWIAJĄCY</w:t>
            </w:r>
          </w:p>
          <w:p w14:paraId="596138F4" w14:textId="77777777" w:rsidR="00D86388" w:rsidRPr="00136A41" w:rsidRDefault="00D86388" w:rsidP="005F23C6">
            <w:pPr>
              <w:ind w:left="0"/>
              <w:jc w:val="center"/>
              <w:rPr>
                <w:rFonts w:ascii="Franklin Gothic Book" w:hAnsi="Franklin Gothic Book" w:cs="Arial"/>
                <w:b/>
                <w:sz w:val="22"/>
                <w:szCs w:val="22"/>
              </w:rPr>
            </w:pPr>
            <w:r w:rsidRPr="005F23C6">
              <w:rPr>
                <w:rFonts w:ascii="Franklin Gothic Book" w:hAnsi="Franklin Gothic Book" w:cs="Arial"/>
                <w:b/>
                <w:sz w:val="22"/>
                <w:szCs w:val="22"/>
              </w:rPr>
              <w:t xml:space="preserve">przedstawia </w:t>
            </w:r>
            <w:r w:rsidRPr="00136A41">
              <w:rPr>
                <w:rFonts w:ascii="Franklin Gothic Book" w:hAnsi="Franklin Gothic Book" w:cs="Arial"/>
                <w:b/>
                <w:sz w:val="22"/>
                <w:szCs w:val="22"/>
              </w:rPr>
              <w:t>Część II SIWZ do PRZETARGU NIEOGRANICZONEGO</w:t>
            </w:r>
          </w:p>
          <w:p w14:paraId="01D2C1CF" w14:textId="77777777" w:rsidR="00D86388" w:rsidRPr="00136A41" w:rsidRDefault="00D86388" w:rsidP="00362E62">
            <w:pPr>
              <w:ind w:left="0"/>
              <w:jc w:val="center"/>
              <w:rPr>
                <w:rFonts w:ascii="Franklin Gothic Book" w:hAnsi="Franklin Gothic Book" w:cs="Arial"/>
                <w:b/>
                <w:sz w:val="22"/>
                <w:szCs w:val="22"/>
              </w:rPr>
            </w:pPr>
            <w:r w:rsidRPr="00136A41">
              <w:rPr>
                <w:rFonts w:ascii="Franklin Gothic Book" w:hAnsi="Franklin Gothic Book" w:cs="Arial"/>
                <w:b/>
                <w:sz w:val="22"/>
                <w:szCs w:val="22"/>
              </w:rPr>
              <w:t>na</w:t>
            </w:r>
          </w:p>
          <w:p w14:paraId="0D61DB86" w14:textId="262E06DD" w:rsidR="00D86388" w:rsidRPr="00136A41" w:rsidRDefault="00D86388" w:rsidP="00362E62">
            <w:pPr>
              <w:ind w:left="0"/>
              <w:jc w:val="center"/>
              <w:rPr>
                <w:rFonts w:ascii="Franklin Gothic Book" w:hAnsi="Franklin Gothic Book"/>
                <w:b/>
                <w:sz w:val="22"/>
                <w:szCs w:val="22"/>
              </w:rPr>
            </w:pPr>
            <w:r w:rsidRPr="00136A41">
              <w:rPr>
                <w:rFonts w:ascii="Franklin Gothic Book" w:hAnsi="Franklin Gothic Book" w:cs="Arial"/>
                <w:b/>
                <w:sz w:val="22"/>
                <w:szCs w:val="22"/>
              </w:rPr>
              <w:t>„</w:t>
            </w:r>
            <w:r w:rsidR="00686B3D" w:rsidRPr="00686B3D">
              <w:rPr>
                <w:rFonts w:ascii="Franklin Gothic Book" w:hAnsi="Franklin Gothic Book" w:cs="Arial"/>
                <w:b/>
                <w:sz w:val="22"/>
                <w:szCs w:val="22"/>
              </w:rPr>
              <w:t xml:space="preserve">Wymiana obejściowych klap szczelnych dla instalacji IOS „C” i „D” oraz modernizacja instalacji powietrza doszczelniającego IOS „C” i „D” w 2020r. w Enea </w:t>
            </w:r>
            <w:r w:rsidR="009836D4">
              <w:rPr>
                <w:rFonts w:ascii="Franklin Gothic Book" w:hAnsi="Franklin Gothic Book" w:cs="Arial"/>
                <w:b/>
                <w:sz w:val="22"/>
                <w:szCs w:val="22"/>
              </w:rPr>
              <w:t xml:space="preserve">Elektrownia </w:t>
            </w:r>
            <w:r w:rsidR="00686B3D" w:rsidRPr="00686B3D">
              <w:rPr>
                <w:rFonts w:ascii="Franklin Gothic Book" w:hAnsi="Franklin Gothic Book" w:cs="Arial"/>
                <w:b/>
                <w:sz w:val="22"/>
                <w:szCs w:val="22"/>
              </w:rPr>
              <w:t>Połaniec S.A..</w:t>
            </w:r>
            <w:r w:rsidRPr="00D86388">
              <w:rPr>
                <w:rFonts w:ascii="Franklin Gothic Book" w:hAnsi="Franklin Gothic Book" w:cs="Arial"/>
                <w:b/>
                <w:sz w:val="22"/>
                <w:szCs w:val="22"/>
              </w:rPr>
              <w:t>”</w:t>
            </w:r>
          </w:p>
          <w:p w14:paraId="7E2F556E" w14:textId="77777777" w:rsidR="00D86388" w:rsidRPr="00136A41" w:rsidRDefault="00D86388" w:rsidP="00362E62">
            <w:pPr>
              <w:jc w:val="center"/>
              <w:rPr>
                <w:rFonts w:ascii="Franklin Gothic Book" w:hAnsi="Franklin Gothic Book" w:cs="Arial"/>
                <w:b/>
                <w:sz w:val="22"/>
                <w:szCs w:val="22"/>
              </w:rPr>
            </w:pPr>
            <w:r w:rsidRPr="00136A41">
              <w:rPr>
                <w:rFonts w:ascii="Franklin Gothic Book" w:hAnsi="Franklin Gothic Book" w:cs="Arial"/>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7066"/>
            </w:tblGrid>
            <w:tr w:rsidR="00D86388" w:rsidRPr="00136A41" w14:paraId="71C4B6F7" w14:textId="77777777" w:rsidTr="00362E62">
              <w:trPr>
                <w:trHeight w:val="354"/>
              </w:trPr>
              <w:tc>
                <w:tcPr>
                  <w:tcW w:w="1349" w:type="pct"/>
                  <w:tcMar>
                    <w:top w:w="15" w:type="dxa"/>
                    <w:left w:w="15" w:type="dxa"/>
                    <w:bottom w:w="15" w:type="dxa"/>
                    <w:right w:w="15" w:type="dxa"/>
                  </w:tcMar>
                  <w:vAlign w:val="center"/>
                </w:tcPr>
                <w:p w14:paraId="78ED652D" w14:textId="51D03297" w:rsidR="00D86388" w:rsidRPr="005F23C6" w:rsidRDefault="00D86388" w:rsidP="00362E62">
                  <w:pPr>
                    <w:ind w:firstLine="127"/>
                    <w:jc w:val="center"/>
                    <w:rPr>
                      <w:rFonts w:ascii="Franklin Gothic Book" w:hAnsi="Franklin Gothic Book"/>
                      <w:sz w:val="22"/>
                      <w:szCs w:val="22"/>
                    </w:rPr>
                  </w:pPr>
                  <w:r w:rsidRPr="00D86388">
                    <w:rPr>
                      <w:rFonts w:ascii="Franklin Gothic Book" w:hAnsi="Franklin Gothic Book" w:cs="Arial"/>
                      <w:sz w:val="22"/>
                      <w:szCs w:val="22"/>
                    </w:rPr>
                    <w:t>50530000-9</w:t>
                  </w:r>
                </w:p>
              </w:tc>
              <w:tc>
                <w:tcPr>
                  <w:tcW w:w="3651" w:type="pct"/>
                  <w:tcMar>
                    <w:top w:w="15" w:type="dxa"/>
                    <w:left w:w="15" w:type="dxa"/>
                    <w:bottom w:w="15" w:type="dxa"/>
                    <w:right w:w="15" w:type="dxa"/>
                  </w:tcMar>
                  <w:vAlign w:val="center"/>
                </w:tcPr>
                <w:p w14:paraId="464F783E" w14:textId="2E48B7E1" w:rsidR="00D86388" w:rsidRPr="00136A41" w:rsidRDefault="00D86388" w:rsidP="00362E62">
                  <w:pPr>
                    <w:jc w:val="center"/>
                    <w:rPr>
                      <w:rFonts w:ascii="Franklin Gothic Book" w:eastAsia="Calibri" w:hAnsi="Franklin Gothic Book"/>
                      <w:sz w:val="22"/>
                      <w:szCs w:val="22"/>
                    </w:rPr>
                  </w:pPr>
                  <w:r w:rsidRPr="00D86388">
                    <w:rPr>
                      <w:rFonts w:ascii="Franklin Gothic Book" w:eastAsia="Calibri" w:hAnsi="Franklin Gothic Book"/>
                      <w:sz w:val="22"/>
                      <w:szCs w:val="22"/>
                    </w:rPr>
                    <w:t>Usługi w zakresie napraw i konserwacji maszyn</w:t>
                  </w:r>
                </w:p>
              </w:tc>
            </w:tr>
          </w:tbl>
          <w:p w14:paraId="3D8CC0D2" w14:textId="77777777" w:rsidR="00D86388" w:rsidRPr="00136A41" w:rsidRDefault="00D86388" w:rsidP="00362E62">
            <w:pPr>
              <w:ind w:left="0"/>
              <w:rPr>
                <w:rFonts w:ascii="Franklin Gothic Book" w:hAnsi="Franklin Gothic Book" w:cs="Arial"/>
                <w:b/>
                <w:sz w:val="22"/>
                <w:szCs w:val="22"/>
              </w:rPr>
            </w:pPr>
          </w:p>
          <w:p w14:paraId="487914C6" w14:textId="77777777" w:rsidR="00D86388" w:rsidRPr="00136A41" w:rsidRDefault="00D86388" w:rsidP="00362E62">
            <w:pPr>
              <w:ind w:left="0"/>
              <w:rPr>
                <w:rFonts w:ascii="Franklin Gothic Book" w:hAnsi="Franklin Gothic Book" w:cs="Arial"/>
                <w:b/>
                <w:sz w:val="22"/>
                <w:szCs w:val="22"/>
              </w:rPr>
            </w:pPr>
          </w:p>
          <w:p w14:paraId="681EDBE6" w14:textId="63BC88D8" w:rsidR="00D86388" w:rsidRPr="00136A41" w:rsidRDefault="005F23C6" w:rsidP="00362E62">
            <w:pPr>
              <w:ind w:left="0"/>
              <w:jc w:val="center"/>
              <w:rPr>
                <w:rFonts w:ascii="Franklin Gothic Book" w:hAnsi="Franklin Gothic Book" w:cs="Arial"/>
                <w:b/>
                <w:sz w:val="22"/>
                <w:szCs w:val="22"/>
              </w:rPr>
            </w:pPr>
            <w:r>
              <w:rPr>
                <w:rFonts w:ascii="Franklin Gothic Book" w:hAnsi="Franklin Gothic Book" w:cs="Arial"/>
                <w:b/>
                <w:sz w:val="22"/>
                <w:szCs w:val="22"/>
              </w:rPr>
              <w:t>Zawada</w:t>
            </w:r>
            <w:r w:rsidR="00D50EA5">
              <w:rPr>
                <w:rFonts w:ascii="Franklin Gothic Book" w:hAnsi="Franklin Gothic Book" w:cs="Arial"/>
                <w:b/>
                <w:sz w:val="22"/>
                <w:szCs w:val="22"/>
              </w:rPr>
              <w:t>,</w:t>
            </w:r>
            <w:r>
              <w:rPr>
                <w:rFonts w:ascii="Franklin Gothic Book" w:hAnsi="Franklin Gothic Book" w:cs="Arial"/>
                <w:b/>
                <w:sz w:val="22"/>
                <w:szCs w:val="22"/>
              </w:rPr>
              <w:t xml:space="preserve"> </w:t>
            </w:r>
            <w:r w:rsidR="00686B3D">
              <w:rPr>
                <w:rFonts w:ascii="Franklin Gothic Book" w:hAnsi="Franklin Gothic Book" w:cs="Arial"/>
                <w:b/>
                <w:sz w:val="22"/>
                <w:szCs w:val="22"/>
              </w:rPr>
              <w:t>marzec</w:t>
            </w:r>
            <w:r w:rsidR="00890288">
              <w:rPr>
                <w:rFonts w:ascii="Franklin Gothic Book" w:hAnsi="Franklin Gothic Book" w:cs="Arial"/>
                <w:b/>
                <w:sz w:val="22"/>
                <w:szCs w:val="22"/>
              </w:rPr>
              <w:t xml:space="preserve"> </w:t>
            </w:r>
            <w:r w:rsidR="00686B3D">
              <w:rPr>
                <w:rFonts w:ascii="Franklin Gothic Book" w:hAnsi="Franklin Gothic Book" w:cs="Arial"/>
                <w:b/>
                <w:sz w:val="22"/>
                <w:szCs w:val="22"/>
              </w:rPr>
              <w:t>2020</w:t>
            </w:r>
          </w:p>
          <w:p w14:paraId="02E6FCF2" w14:textId="069D99CA" w:rsidR="00D86388" w:rsidRPr="00136A41" w:rsidRDefault="00D86388" w:rsidP="00A53922">
            <w:pPr>
              <w:ind w:left="0"/>
              <w:jc w:val="center"/>
              <w:rPr>
                <w:rFonts w:ascii="Franklin Gothic Book" w:hAnsi="Franklin Gothic Book" w:cs="Arial"/>
                <w:b/>
                <w:sz w:val="22"/>
                <w:szCs w:val="22"/>
              </w:rPr>
            </w:pPr>
            <w:r w:rsidRPr="00136A41">
              <w:rPr>
                <w:rFonts w:ascii="Franklin Gothic Book" w:hAnsi="Franklin Gothic Book" w:cs="Arial"/>
                <w:i/>
                <w:sz w:val="22"/>
                <w:szCs w:val="22"/>
              </w:rPr>
              <w:t>Postępowanie jest prowadzone w trybie przetargu nieograniczonego, zgodnie z przepisami Ustawy z dnia 29 stycznia 2004 roku - Prawo Zamówień Publicznych tj. (Dz. U. z 20</w:t>
            </w:r>
            <w:r w:rsidR="00A53922">
              <w:rPr>
                <w:rFonts w:ascii="Franklin Gothic Book" w:hAnsi="Franklin Gothic Book" w:cs="Arial"/>
                <w:i/>
                <w:sz w:val="22"/>
                <w:szCs w:val="22"/>
              </w:rPr>
              <w:t>20</w:t>
            </w:r>
            <w:r w:rsidRPr="00136A41">
              <w:rPr>
                <w:rFonts w:ascii="Franklin Gothic Book" w:hAnsi="Franklin Gothic Book" w:cs="Arial"/>
                <w:i/>
                <w:sz w:val="22"/>
                <w:szCs w:val="22"/>
              </w:rPr>
              <w:t xml:space="preserve"> r. poz. </w:t>
            </w:r>
            <w:r w:rsidR="000679ED">
              <w:rPr>
                <w:rFonts w:ascii="Franklin Gothic Book" w:hAnsi="Franklin Gothic Book" w:cs="Arial"/>
                <w:i/>
                <w:sz w:val="22"/>
                <w:szCs w:val="22"/>
              </w:rPr>
              <w:t>1</w:t>
            </w:r>
            <w:r w:rsidR="00A53922">
              <w:rPr>
                <w:rFonts w:ascii="Franklin Gothic Book" w:hAnsi="Franklin Gothic Book" w:cs="Arial"/>
                <w:i/>
                <w:sz w:val="22"/>
                <w:szCs w:val="22"/>
              </w:rPr>
              <w:t>843</w:t>
            </w:r>
            <w:r w:rsidRPr="00136A41">
              <w:rPr>
                <w:rFonts w:ascii="Franklin Gothic Book" w:hAnsi="Franklin Gothic Book" w:cs="Arial"/>
                <w:i/>
                <w:sz w:val="22"/>
                <w:szCs w:val="22"/>
              </w:rPr>
              <w:t>.), przepisów Wykonawczych wydanych na jej podstawie oraz niniejszej Specyfikacji Istotnych Warunków Zamówienia.</w:t>
            </w:r>
          </w:p>
        </w:tc>
      </w:tr>
    </w:tbl>
    <w:p w14:paraId="238E0AF1" w14:textId="77777777" w:rsidR="00501224" w:rsidRPr="00416D5F" w:rsidRDefault="00501224" w:rsidP="00501224">
      <w:pPr>
        <w:pStyle w:val="Nagwek1"/>
        <w:rPr>
          <w:rFonts w:ascii="Franklin Gothic Book" w:hAnsi="Franklin Gothic Book" w:cs="Times New Roman"/>
          <w:sz w:val="22"/>
          <w:szCs w:val="22"/>
        </w:rPr>
      </w:pPr>
      <w:bookmarkStart w:id="37" w:name="_Toc518969691"/>
      <w:bookmarkStart w:id="38" w:name="_Toc519064368"/>
      <w:bookmarkStart w:id="39" w:name="_Toc519145563"/>
      <w:bookmarkStart w:id="40" w:name="_Toc519145999"/>
      <w:r w:rsidRPr="00416D5F">
        <w:rPr>
          <w:rFonts w:ascii="Franklin Gothic Book" w:hAnsi="Franklin Gothic Book" w:cs="Times New Roman"/>
          <w:sz w:val="22"/>
          <w:szCs w:val="22"/>
        </w:rPr>
        <w:lastRenderedPageBreak/>
        <w:t>Definicje</w:t>
      </w:r>
      <w:bookmarkEnd w:id="37"/>
      <w:bookmarkEnd w:id="38"/>
      <w:bookmarkEnd w:id="39"/>
      <w:bookmarkEnd w:id="40"/>
    </w:p>
    <w:tbl>
      <w:tblPr>
        <w:tblW w:w="10348" w:type="dxa"/>
        <w:tblInd w:w="-5" w:type="dxa"/>
        <w:tblCellMar>
          <w:left w:w="70" w:type="dxa"/>
          <w:right w:w="70" w:type="dxa"/>
        </w:tblCellMar>
        <w:tblLook w:val="04A0" w:firstRow="1" w:lastRow="0" w:firstColumn="1" w:lastColumn="0" w:noHBand="0" w:noVBand="1"/>
      </w:tblPr>
      <w:tblGrid>
        <w:gridCol w:w="960"/>
        <w:gridCol w:w="2380"/>
        <w:gridCol w:w="7008"/>
      </w:tblGrid>
      <w:tr w:rsidR="00501224" w:rsidRPr="00416D5F" w14:paraId="7076FFDC" w14:textId="77777777" w:rsidTr="00501224">
        <w:trPr>
          <w:trHeight w:val="365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68F80" w14:textId="77777777" w:rsidR="00501224" w:rsidRPr="00416D5F" w:rsidRDefault="00501224" w:rsidP="00290BE3">
            <w:pPr>
              <w:pStyle w:val="Akapitzlist"/>
              <w:numPr>
                <w:ilvl w:val="0"/>
                <w:numId w:val="12"/>
              </w:numPr>
              <w:rPr>
                <w:rFonts w:ascii="Franklin Gothic Book" w:hAnsi="Franklin Gothic Book"/>
                <w:color w:val="000000"/>
                <w:lang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7CFBF411"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Zamawiający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68CF36D2" w14:textId="2E48E056"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 xml:space="preserve">Enea Elektrownia Połaniec Spółka Akcyjna (skrót firmy: Enea </w:t>
            </w:r>
            <w:r w:rsidR="00A53922">
              <w:rPr>
                <w:rFonts w:ascii="Franklin Gothic Book" w:hAnsi="Franklin Gothic Book"/>
                <w:color w:val="000000"/>
                <w:sz w:val="22"/>
                <w:szCs w:val="22"/>
                <w:lang w:eastAsia="pl-PL"/>
              </w:rPr>
              <w:t xml:space="preserve">Elektrownia </w:t>
            </w:r>
            <w:r w:rsidRPr="00416D5F">
              <w:rPr>
                <w:rFonts w:ascii="Franklin Gothic Book" w:hAnsi="Franklin Gothic Book"/>
                <w:color w:val="000000"/>
                <w:sz w:val="22"/>
                <w:szCs w:val="22"/>
                <w:lang w:eastAsia="pl-PL"/>
              </w:rPr>
              <w:t xml:space="preserve">Połaniec S.A.) </w:t>
            </w:r>
            <w:r w:rsidRPr="00416D5F">
              <w:rPr>
                <w:rFonts w:ascii="Franklin Gothic Book" w:hAnsi="Franklin Gothic Book"/>
                <w:color w:val="000000"/>
                <w:sz w:val="22"/>
                <w:szCs w:val="22"/>
                <w:lang w:eastAsia="pl-PL"/>
              </w:rPr>
              <w:br/>
              <w:t>Zawada 26,28-230 Połaniec, Polska</w:t>
            </w:r>
            <w:r w:rsidRPr="00416D5F">
              <w:rPr>
                <w:rFonts w:ascii="Franklin Gothic Book" w:hAnsi="Franklin Gothic Book"/>
                <w:color w:val="000000"/>
                <w:sz w:val="22"/>
                <w:szCs w:val="22"/>
                <w:lang w:eastAsia="pl-PL"/>
              </w:rPr>
              <w:br/>
              <w:t xml:space="preserve">NIP: 866-000-14-29, REGON: 830273037, </w:t>
            </w:r>
            <w:r w:rsidRPr="00416D5F">
              <w:rPr>
                <w:rFonts w:ascii="Franklin Gothic Book" w:hAnsi="Franklin Gothic Book"/>
                <w:color w:val="000000"/>
                <w:sz w:val="22"/>
                <w:szCs w:val="22"/>
                <w:lang w:eastAsia="pl-PL"/>
              </w:rPr>
              <w:br/>
              <w:t xml:space="preserve">PKO BP, Numer </w:t>
            </w:r>
            <w:proofErr w:type="spellStart"/>
            <w:r w:rsidRPr="00416D5F">
              <w:rPr>
                <w:rFonts w:ascii="Franklin Gothic Book" w:hAnsi="Franklin Gothic Book"/>
                <w:color w:val="000000"/>
                <w:sz w:val="22"/>
                <w:szCs w:val="22"/>
                <w:lang w:eastAsia="pl-PL"/>
              </w:rPr>
              <w:t>rach</w:t>
            </w:r>
            <w:proofErr w:type="spellEnd"/>
            <w:r w:rsidRPr="00416D5F">
              <w:rPr>
                <w:rFonts w:ascii="Franklin Gothic Book" w:hAnsi="Franklin Gothic Book"/>
                <w:color w:val="000000"/>
                <w:sz w:val="22"/>
                <w:szCs w:val="22"/>
                <w:lang w:eastAsia="pl-PL"/>
              </w:rPr>
              <w:t>: 41 1020 1026 0000 1102 0296 1845</w:t>
            </w:r>
            <w:r w:rsidRPr="00416D5F">
              <w:rPr>
                <w:rFonts w:ascii="Franklin Gothic Book" w:hAnsi="Franklin Gothic Book"/>
                <w:color w:val="000000"/>
                <w:sz w:val="22"/>
                <w:szCs w:val="22"/>
                <w:lang w:eastAsia="pl-PL"/>
              </w:rPr>
              <w:br/>
              <w:t xml:space="preserve">tel.: (15) 865 62 80, </w:t>
            </w:r>
            <w:r w:rsidRPr="00416D5F">
              <w:rPr>
                <w:rFonts w:ascii="Franklin Gothic Book" w:hAnsi="Franklin Gothic Book"/>
                <w:color w:val="000000"/>
                <w:sz w:val="22"/>
                <w:szCs w:val="22"/>
                <w:lang w:eastAsia="pl-PL"/>
              </w:rPr>
              <w:br/>
              <w:t xml:space="preserve">fax: (15) 865 66 88, </w:t>
            </w:r>
            <w:r w:rsidRPr="00416D5F">
              <w:rPr>
                <w:rFonts w:ascii="Franklin Gothic Book" w:hAnsi="Franklin Gothic Book"/>
                <w:color w:val="000000"/>
                <w:sz w:val="22"/>
                <w:szCs w:val="22"/>
                <w:lang w:eastAsia="pl-PL"/>
              </w:rPr>
              <w:br/>
              <w:t>adres internetowy: http://www.enea-polaniec.pl,</w:t>
            </w:r>
            <w:r w:rsidRPr="00416D5F">
              <w:rPr>
                <w:rFonts w:ascii="Franklin Gothic Book" w:hAnsi="Franklin Gothic Book"/>
                <w:color w:val="000000"/>
                <w:sz w:val="22"/>
                <w:szCs w:val="22"/>
                <w:lang w:eastAsia="pl-PL"/>
              </w:rPr>
              <w:br/>
              <w:t xml:space="preserve">wpisana do rejestru przedsiębiorców Krajowego Rejestru Sądowego prowadzonego przez Sąd Rejonowy w Kielcach, X Wydział Gospodarczy Krajowego Rejestru Sądowego nr KRS: 0000053769, </w:t>
            </w:r>
            <w:r w:rsidRPr="00416D5F">
              <w:rPr>
                <w:rFonts w:ascii="Franklin Gothic Book" w:hAnsi="Franklin Gothic Book"/>
                <w:color w:val="000000"/>
                <w:sz w:val="22"/>
                <w:szCs w:val="22"/>
                <w:lang w:eastAsia="pl-PL"/>
              </w:rPr>
              <w:br/>
              <w:t>Kapitał zakładowy 713.500.000,00 PLN</w:t>
            </w:r>
            <w:r w:rsidRPr="00416D5F">
              <w:rPr>
                <w:rFonts w:ascii="Franklin Gothic Book" w:hAnsi="Franklin Gothic Book"/>
                <w:color w:val="000000"/>
                <w:sz w:val="22"/>
                <w:szCs w:val="22"/>
                <w:lang w:eastAsia="pl-PL"/>
              </w:rPr>
              <w:br/>
              <w:t>Kapitał wpłacony 713.500.000,00 PLN</w:t>
            </w:r>
          </w:p>
        </w:tc>
      </w:tr>
      <w:tr w:rsidR="00501224" w:rsidRPr="00416D5F" w14:paraId="689C4C20" w14:textId="77777777" w:rsidTr="00501224">
        <w:trPr>
          <w:trHeight w:val="156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042988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5E150D3"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Specyfikacja Techniczna</w:t>
            </w:r>
          </w:p>
        </w:tc>
        <w:tc>
          <w:tcPr>
            <w:tcW w:w="7008" w:type="dxa"/>
            <w:tcBorders>
              <w:top w:val="nil"/>
              <w:left w:val="nil"/>
              <w:bottom w:val="single" w:sz="4" w:space="0" w:color="auto"/>
              <w:right w:val="single" w:sz="4" w:space="0" w:color="auto"/>
            </w:tcBorders>
            <w:shd w:val="clear" w:color="auto" w:fill="auto"/>
            <w:vAlign w:val="center"/>
            <w:hideMark/>
          </w:tcPr>
          <w:p w14:paraId="1FE67ED4" w14:textId="5868F450"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Specyfikacja techniczna [Specyfikacja] dla postępowania o udzielenie zamówienia publicznego pn. „</w:t>
            </w:r>
            <w:r w:rsidR="00686B3D" w:rsidRPr="00686B3D">
              <w:rPr>
                <w:rFonts w:ascii="Franklin Gothic Book" w:hAnsi="Franklin Gothic Book" w:cs="Arial"/>
                <w:b/>
                <w:sz w:val="22"/>
                <w:szCs w:val="22"/>
              </w:rPr>
              <w:t>Wymiana obejściowych klap szczelnych dla instalacji IOS „C” i „D” oraz modernizacja instalacji powietrza doszczelniającego IOS „C” i „</w:t>
            </w:r>
            <w:r w:rsidR="007B4785">
              <w:rPr>
                <w:rFonts w:ascii="Franklin Gothic Book" w:hAnsi="Franklin Gothic Book" w:cs="Arial"/>
                <w:b/>
                <w:sz w:val="22"/>
                <w:szCs w:val="22"/>
              </w:rPr>
              <w:t>D” w 2020r. w Enea</w:t>
            </w:r>
            <w:r w:rsidR="009836D4">
              <w:rPr>
                <w:rFonts w:ascii="Franklin Gothic Book" w:hAnsi="Franklin Gothic Book" w:cs="Arial"/>
                <w:b/>
                <w:sz w:val="22"/>
                <w:szCs w:val="22"/>
              </w:rPr>
              <w:t xml:space="preserve"> Elektrownia</w:t>
            </w:r>
            <w:r w:rsidR="007B4785">
              <w:rPr>
                <w:rFonts w:ascii="Franklin Gothic Book" w:hAnsi="Franklin Gothic Book" w:cs="Arial"/>
                <w:b/>
                <w:sz w:val="22"/>
                <w:szCs w:val="22"/>
              </w:rPr>
              <w:t xml:space="preserve"> Połaniec S.A</w:t>
            </w:r>
            <w:r w:rsidR="00686B3D" w:rsidRPr="00686B3D">
              <w:rPr>
                <w:rFonts w:ascii="Franklin Gothic Book" w:hAnsi="Franklin Gothic Book" w:cs="Arial"/>
                <w:b/>
                <w:sz w:val="22"/>
                <w:szCs w:val="22"/>
              </w:rPr>
              <w:t>.</w:t>
            </w:r>
            <w:r w:rsidR="00440FC5" w:rsidRPr="00D86388">
              <w:rPr>
                <w:rFonts w:ascii="Franklin Gothic Book" w:hAnsi="Franklin Gothic Book" w:cs="Arial"/>
                <w:b/>
                <w:sz w:val="22"/>
                <w:szCs w:val="22"/>
              </w:rPr>
              <w:t>.</w:t>
            </w:r>
            <w:r w:rsidRPr="00416D5F">
              <w:rPr>
                <w:rFonts w:ascii="Franklin Gothic Book" w:hAnsi="Franklin Gothic Book"/>
                <w:color w:val="000000"/>
                <w:sz w:val="22"/>
                <w:szCs w:val="22"/>
                <w:lang w:eastAsia="pl-PL"/>
              </w:rPr>
              <w:t>”, prowadzonego w trybie przetargu nieograniczonego</w:t>
            </w:r>
          </w:p>
        </w:tc>
      </w:tr>
      <w:tr w:rsidR="00501224" w:rsidRPr="00416D5F" w14:paraId="7A2122B8" w14:textId="77777777" w:rsidTr="0050122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F2161E8"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EB5EBE7"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Wykonawca</w:t>
            </w:r>
          </w:p>
        </w:tc>
        <w:tc>
          <w:tcPr>
            <w:tcW w:w="7008" w:type="dxa"/>
            <w:tcBorders>
              <w:top w:val="nil"/>
              <w:left w:val="nil"/>
              <w:bottom w:val="single" w:sz="4" w:space="0" w:color="auto"/>
              <w:right w:val="single" w:sz="4" w:space="0" w:color="auto"/>
            </w:tcBorders>
            <w:shd w:val="clear" w:color="auto" w:fill="auto"/>
            <w:vAlign w:val="center"/>
            <w:hideMark/>
          </w:tcPr>
          <w:p w14:paraId="3427E8F7"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501224" w:rsidRPr="00416D5F" w14:paraId="5AE1C0DF" w14:textId="77777777" w:rsidTr="00501224">
        <w:trPr>
          <w:trHeight w:val="126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43DE8A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6121EAA"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Oferta</w:t>
            </w:r>
          </w:p>
        </w:tc>
        <w:tc>
          <w:tcPr>
            <w:tcW w:w="7008" w:type="dxa"/>
            <w:tcBorders>
              <w:top w:val="nil"/>
              <w:left w:val="nil"/>
              <w:bottom w:val="single" w:sz="4" w:space="0" w:color="auto"/>
              <w:right w:val="single" w:sz="4" w:space="0" w:color="auto"/>
            </w:tcBorders>
            <w:shd w:val="clear" w:color="auto" w:fill="auto"/>
            <w:vAlign w:val="center"/>
            <w:hideMark/>
          </w:tcPr>
          <w:p w14:paraId="702F1FBE" w14:textId="43B785B4"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Oznacza ofertę zawierającą cenę, składaną w ramach przetargu nieograniczonego przez Wykonawcę na „</w:t>
            </w:r>
            <w:r w:rsidR="00686B3D" w:rsidRPr="00686B3D">
              <w:rPr>
                <w:rFonts w:ascii="Franklin Gothic Book" w:hAnsi="Franklin Gothic Book" w:cs="Arial"/>
                <w:b/>
                <w:sz w:val="22"/>
                <w:szCs w:val="22"/>
              </w:rPr>
              <w:t>Wymiana obejściowych klap szczelnych dla instalacji IOS „C” i „D” oraz modernizacja instalacji powietrza doszczelniającego IOS „C” i „D</w:t>
            </w:r>
            <w:r w:rsidR="00686B3D">
              <w:rPr>
                <w:rFonts w:ascii="Franklin Gothic Book" w:hAnsi="Franklin Gothic Book" w:cs="Arial"/>
                <w:b/>
                <w:sz w:val="22"/>
                <w:szCs w:val="22"/>
              </w:rPr>
              <w:t xml:space="preserve">” w 2020r. w Enea </w:t>
            </w:r>
            <w:r w:rsidR="009836D4">
              <w:rPr>
                <w:rFonts w:ascii="Franklin Gothic Book" w:hAnsi="Franklin Gothic Book" w:cs="Arial"/>
                <w:b/>
                <w:sz w:val="22"/>
                <w:szCs w:val="22"/>
              </w:rPr>
              <w:t xml:space="preserve">Elektrownia </w:t>
            </w:r>
            <w:r w:rsidR="00686B3D">
              <w:rPr>
                <w:rFonts w:ascii="Franklin Gothic Book" w:hAnsi="Franklin Gothic Book" w:cs="Arial"/>
                <w:b/>
                <w:sz w:val="22"/>
                <w:szCs w:val="22"/>
              </w:rPr>
              <w:t>Połaniec S.A.</w:t>
            </w:r>
            <w:r w:rsidR="00440FC5" w:rsidRPr="00D86388">
              <w:rPr>
                <w:rFonts w:ascii="Franklin Gothic Book" w:hAnsi="Franklin Gothic Book" w:cs="Arial"/>
                <w:b/>
                <w:sz w:val="22"/>
                <w:szCs w:val="22"/>
              </w:rPr>
              <w:t>.</w:t>
            </w:r>
            <w:r w:rsidRPr="00416D5F">
              <w:rPr>
                <w:rFonts w:ascii="Franklin Gothic Book" w:hAnsi="Franklin Gothic Book"/>
                <w:color w:val="000000"/>
                <w:sz w:val="22"/>
                <w:szCs w:val="22"/>
                <w:lang w:eastAsia="pl-PL"/>
              </w:rPr>
              <w:t>”</w:t>
            </w:r>
          </w:p>
        </w:tc>
      </w:tr>
      <w:tr w:rsidR="00501224" w:rsidRPr="00416D5F" w14:paraId="57DAC921" w14:textId="77777777" w:rsidTr="00501224">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1B106CD"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F5EAD82"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Usługi</w:t>
            </w:r>
          </w:p>
        </w:tc>
        <w:tc>
          <w:tcPr>
            <w:tcW w:w="7008" w:type="dxa"/>
            <w:tcBorders>
              <w:top w:val="nil"/>
              <w:left w:val="nil"/>
              <w:bottom w:val="single" w:sz="4" w:space="0" w:color="auto"/>
              <w:right w:val="single" w:sz="4" w:space="0" w:color="auto"/>
            </w:tcBorders>
            <w:shd w:val="clear" w:color="auto" w:fill="auto"/>
            <w:vAlign w:val="center"/>
            <w:hideMark/>
          </w:tcPr>
          <w:p w14:paraId="0E330F33"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wszelkie świadczenia, których przedmiotem nie są roboty budowlane lub dostawy</w:t>
            </w:r>
          </w:p>
        </w:tc>
      </w:tr>
      <w:tr w:rsidR="00501224" w:rsidRPr="00416D5F" w14:paraId="348C694A" w14:textId="77777777" w:rsidTr="0050122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62DA44"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0E5C5665"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Dostawy</w:t>
            </w:r>
          </w:p>
        </w:tc>
        <w:tc>
          <w:tcPr>
            <w:tcW w:w="7008" w:type="dxa"/>
            <w:tcBorders>
              <w:top w:val="nil"/>
              <w:left w:val="nil"/>
              <w:bottom w:val="single" w:sz="4" w:space="0" w:color="auto"/>
              <w:right w:val="single" w:sz="4" w:space="0" w:color="auto"/>
            </w:tcBorders>
            <w:shd w:val="clear" w:color="auto" w:fill="auto"/>
            <w:vAlign w:val="center"/>
            <w:hideMark/>
          </w:tcPr>
          <w:p w14:paraId="076B258E"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501224" w:rsidRPr="00416D5F" w14:paraId="1B33D71C" w14:textId="77777777" w:rsidTr="00501224">
        <w:trPr>
          <w:trHeight w:val="43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B0184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39FE77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Strony przetargu</w:t>
            </w:r>
          </w:p>
        </w:tc>
        <w:tc>
          <w:tcPr>
            <w:tcW w:w="7008" w:type="dxa"/>
            <w:tcBorders>
              <w:top w:val="nil"/>
              <w:left w:val="nil"/>
              <w:bottom w:val="single" w:sz="4" w:space="0" w:color="auto"/>
              <w:right w:val="single" w:sz="4" w:space="0" w:color="auto"/>
            </w:tcBorders>
            <w:shd w:val="clear" w:color="auto" w:fill="auto"/>
            <w:vAlign w:val="center"/>
            <w:hideMark/>
          </w:tcPr>
          <w:p w14:paraId="68804068" w14:textId="77777777" w:rsidR="00501224" w:rsidRPr="00416D5F" w:rsidRDefault="00501224" w:rsidP="0050122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Zamawiający i Wykonawca</w:t>
            </w:r>
          </w:p>
        </w:tc>
      </w:tr>
      <w:tr w:rsidR="00C26D34" w:rsidRPr="00416D5F" w14:paraId="71AB040A"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ED01448" w14:textId="77777777" w:rsidR="00C26D34" w:rsidRPr="00416D5F" w:rsidRDefault="00C26D34" w:rsidP="00C26D34">
            <w:pPr>
              <w:pStyle w:val="Akapitzlist"/>
              <w:numPr>
                <w:ilvl w:val="0"/>
                <w:numId w:val="12"/>
              </w:numPr>
              <w:rPr>
                <w:rFonts w:ascii="Franklin Gothic Book" w:hAnsi="Franklin Gothic Book"/>
                <w:color w:val="000000"/>
                <w:lang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7FA6D017" w14:textId="77777777" w:rsidR="00C26D34" w:rsidRPr="00416D5F" w:rsidRDefault="00C26D34" w:rsidP="00C26D3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Ustawa</w:t>
            </w:r>
          </w:p>
        </w:tc>
        <w:tc>
          <w:tcPr>
            <w:tcW w:w="7008" w:type="dxa"/>
            <w:tcBorders>
              <w:top w:val="nil"/>
              <w:left w:val="nil"/>
              <w:bottom w:val="single" w:sz="4" w:space="0" w:color="auto"/>
              <w:right w:val="single" w:sz="4" w:space="0" w:color="auto"/>
            </w:tcBorders>
            <w:shd w:val="clear" w:color="auto" w:fill="auto"/>
            <w:vAlign w:val="center"/>
            <w:hideMark/>
          </w:tcPr>
          <w:p w14:paraId="3D89FC90" w14:textId="6B66D620" w:rsidR="00C26D34" w:rsidRPr="00416D5F" w:rsidRDefault="00C26D34" w:rsidP="00C26D3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Ustawa z dnia 29 stycznia 2004 r. - Prawo zamówień publicznych (Dz. U. z 201</w:t>
            </w:r>
            <w:r>
              <w:rPr>
                <w:rFonts w:ascii="Franklin Gothic Book" w:hAnsi="Franklin Gothic Book"/>
                <w:color w:val="000000"/>
                <w:sz w:val="22"/>
                <w:szCs w:val="22"/>
                <w:lang w:eastAsia="pl-PL"/>
              </w:rPr>
              <w:t>9</w:t>
            </w:r>
            <w:r w:rsidRPr="00416D5F">
              <w:rPr>
                <w:rFonts w:ascii="Franklin Gothic Book" w:hAnsi="Franklin Gothic Book"/>
                <w:color w:val="000000"/>
                <w:sz w:val="22"/>
                <w:szCs w:val="22"/>
                <w:lang w:eastAsia="pl-PL"/>
              </w:rPr>
              <w:t xml:space="preserve"> r. poz. </w:t>
            </w:r>
            <w:r>
              <w:rPr>
                <w:rFonts w:ascii="Franklin Gothic Book" w:hAnsi="Franklin Gothic Book"/>
                <w:color w:val="000000"/>
                <w:sz w:val="22"/>
                <w:szCs w:val="22"/>
                <w:lang w:eastAsia="pl-PL"/>
              </w:rPr>
              <w:t>1843</w:t>
            </w:r>
            <w:r w:rsidRPr="00416D5F">
              <w:rPr>
                <w:rFonts w:ascii="Franklin Gothic Book" w:hAnsi="Franklin Gothic Book"/>
                <w:color w:val="000000"/>
                <w:sz w:val="22"/>
                <w:szCs w:val="22"/>
                <w:lang w:eastAsia="pl-PL"/>
              </w:rPr>
              <w:t>.).</w:t>
            </w:r>
          </w:p>
        </w:tc>
      </w:tr>
      <w:tr w:rsidR="00C26D34" w:rsidRPr="00416D5F" w14:paraId="7F6C1A06"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8C6EAC5" w14:textId="77777777" w:rsidR="00C26D34" w:rsidRPr="00416D5F" w:rsidRDefault="00C26D34" w:rsidP="00C26D34">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2295A37" w14:textId="77777777" w:rsidR="00C26D34" w:rsidRPr="00416D5F" w:rsidRDefault="00C26D34" w:rsidP="00C26D3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Ustawa o systemach oceny zgodności</w:t>
            </w:r>
          </w:p>
        </w:tc>
        <w:tc>
          <w:tcPr>
            <w:tcW w:w="7008" w:type="dxa"/>
            <w:tcBorders>
              <w:top w:val="nil"/>
              <w:left w:val="nil"/>
              <w:bottom w:val="single" w:sz="4" w:space="0" w:color="auto"/>
              <w:right w:val="single" w:sz="4" w:space="0" w:color="auto"/>
            </w:tcBorders>
            <w:shd w:val="clear" w:color="auto" w:fill="auto"/>
            <w:vAlign w:val="center"/>
            <w:hideMark/>
          </w:tcPr>
          <w:p w14:paraId="5776B0DE" w14:textId="633187F4" w:rsidR="00C26D34" w:rsidRPr="00416D5F" w:rsidRDefault="00C26D34" w:rsidP="00C26D34">
            <w:pPr>
              <w:spacing w:after="0"/>
              <w:ind w:left="0"/>
              <w:jc w:val="left"/>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Ustawa z dnia 13 kwietnia 2016 r. o systemach oceny zgodności i nadzoru rynku (Dz.U. 201</w:t>
            </w:r>
            <w:r>
              <w:rPr>
                <w:rFonts w:ascii="Franklin Gothic Book" w:hAnsi="Franklin Gothic Book"/>
                <w:color w:val="000000"/>
                <w:sz w:val="22"/>
                <w:szCs w:val="22"/>
                <w:lang w:eastAsia="pl-PL"/>
              </w:rPr>
              <w:t>9</w:t>
            </w:r>
            <w:r w:rsidRPr="00416D5F">
              <w:rPr>
                <w:rFonts w:ascii="Franklin Gothic Book" w:hAnsi="Franklin Gothic Book"/>
                <w:color w:val="000000"/>
                <w:sz w:val="22"/>
                <w:szCs w:val="22"/>
                <w:lang w:eastAsia="pl-PL"/>
              </w:rPr>
              <w:t xml:space="preserve"> poz. 54</w:t>
            </w:r>
            <w:r>
              <w:rPr>
                <w:rFonts w:ascii="Franklin Gothic Book" w:hAnsi="Franklin Gothic Book"/>
                <w:color w:val="000000"/>
                <w:sz w:val="22"/>
                <w:szCs w:val="22"/>
                <w:lang w:eastAsia="pl-PL"/>
              </w:rPr>
              <w:t>4</w:t>
            </w:r>
            <w:r w:rsidRPr="00416D5F">
              <w:rPr>
                <w:rFonts w:ascii="Franklin Gothic Book" w:hAnsi="Franklin Gothic Book"/>
                <w:color w:val="000000"/>
                <w:sz w:val="22"/>
                <w:szCs w:val="22"/>
                <w:lang w:eastAsia="pl-PL"/>
              </w:rPr>
              <w:t>).</w:t>
            </w:r>
          </w:p>
        </w:tc>
      </w:tr>
      <w:tr w:rsidR="00C26D34" w:rsidRPr="00416D5F" w14:paraId="6444DC71" w14:textId="77777777" w:rsidTr="00501224">
        <w:trPr>
          <w:trHeight w:val="781"/>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12F4F2A" w14:textId="77777777" w:rsidR="00C26D34" w:rsidRPr="00416D5F" w:rsidRDefault="00C26D34" w:rsidP="00C26D34">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3EFCE92E" w14:textId="77777777" w:rsidR="00C26D34" w:rsidRPr="00416D5F" w:rsidRDefault="00C26D34" w:rsidP="00C26D3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rPr>
              <w:t>Ustawa o kompatybilności elektromagnetycznej</w:t>
            </w:r>
          </w:p>
        </w:tc>
        <w:tc>
          <w:tcPr>
            <w:tcW w:w="7008" w:type="dxa"/>
            <w:tcBorders>
              <w:top w:val="nil"/>
              <w:left w:val="nil"/>
              <w:bottom w:val="single" w:sz="4" w:space="0" w:color="auto"/>
              <w:right w:val="single" w:sz="4" w:space="0" w:color="auto"/>
            </w:tcBorders>
            <w:shd w:val="clear" w:color="auto" w:fill="auto"/>
            <w:vAlign w:val="center"/>
            <w:hideMark/>
          </w:tcPr>
          <w:p w14:paraId="078A6B59" w14:textId="6FA378C5" w:rsidR="00C26D34" w:rsidRPr="00416D5F" w:rsidRDefault="00C26D34" w:rsidP="00C26D34">
            <w:pPr>
              <w:spacing w:after="0"/>
              <w:ind w:left="0"/>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Ustawa z dnia 13 kwietnia 2007 r. o kompatybilności elektromagnetycznej</w:t>
            </w:r>
            <w:r w:rsidRPr="00416D5F">
              <w:rPr>
                <w:rFonts w:ascii="Franklin Gothic Book" w:hAnsi="Franklin Gothic Book"/>
                <w:bCs/>
                <w:color w:val="C00D35"/>
                <w:kern w:val="36"/>
                <w:sz w:val="22"/>
                <w:szCs w:val="22"/>
              </w:rPr>
              <w:t xml:space="preserve"> (</w:t>
            </w:r>
            <w:r w:rsidRPr="00416D5F">
              <w:rPr>
                <w:rFonts w:ascii="Franklin Gothic Book" w:hAnsi="Franklin Gothic Book"/>
                <w:bCs/>
                <w:kern w:val="36"/>
                <w:sz w:val="22"/>
                <w:szCs w:val="22"/>
              </w:rPr>
              <w:t>Dz.U. 20</w:t>
            </w:r>
            <w:r>
              <w:rPr>
                <w:rFonts w:ascii="Franklin Gothic Book" w:hAnsi="Franklin Gothic Book"/>
                <w:bCs/>
                <w:kern w:val="36"/>
                <w:sz w:val="22"/>
                <w:szCs w:val="22"/>
              </w:rPr>
              <w:t>19</w:t>
            </w:r>
            <w:r w:rsidRPr="00416D5F">
              <w:rPr>
                <w:rFonts w:ascii="Franklin Gothic Book" w:hAnsi="Franklin Gothic Book"/>
                <w:bCs/>
                <w:kern w:val="36"/>
                <w:sz w:val="22"/>
                <w:szCs w:val="22"/>
              </w:rPr>
              <w:t xml:space="preserve"> poz. </w:t>
            </w:r>
            <w:r>
              <w:rPr>
                <w:rFonts w:ascii="Franklin Gothic Book" w:hAnsi="Franklin Gothic Book"/>
                <w:bCs/>
                <w:kern w:val="36"/>
                <w:sz w:val="22"/>
                <w:szCs w:val="22"/>
              </w:rPr>
              <w:t>2388</w:t>
            </w:r>
            <w:r w:rsidRPr="00416D5F">
              <w:rPr>
                <w:rFonts w:ascii="Franklin Gothic Book" w:hAnsi="Franklin Gothic Book"/>
                <w:bCs/>
                <w:kern w:val="36"/>
                <w:sz w:val="22"/>
                <w:szCs w:val="22"/>
              </w:rPr>
              <w:t>)</w:t>
            </w:r>
            <w:r>
              <w:rPr>
                <w:rFonts w:ascii="Franklin Gothic Book" w:hAnsi="Franklin Gothic Book"/>
                <w:bCs/>
                <w:kern w:val="36"/>
                <w:sz w:val="22"/>
                <w:szCs w:val="22"/>
              </w:rPr>
              <w:t>.</w:t>
            </w:r>
          </w:p>
        </w:tc>
      </w:tr>
      <w:tr w:rsidR="00501224" w:rsidRPr="00416D5F" w14:paraId="59F6D8CF" w14:textId="77777777" w:rsidTr="00501224">
        <w:trPr>
          <w:trHeight w:val="87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0C9D43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9DEEA72" w14:textId="77777777" w:rsidR="00501224" w:rsidRPr="00416D5F" w:rsidRDefault="007F07A8" w:rsidP="00501224">
            <w:pPr>
              <w:spacing w:after="0"/>
              <w:ind w:left="0"/>
              <w:jc w:val="left"/>
              <w:rPr>
                <w:rFonts w:ascii="Franklin Gothic Book" w:hAnsi="Franklin Gothic Book"/>
                <w:b/>
                <w:bCs/>
                <w:color w:val="000000"/>
                <w:sz w:val="22"/>
                <w:szCs w:val="22"/>
                <w:lang w:eastAsia="pl-PL"/>
              </w:rPr>
            </w:pPr>
            <w:hyperlink r:id="rId14" w:tgtFrame="_blank" w:history="1">
              <w:r w:rsidR="00501224" w:rsidRPr="00416D5F">
                <w:rPr>
                  <w:rFonts w:ascii="Franklin Gothic Book" w:hAnsi="Franklin Gothic Book" w:cs="Helvetica"/>
                  <w:b/>
                  <w:sz w:val="22"/>
                  <w:szCs w:val="22"/>
                </w:rPr>
                <w:t>Rozporządzenie  w sprawie wymagań dla sprzętu elektrycznego</w:t>
              </w:r>
              <w:r w:rsidR="00501224" w:rsidRPr="00416D5F">
                <w:rPr>
                  <w:rFonts w:ascii="Franklin Gothic Book" w:hAnsi="Franklin Gothic Book" w:cs="Helvetica"/>
                  <w:b/>
                  <w:color w:val="337AB7"/>
                  <w:sz w:val="22"/>
                  <w:szCs w:val="22"/>
                </w:rPr>
                <w:t xml:space="preserve"> </w:t>
              </w:r>
            </w:hyperlink>
          </w:p>
        </w:tc>
        <w:tc>
          <w:tcPr>
            <w:tcW w:w="7008" w:type="dxa"/>
            <w:tcBorders>
              <w:top w:val="nil"/>
              <w:left w:val="nil"/>
              <w:bottom w:val="single" w:sz="4" w:space="0" w:color="auto"/>
              <w:right w:val="single" w:sz="4" w:space="0" w:color="auto"/>
            </w:tcBorders>
            <w:shd w:val="clear" w:color="auto" w:fill="auto"/>
            <w:vAlign w:val="center"/>
            <w:hideMark/>
          </w:tcPr>
          <w:p w14:paraId="17D4CE30"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 xml:space="preserve">Rozporządzenie Ministra Rozwoju z dnia 2 czerwca 2016 r. w sprawie wymagań dla sprzętu elektrycznego </w:t>
            </w:r>
            <w:r w:rsidRPr="00416D5F">
              <w:rPr>
                <w:rFonts w:ascii="Franklin Gothic Book" w:hAnsi="Franklin Gothic Book"/>
                <w:bCs/>
                <w:sz w:val="22"/>
                <w:szCs w:val="22"/>
              </w:rPr>
              <w:t>(</w:t>
            </w:r>
            <w:r w:rsidRPr="00416D5F">
              <w:rPr>
                <w:rFonts w:ascii="Franklin Gothic Book" w:hAnsi="Franklin Gothic Book"/>
                <w:bCs/>
                <w:kern w:val="36"/>
                <w:sz w:val="22"/>
                <w:szCs w:val="22"/>
              </w:rPr>
              <w:t>Dz.U. 2016 poz. 806)</w:t>
            </w:r>
          </w:p>
        </w:tc>
      </w:tr>
      <w:tr w:rsidR="00501224" w:rsidRPr="00416D5F" w14:paraId="6EE6B9F7"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DE86113"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06E11AF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maszynowe</w:t>
            </w:r>
          </w:p>
        </w:tc>
        <w:tc>
          <w:tcPr>
            <w:tcW w:w="7008" w:type="dxa"/>
            <w:tcBorders>
              <w:top w:val="nil"/>
              <w:left w:val="nil"/>
              <w:bottom w:val="single" w:sz="4" w:space="0" w:color="auto"/>
              <w:right w:val="single" w:sz="4" w:space="0" w:color="auto"/>
            </w:tcBorders>
            <w:shd w:val="clear" w:color="auto" w:fill="auto"/>
            <w:vAlign w:val="center"/>
            <w:hideMark/>
          </w:tcPr>
          <w:p w14:paraId="04D4B314"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Gospodarki z dnia 21 października 2008 r. w sprawie zasadniczych wymagań dla maszyn (Dz. U. nr 199, poz. 1228) ze zmianą opublikowaną w Dz.U. 2011 nr 124 poz. 701</w:t>
            </w:r>
          </w:p>
        </w:tc>
      </w:tr>
      <w:tr w:rsidR="00501224" w:rsidRPr="00416D5F" w14:paraId="685654CF"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4791F4F"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55B2E6C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ciśnieniowe</w:t>
            </w:r>
          </w:p>
        </w:tc>
        <w:tc>
          <w:tcPr>
            <w:tcW w:w="7008" w:type="dxa"/>
            <w:tcBorders>
              <w:top w:val="nil"/>
              <w:left w:val="nil"/>
              <w:bottom w:val="single" w:sz="4" w:space="0" w:color="auto"/>
              <w:right w:val="single" w:sz="4" w:space="0" w:color="auto"/>
            </w:tcBorders>
            <w:shd w:val="clear" w:color="auto" w:fill="auto"/>
            <w:vAlign w:val="center"/>
            <w:hideMark/>
          </w:tcPr>
          <w:p w14:paraId="4B4D1CCA"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Rozwoju z dnia 11 lipca 2016 r. w sprawie wymagań dla urządzeń ciśnieniowych i zespołów urządzeń ciśnieniowych (Dz.U. 2016 poz. 1036)</w:t>
            </w:r>
          </w:p>
        </w:tc>
      </w:tr>
      <w:tr w:rsidR="00501224" w:rsidRPr="00416D5F" w14:paraId="215CE8CD" w14:textId="77777777" w:rsidTr="00501224">
        <w:trPr>
          <w:trHeight w:val="1158"/>
        </w:trPr>
        <w:tc>
          <w:tcPr>
            <w:tcW w:w="960" w:type="dxa"/>
            <w:vMerge w:val="restart"/>
            <w:tcBorders>
              <w:top w:val="nil"/>
              <w:left w:val="single" w:sz="4" w:space="0" w:color="auto"/>
              <w:right w:val="single" w:sz="4" w:space="0" w:color="auto"/>
            </w:tcBorders>
            <w:shd w:val="clear" w:color="auto" w:fill="auto"/>
            <w:noWrap/>
            <w:vAlign w:val="center"/>
          </w:tcPr>
          <w:p w14:paraId="53008AD3"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val="restart"/>
            <w:tcBorders>
              <w:top w:val="single" w:sz="4" w:space="0" w:color="auto"/>
              <w:left w:val="nil"/>
              <w:bottom w:val="single" w:sz="4" w:space="0" w:color="auto"/>
              <w:right w:val="single" w:sz="4" w:space="0" w:color="auto"/>
            </w:tcBorders>
            <w:shd w:val="clear" w:color="000000" w:fill="DEEAF6"/>
            <w:vAlign w:val="center"/>
            <w:hideMark/>
          </w:tcPr>
          <w:p w14:paraId="56DAA3A2"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hałasowe</w:t>
            </w:r>
          </w:p>
          <w:p w14:paraId="1CC455AC"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33175677"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 xml:space="preserve">Rozporządzenie Ministra Gospodarki z dnia 21 grudnia 2005 r. w sprawie zasadniczych wymagań dla urządzeń używanych na zewnątrz pomieszczeń w zakresie emisji hałasu do środowiska (Dz. U. 2005 Nr 263, poz. 2202), z późniejszymi </w:t>
            </w:r>
            <w:proofErr w:type="spellStart"/>
            <w:r w:rsidRPr="00416D5F">
              <w:rPr>
                <w:rFonts w:ascii="Franklin Gothic Book" w:hAnsi="Franklin Gothic Book"/>
                <w:color w:val="000000"/>
                <w:sz w:val="22"/>
                <w:szCs w:val="22"/>
                <w:lang w:eastAsia="pl-PL"/>
              </w:rPr>
              <w:t>zmiami</w:t>
            </w:r>
            <w:proofErr w:type="spellEnd"/>
          </w:p>
        </w:tc>
      </w:tr>
      <w:tr w:rsidR="00501224" w:rsidRPr="00416D5F" w14:paraId="2204245D" w14:textId="77777777" w:rsidTr="00501224">
        <w:trPr>
          <w:trHeight w:val="900"/>
        </w:trPr>
        <w:tc>
          <w:tcPr>
            <w:tcW w:w="960" w:type="dxa"/>
            <w:vMerge/>
            <w:tcBorders>
              <w:left w:val="single" w:sz="4" w:space="0" w:color="auto"/>
              <w:right w:val="single" w:sz="4" w:space="0" w:color="auto"/>
            </w:tcBorders>
            <w:shd w:val="clear" w:color="auto" w:fill="auto"/>
            <w:noWrap/>
            <w:vAlign w:val="center"/>
          </w:tcPr>
          <w:p w14:paraId="045BC49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tcBorders>
              <w:top w:val="single" w:sz="4" w:space="0" w:color="auto"/>
              <w:left w:val="nil"/>
              <w:bottom w:val="single" w:sz="4" w:space="0" w:color="auto"/>
              <w:right w:val="single" w:sz="4" w:space="0" w:color="auto"/>
            </w:tcBorders>
            <w:shd w:val="clear" w:color="000000" w:fill="DEEAF6"/>
            <w:vAlign w:val="center"/>
            <w:hideMark/>
          </w:tcPr>
          <w:p w14:paraId="4F91663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80C1166"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Rozporządzenia Ministra Pracy i Polityki Społecznej w sprawie najwyższych dopuszczalnych stężeń i natężeń czynników szkodliwych dla zdrowia w środowisku pracy (Dz.U. 2017 poz. 1348)</w:t>
            </w:r>
          </w:p>
        </w:tc>
      </w:tr>
      <w:tr w:rsidR="00501224" w:rsidRPr="00416D5F" w14:paraId="7E15E244" w14:textId="77777777" w:rsidTr="00501224">
        <w:trPr>
          <w:trHeight w:val="900"/>
        </w:trPr>
        <w:tc>
          <w:tcPr>
            <w:tcW w:w="960" w:type="dxa"/>
            <w:vMerge/>
            <w:tcBorders>
              <w:left w:val="single" w:sz="4" w:space="0" w:color="auto"/>
              <w:bottom w:val="single" w:sz="4" w:space="0" w:color="auto"/>
              <w:right w:val="single" w:sz="4" w:space="0" w:color="auto"/>
            </w:tcBorders>
            <w:shd w:val="clear" w:color="auto" w:fill="auto"/>
            <w:noWrap/>
            <w:vAlign w:val="center"/>
          </w:tcPr>
          <w:p w14:paraId="13F3C10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vMerge/>
            <w:tcBorders>
              <w:top w:val="single" w:sz="4" w:space="0" w:color="auto"/>
              <w:left w:val="nil"/>
              <w:bottom w:val="single" w:sz="4" w:space="0" w:color="auto"/>
              <w:right w:val="single" w:sz="4" w:space="0" w:color="auto"/>
            </w:tcBorders>
            <w:shd w:val="clear" w:color="000000" w:fill="DEEAF6"/>
            <w:vAlign w:val="center"/>
            <w:hideMark/>
          </w:tcPr>
          <w:p w14:paraId="09400634"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783AAD43"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GOSPODARKI I PRACY z dnia 5 sierpnia 2005 r. w sprawie bezpieczeństwa i higieny pracy przy pracach związanych z narażeniem na hałas lub drgania  mechaniczne (Dz.U. 2005 nr 157 poz. 1318)</w:t>
            </w:r>
          </w:p>
        </w:tc>
      </w:tr>
      <w:tr w:rsidR="00501224" w:rsidRPr="00416D5F" w14:paraId="21D0BD34" w14:textId="77777777" w:rsidTr="00501224">
        <w:trPr>
          <w:trHeight w:val="1321"/>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8963F85"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270F8BB0"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dotyczące bezpieczeństwa i zdrowia pracowników w miejscu pracy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A6EA586"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Pracy i Polityki Socjalnej z dnia 26 września 1997 r. w sprawie ogólnych przepisów bezpieczeństwa i higieny pracy(Dz.U. 2003, Nr. 169, poz. 1650, tekst jednolity)</w:t>
            </w:r>
          </w:p>
        </w:tc>
      </w:tr>
      <w:tr w:rsidR="00501224" w:rsidRPr="00416D5F" w14:paraId="1527FE48" w14:textId="77777777" w:rsidTr="0050122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FF73E38"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2B1ACB61"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Ministra Infrastruktury</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3DF90455"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Ministra Infrastruktury z dnia 23 czerwca 2003 r. w sprawie informacji dotyczącej bezpieczeństwa i ochrony zdrowia oraz planu bezpieczeństwa i ochrony zdrowia (Dz.U. 2003 nr 120 poz. 1126).</w:t>
            </w:r>
          </w:p>
        </w:tc>
      </w:tr>
      <w:tr w:rsidR="00501224" w:rsidRPr="00416D5F" w14:paraId="29096FAA" w14:textId="77777777" w:rsidTr="00501224">
        <w:trPr>
          <w:trHeight w:val="121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A52DBFC"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tcPr>
          <w:p w14:paraId="17CE257F"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dotyczące bezpieczeństwa przy robotach budowlanych</w:t>
            </w:r>
          </w:p>
        </w:tc>
        <w:tc>
          <w:tcPr>
            <w:tcW w:w="7008" w:type="dxa"/>
            <w:tcBorders>
              <w:top w:val="single" w:sz="4" w:space="0" w:color="auto"/>
              <w:left w:val="nil"/>
              <w:bottom w:val="single" w:sz="4" w:space="0" w:color="auto"/>
              <w:right w:val="single" w:sz="4" w:space="0" w:color="auto"/>
            </w:tcBorders>
            <w:shd w:val="clear" w:color="auto" w:fill="auto"/>
            <w:vAlign w:val="center"/>
          </w:tcPr>
          <w:p w14:paraId="5A812F89"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bCs/>
                <w:color w:val="000000"/>
                <w:sz w:val="22"/>
                <w:szCs w:val="22"/>
              </w:rPr>
              <w:t xml:space="preserve">Rozporządzenie Ministra Infrastruktury z dnia 6 lutego 2003 r. w sprawie bezpieczeństwa i higieny pracy podczas wykonywania robót </w:t>
            </w:r>
            <w:r w:rsidRPr="00416D5F">
              <w:rPr>
                <w:rFonts w:ascii="Franklin Gothic Book" w:hAnsi="Franklin Gothic Book"/>
                <w:bCs/>
                <w:sz w:val="22"/>
                <w:szCs w:val="22"/>
              </w:rPr>
              <w:t>budowlanych</w:t>
            </w:r>
            <w:r w:rsidRPr="00416D5F">
              <w:rPr>
                <w:rFonts w:ascii="Franklin Gothic Book" w:hAnsi="Franklin Gothic Book"/>
                <w:bCs/>
                <w:kern w:val="36"/>
                <w:sz w:val="22"/>
                <w:szCs w:val="22"/>
              </w:rPr>
              <w:t xml:space="preserve"> (Dz.U. 2003 nr 47 poz. 401).</w:t>
            </w:r>
          </w:p>
        </w:tc>
      </w:tr>
      <w:tr w:rsidR="00501224" w:rsidRPr="00416D5F" w14:paraId="3AFFBFB4" w14:textId="77777777" w:rsidTr="00501224">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A0D9EE1"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2794FA94"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Rozporządzenie w sprawie kwalifikacji przy urządzeniach technicznych</w:t>
            </w:r>
          </w:p>
        </w:tc>
        <w:tc>
          <w:tcPr>
            <w:tcW w:w="7008" w:type="dxa"/>
            <w:tcBorders>
              <w:top w:val="single" w:sz="4" w:space="0" w:color="auto"/>
              <w:left w:val="single" w:sz="4" w:space="0" w:color="auto"/>
              <w:bottom w:val="single" w:sz="4" w:space="0" w:color="auto"/>
              <w:right w:val="single" w:sz="4" w:space="0" w:color="auto"/>
            </w:tcBorders>
            <w:vAlign w:val="center"/>
          </w:tcPr>
          <w:p w14:paraId="195DB544" w14:textId="291C29B4" w:rsidR="00501224" w:rsidRPr="00416D5F" w:rsidRDefault="00C26D34" w:rsidP="00686B3D">
            <w:pPr>
              <w:spacing w:after="0"/>
              <w:ind w:left="0"/>
              <w:rPr>
                <w:rFonts w:ascii="Franklin Gothic Book" w:hAnsi="Franklin Gothic Book"/>
                <w:color w:val="000000"/>
                <w:sz w:val="22"/>
                <w:szCs w:val="22"/>
                <w:lang w:eastAsia="pl-PL"/>
              </w:rPr>
            </w:pPr>
            <w:r w:rsidRPr="0021222C">
              <w:rPr>
                <w:rFonts w:ascii="Franklin Gothic Book" w:hAnsi="Franklin Gothic Book"/>
                <w:bCs/>
                <w:color w:val="000000"/>
                <w:sz w:val="22"/>
                <w:szCs w:val="22"/>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r w:rsidRPr="0021222C" w:rsidDel="00824A91">
              <w:rPr>
                <w:rFonts w:ascii="Franklin Gothic Book" w:hAnsi="Franklin Gothic Book"/>
                <w:bCs/>
                <w:color w:val="000000"/>
                <w:sz w:val="22"/>
                <w:szCs w:val="22"/>
              </w:rPr>
              <w:t xml:space="preserve"> </w:t>
            </w:r>
            <w:r w:rsidRPr="0021222C">
              <w:rPr>
                <w:rFonts w:ascii="Franklin Gothic Book" w:hAnsi="Franklin Gothic Book"/>
                <w:bCs/>
                <w:color w:val="000000"/>
                <w:sz w:val="22"/>
                <w:szCs w:val="22"/>
              </w:rPr>
              <w:t>Dz.U. 2019 poz. 1008 z późniejszymi zmianami).</w:t>
            </w:r>
          </w:p>
        </w:tc>
      </w:tr>
      <w:tr w:rsidR="00501224" w:rsidRPr="00416D5F" w14:paraId="5DA9875F" w14:textId="77777777" w:rsidTr="00501224">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06A399B"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0630A14A"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 xml:space="preserve">Rozporządzenie w sprawie BHP w energetyce </w:t>
            </w:r>
          </w:p>
        </w:tc>
        <w:tc>
          <w:tcPr>
            <w:tcW w:w="7008" w:type="dxa"/>
            <w:tcBorders>
              <w:top w:val="single" w:sz="4" w:space="0" w:color="auto"/>
              <w:left w:val="single" w:sz="4" w:space="0" w:color="auto"/>
              <w:bottom w:val="single" w:sz="4" w:space="0" w:color="auto"/>
              <w:right w:val="single" w:sz="4" w:space="0" w:color="auto"/>
            </w:tcBorders>
            <w:vAlign w:val="center"/>
          </w:tcPr>
          <w:p w14:paraId="12A84D48"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s="Arial"/>
                <w:sz w:val="22"/>
                <w:szCs w:val="22"/>
                <w:lang w:eastAsia="pl-PL"/>
              </w:rPr>
              <w:t>Rozporządzenie Ministra Gospodarki z dnia 28 marca 2013 r. w sprawie bezpieczeństwa i higieny pracy przy urządzeniach energetycznych (Dz.U. 2013 poz. 492)</w:t>
            </w:r>
          </w:p>
        </w:tc>
      </w:tr>
      <w:tr w:rsidR="00501224" w:rsidRPr="00416D5F" w14:paraId="3871AFF4" w14:textId="77777777" w:rsidTr="00501224">
        <w:trPr>
          <w:trHeight w:val="123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BBB3BA2"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bottom w:val="single" w:sz="4" w:space="0" w:color="auto"/>
              <w:right w:val="single" w:sz="4" w:space="0" w:color="auto"/>
            </w:tcBorders>
            <w:shd w:val="clear" w:color="auto" w:fill="DBE5F1" w:themeFill="accent1" w:themeFillTint="33"/>
            <w:vAlign w:val="center"/>
          </w:tcPr>
          <w:p w14:paraId="68EB8606"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cs="Arial"/>
                <w:b/>
                <w:sz w:val="22"/>
                <w:szCs w:val="22"/>
                <w:lang w:eastAsia="pl-PL"/>
              </w:rPr>
              <w:t>Rozporządzenie w sprawie kwalifikacji</w:t>
            </w:r>
          </w:p>
        </w:tc>
        <w:tc>
          <w:tcPr>
            <w:tcW w:w="7008" w:type="dxa"/>
            <w:tcBorders>
              <w:top w:val="single" w:sz="4" w:space="0" w:color="auto"/>
              <w:left w:val="single" w:sz="4" w:space="0" w:color="auto"/>
              <w:bottom w:val="single" w:sz="4" w:space="0" w:color="auto"/>
              <w:right w:val="single" w:sz="4" w:space="0" w:color="auto"/>
            </w:tcBorders>
            <w:vAlign w:val="center"/>
          </w:tcPr>
          <w:p w14:paraId="2E817BA8"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s="Arial"/>
                <w:sz w:val="22"/>
                <w:szCs w:val="22"/>
                <w:lang w:eastAsia="pl-PL"/>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501224" w:rsidRPr="00416D5F" w14:paraId="7D19CC58" w14:textId="77777777" w:rsidTr="00501224">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C77E7E6"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1F084E9B"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Rozporządzenie 1272/2008</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1CBC4117"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Rozporządzenie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tc>
      </w:tr>
      <w:tr w:rsidR="00501224" w:rsidRPr="00416D5F" w14:paraId="14F15359" w14:textId="77777777" w:rsidTr="00501224">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1C146A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4EBF4F4D"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KKS w ENEA Połaniec</w:t>
            </w:r>
          </w:p>
        </w:tc>
        <w:tc>
          <w:tcPr>
            <w:tcW w:w="7008" w:type="dxa"/>
            <w:tcBorders>
              <w:top w:val="nil"/>
              <w:left w:val="nil"/>
              <w:bottom w:val="single" w:sz="4" w:space="0" w:color="auto"/>
              <w:right w:val="single" w:sz="4" w:space="0" w:color="auto"/>
            </w:tcBorders>
            <w:shd w:val="clear" w:color="auto" w:fill="auto"/>
            <w:vAlign w:val="center"/>
            <w:hideMark/>
          </w:tcPr>
          <w:p w14:paraId="1C521B63"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 xml:space="preserve">Jednolity system oznaczeń obowiązujący powszechnie w elektrowniach i elektrociepłowniach. KKS: </w:t>
            </w:r>
            <w:proofErr w:type="spellStart"/>
            <w:r w:rsidRPr="00416D5F">
              <w:rPr>
                <w:rFonts w:ascii="Franklin Gothic Book" w:hAnsi="Franklin Gothic Book"/>
                <w:color w:val="000000"/>
                <w:sz w:val="22"/>
                <w:szCs w:val="22"/>
                <w:lang w:eastAsia="pl-PL"/>
              </w:rPr>
              <w:t>Kraftwerk</w:t>
            </w:r>
            <w:proofErr w:type="spellEnd"/>
            <w:r w:rsidRPr="00416D5F">
              <w:rPr>
                <w:rFonts w:ascii="Franklin Gothic Book" w:hAnsi="Franklin Gothic Book"/>
                <w:color w:val="000000"/>
                <w:sz w:val="22"/>
                <w:szCs w:val="22"/>
                <w:lang w:eastAsia="pl-PL"/>
              </w:rPr>
              <w:t xml:space="preserve"> – </w:t>
            </w:r>
            <w:proofErr w:type="spellStart"/>
            <w:r w:rsidRPr="00416D5F">
              <w:rPr>
                <w:rFonts w:ascii="Franklin Gothic Book" w:hAnsi="Franklin Gothic Book"/>
                <w:color w:val="000000"/>
                <w:sz w:val="22"/>
                <w:szCs w:val="22"/>
                <w:lang w:eastAsia="pl-PL"/>
              </w:rPr>
              <w:t>Kennzeichen</w:t>
            </w:r>
            <w:proofErr w:type="spellEnd"/>
            <w:r w:rsidRPr="00416D5F">
              <w:rPr>
                <w:rFonts w:ascii="Franklin Gothic Book" w:hAnsi="Franklin Gothic Book"/>
                <w:color w:val="000000"/>
                <w:sz w:val="22"/>
                <w:szCs w:val="22"/>
                <w:lang w:eastAsia="pl-PL"/>
              </w:rPr>
              <w:t xml:space="preserve"> – System. System używany do oznaczania obiektów i ich części</w:t>
            </w:r>
          </w:p>
        </w:tc>
      </w:tr>
      <w:tr w:rsidR="00501224" w:rsidRPr="00416D5F" w14:paraId="6FD9C4DC"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174185"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5C394A08"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Harmonogram realizacji prac</w:t>
            </w:r>
          </w:p>
        </w:tc>
        <w:tc>
          <w:tcPr>
            <w:tcW w:w="7008" w:type="dxa"/>
            <w:tcBorders>
              <w:top w:val="nil"/>
              <w:left w:val="nil"/>
              <w:bottom w:val="single" w:sz="4" w:space="0" w:color="auto"/>
              <w:right w:val="single" w:sz="4" w:space="0" w:color="auto"/>
            </w:tcBorders>
            <w:shd w:val="clear" w:color="auto" w:fill="auto"/>
            <w:vAlign w:val="center"/>
            <w:hideMark/>
          </w:tcPr>
          <w:p w14:paraId="1CD9F006" w14:textId="77777777"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Uzgodniony z Wykonawca harmonogram przebiegu realizacji prac</w:t>
            </w:r>
          </w:p>
        </w:tc>
      </w:tr>
      <w:tr w:rsidR="00501224" w:rsidRPr="00416D5F" w14:paraId="0E9B8506" w14:textId="77777777" w:rsidTr="0050122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0620BFC"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1C7270EE"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 xml:space="preserve">System DCS </w:t>
            </w:r>
            <w:proofErr w:type="spellStart"/>
            <w:r w:rsidRPr="00416D5F">
              <w:rPr>
                <w:rFonts w:ascii="Franklin Gothic Book" w:hAnsi="Franklin Gothic Book"/>
                <w:b/>
                <w:bCs/>
                <w:color w:val="000000"/>
                <w:sz w:val="22"/>
                <w:szCs w:val="22"/>
                <w:lang w:eastAsia="pl-PL"/>
              </w:rPr>
              <w:t>Ovation</w:t>
            </w:r>
            <w:proofErr w:type="spellEnd"/>
          </w:p>
        </w:tc>
        <w:tc>
          <w:tcPr>
            <w:tcW w:w="7008" w:type="dxa"/>
            <w:tcBorders>
              <w:top w:val="nil"/>
              <w:left w:val="nil"/>
              <w:bottom w:val="single" w:sz="4" w:space="0" w:color="auto"/>
              <w:right w:val="single" w:sz="4" w:space="0" w:color="auto"/>
            </w:tcBorders>
            <w:shd w:val="clear" w:color="auto" w:fill="auto"/>
            <w:vAlign w:val="center"/>
            <w:hideMark/>
          </w:tcPr>
          <w:p w14:paraId="6D631EA5" w14:textId="2EA0C391" w:rsidR="00501224" w:rsidRPr="00416D5F" w:rsidRDefault="00501224" w:rsidP="00686B3D">
            <w:pPr>
              <w:spacing w:after="0"/>
              <w:ind w:left="0"/>
              <w:rPr>
                <w:rFonts w:ascii="Franklin Gothic Book" w:hAnsi="Franklin Gothic Book"/>
                <w:color w:val="000000"/>
                <w:sz w:val="22"/>
                <w:szCs w:val="22"/>
                <w:lang w:eastAsia="pl-PL"/>
              </w:rPr>
            </w:pPr>
            <w:r w:rsidRPr="00416D5F">
              <w:rPr>
                <w:rFonts w:ascii="Franklin Gothic Book" w:hAnsi="Franklin Gothic Book"/>
                <w:color w:val="000000"/>
                <w:sz w:val="22"/>
                <w:szCs w:val="22"/>
                <w:lang w:eastAsia="pl-PL"/>
              </w:rPr>
              <w:t xml:space="preserve">System sterowania firmy </w:t>
            </w:r>
            <w:r w:rsidRPr="00883C91">
              <w:rPr>
                <w:rFonts w:ascii="Franklin Gothic Book" w:hAnsi="Franklin Gothic Book"/>
                <w:color w:val="000000" w:themeColor="text1"/>
                <w:sz w:val="22"/>
                <w:szCs w:val="22"/>
                <w:lang w:eastAsia="pl-PL"/>
              </w:rPr>
              <w:t xml:space="preserve">Emerson </w:t>
            </w:r>
            <w:proofErr w:type="spellStart"/>
            <w:r w:rsidRPr="00883C91">
              <w:rPr>
                <w:rFonts w:ascii="Franklin Gothic Book" w:hAnsi="Franklin Gothic Book"/>
                <w:color w:val="000000" w:themeColor="text1"/>
                <w:sz w:val="22"/>
                <w:szCs w:val="22"/>
                <w:lang w:eastAsia="pl-PL"/>
              </w:rPr>
              <w:t>Ovation</w:t>
            </w:r>
            <w:proofErr w:type="spellEnd"/>
            <w:r w:rsidRPr="00883C91">
              <w:rPr>
                <w:rFonts w:ascii="Franklin Gothic Book" w:hAnsi="Franklin Gothic Book"/>
                <w:color w:val="000000" w:themeColor="text1"/>
                <w:sz w:val="22"/>
                <w:szCs w:val="22"/>
                <w:lang w:eastAsia="pl-PL"/>
              </w:rPr>
              <w:t xml:space="preserve"> Windows 3.6  </w:t>
            </w:r>
            <w:r w:rsidRPr="00416D5F">
              <w:rPr>
                <w:rFonts w:ascii="Franklin Gothic Book" w:hAnsi="Franklin Gothic Book"/>
                <w:color w:val="000000"/>
                <w:sz w:val="22"/>
                <w:szCs w:val="22"/>
                <w:lang w:eastAsia="pl-PL"/>
              </w:rPr>
              <w:t>(DCS - Distributed Control System) stosowany w Enea Połaniec S.A.</w:t>
            </w:r>
          </w:p>
        </w:tc>
      </w:tr>
      <w:tr w:rsidR="00501224" w:rsidRPr="00416D5F" w14:paraId="5DCCB49B" w14:textId="77777777" w:rsidTr="00501224">
        <w:trPr>
          <w:trHeight w:val="813"/>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4AEC00"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nil"/>
              <w:left w:val="nil"/>
              <w:bottom w:val="single" w:sz="4" w:space="0" w:color="auto"/>
              <w:right w:val="single" w:sz="4" w:space="0" w:color="auto"/>
            </w:tcBorders>
            <w:shd w:val="clear" w:color="000000" w:fill="DEEAF6"/>
            <w:vAlign w:val="center"/>
            <w:hideMark/>
          </w:tcPr>
          <w:p w14:paraId="784CBE5F" w14:textId="4236B290"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Odbiory</w:t>
            </w:r>
          </w:p>
        </w:tc>
        <w:tc>
          <w:tcPr>
            <w:tcW w:w="7008" w:type="dxa"/>
            <w:tcBorders>
              <w:top w:val="nil"/>
              <w:left w:val="nil"/>
              <w:bottom w:val="single" w:sz="4" w:space="0" w:color="auto"/>
              <w:right w:val="single" w:sz="4" w:space="0" w:color="auto"/>
            </w:tcBorders>
            <w:shd w:val="clear" w:color="auto" w:fill="auto"/>
            <w:vAlign w:val="center"/>
            <w:hideMark/>
          </w:tcPr>
          <w:p w14:paraId="333044D0" w14:textId="2113A5D8" w:rsidR="00501224" w:rsidRPr="007722C5" w:rsidRDefault="00501224" w:rsidP="00686B3D">
            <w:pPr>
              <w:spacing w:after="0"/>
              <w:ind w:left="0"/>
              <w:rPr>
                <w:rFonts w:ascii="Franklin Gothic Book" w:hAnsi="Franklin Gothic Book"/>
                <w:color w:val="000000"/>
                <w:sz w:val="22"/>
                <w:szCs w:val="22"/>
                <w:lang w:eastAsia="pl-PL"/>
              </w:rPr>
            </w:pPr>
            <w:r w:rsidRPr="007722C5">
              <w:rPr>
                <w:rFonts w:ascii="Franklin Gothic Book" w:hAnsi="Franklin Gothic Book"/>
                <w:color w:val="000000" w:themeColor="text1"/>
                <w:sz w:val="22"/>
                <w:szCs w:val="22"/>
                <w:lang w:eastAsia="pl-PL"/>
              </w:rPr>
              <w:t>Definicje zawarte są w Instrukcji przeprowadzenia odbiorów zadań inwestycyjnych nr I/AM/P/17/2008</w:t>
            </w:r>
            <w:r w:rsidR="009836D4">
              <w:rPr>
                <w:rFonts w:ascii="Franklin Gothic Book" w:hAnsi="Franklin Gothic Book"/>
                <w:color w:val="000000" w:themeColor="text1"/>
                <w:sz w:val="22"/>
                <w:szCs w:val="22"/>
                <w:lang w:eastAsia="pl-PL"/>
              </w:rPr>
              <w:t xml:space="preserve"> -  Załącznik nr 16</w:t>
            </w:r>
            <w:r w:rsidRPr="007722C5">
              <w:rPr>
                <w:rFonts w:ascii="Franklin Gothic Book" w:hAnsi="Franklin Gothic Book"/>
                <w:color w:val="000000" w:themeColor="text1"/>
                <w:sz w:val="22"/>
                <w:szCs w:val="22"/>
                <w:lang w:eastAsia="pl-PL"/>
              </w:rPr>
              <w:t xml:space="preserve"> do Części II SIWZ</w:t>
            </w:r>
          </w:p>
        </w:tc>
      </w:tr>
      <w:tr w:rsidR="00501224" w:rsidRPr="00416D5F" w14:paraId="733A452B" w14:textId="77777777" w:rsidTr="00501224">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7E5F" w14:textId="77777777" w:rsidR="00501224" w:rsidRPr="00416D5F" w:rsidRDefault="00501224"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hideMark/>
          </w:tcPr>
          <w:p w14:paraId="65B1B0BE" w14:textId="77777777" w:rsidR="00501224" w:rsidRPr="00416D5F" w:rsidRDefault="00501224" w:rsidP="00501224">
            <w:pPr>
              <w:spacing w:after="0"/>
              <w:ind w:left="0"/>
              <w:jc w:val="left"/>
              <w:rPr>
                <w:rFonts w:ascii="Franklin Gothic Book" w:hAnsi="Franklin Gothic Book"/>
                <w:b/>
                <w:bCs/>
                <w:color w:val="000000"/>
                <w:sz w:val="22"/>
                <w:szCs w:val="22"/>
                <w:lang w:eastAsia="pl-PL"/>
              </w:rPr>
            </w:pPr>
            <w:r w:rsidRPr="00416D5F">
              <w:rPr>
                <w:rFonts w:ascii="Franklin Gothic Book" w:hAnsi="Franklin Gothic Book"/>
                <w:b/>
                <w:bCs/>
                <w:color w:val="000000"/>
                <w:sz w:val="22"/>
                <w:szCs w:val="22"/>
                <w:lang w:eastAsia="pl-PL"/>
              </w:rPr>
              <w:t>Dokumentacja</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14:paraId="6CD645A2" w14:textId="77777777" w:rsidR="00501224" w:rsidRPr="007722C5" w:rsidRDefault="00501224" w:rsidP="00686B3D">
            <w:pPr>
              <w:spacing w:after="0"/>
              <w:ind w:left="0"/>
              <w:rPr>
                <w:rFonts w:ascii="Franklin Gothic Book" w:hAnsi="Franklin Gothic Book"/>
                <w:color w:val="000000"/>
                <w:sz w:val="22"/>
                <w:szCs w:val="22"/>
                <w:lang w:eastAsia="pl-PL"/>
              </w:rPr>
            </w:pPr>
            <w:r w:rsidRPr="007722C5">
              <w:rPr>
                <w:rFonts w:ascii="Franklin Gothic Book" w:hAnsi="Franklin Gothic Book"/>
                <w:color w:val="000000"/>
                <w:sz w:val="22"/>
                <w:szCs w:val="22"/>
                <w:lang w:eastAsia="pl-PL"/>
              </w:rPr>
              <w:t>Odnosi się do wszystkich procedur, specyfikacji, sprawozdań, rysunków, schematów, zestawień itp., które Wykonawca musi sporządzać w zakresie swoich działań i które są wymagane umową</w:t>
            </w:r>
          </w:p>
        </w:tc>
      </w:tr>
      <w:tr w:rsidR="00A354A9" w:rsidRPr="00416D5F" w14:paraId="305F80B3" w14:textId="77777777" w:rsidTr="00501224">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16C3" w14:textId="77777777" w:rsidR="00A354A9" w:rsidRPr="00416D5F" w:rsidRDefault="00A354A9" w:rsidP="00290BE3">
            <w:pPr>
              <w:pStyle w:val="Akapitzlist"/>
              <w:numPr>
                <w:ilvl w:val="0"/>
                <w:numId w:val="12"/>
              </w:numPr>
              <w:rPr>
                <w:rFonts w:ascii="Franklin Gothic Book" w:hAnsi="Franklin Gothic Book"/>
                <w:color w:val="000000"/>
                <w:lang w:val="pl-PL" w:eastAsia="pl-PL"/>
              </w:rPr>
            </w:pPr>
          </w:p>
        </w:tc>
        <w:tc>
          <w:tcPr>
            <w:tcW w:w="2380" w:type="dxa"/>
            <w:tcBorders>
              <w:top w:val="single" w:sz="4" w:space="0" w:color="auto"/>
              <w:left w:val="nil"/>
              <w:bottom w:val="single" w:sz="4" w:space="0" w:color="auto"/>
              <w:right w:val="single" w:sz="4" w:space="0" w:color="auto"/>
            </w:tcBorders>
            <w:shd w:val="clear" w:color="000000" w:fill="DEEAF6"/>
            <w:vAlign w:val="center"/>
          </w:tcPr>
          <w:p w14:paraId="21451973" w14:textId="57B51CAA" w:rsidR="00A354A9" w:rsidRPr="00416D5F" w:rsidRDefault="00A354A9" w:rsidP="00501224">
            <w:pPr>
              <w:spacing w:after="0"/>
              <w:ind w:left="0"/>
              <w:jc w:val="left"/>
              <w:rPr>
                <w:rFonts w:ascii="Franklin Gothic Book" w:hAnsi="Franklin Gothic Book"/>
                <w:b/>
                <w:bCs/>
                <w:color w:val="000000"/>
                <w:sz w:val="22"/>
                <w:szCs w:val="22"/>
                <w:lang w:eastAsia="pl-PL"/>
              </w:rPr>
            </w:pPr>
            <w:r>
              <w:rPr>
                <w:rFonts w:ascii="Franklin Gothic Book" w:hAnsi="Franklin Gothic Book"/>
                <w:b/>
                <w:bCs/>
                <w:color w:val="000000"/>
                <w:sz w:val="22"/>
                <w:szCs w:val="22"/>
                <w:lang w:eastAsia="pl-PL"/>
              </w:rPr>
              <w:t>PSE</w:t>
            </w:r>
          </w:p>
        </w:tc>
        <w:tc>
          <w:tcPr>
            <w:tcW w:w="7008" w:type="dxa"/>
            <w:tcBorders>
              <w:top w:val="single" w:sz="4" w:space="0" w:color="auto"/>
              <w:left w:val="nil"/>
              <w:bottom w:val="single" w:sz="4" w:space="0" w:color="auto"/>
              <w:right w:val="single" w:sz="4" w:space="0" w:color="auto"/>
            </w:tcBorders>
            <w:shd w:val="clear" w:color="auto" w:fill="auto"/>
            <w:vAlign w:val="center"/>
          </w:tcPr>
          <w:p w14:paraId="72EE05C0" w14:textId="5A1995ED" w:rsidR="00A354A9" w:rsidRPr="00416D5F" w:rsidRDefault="00A354A9" w:rsidP="00686B3D">
            <w:pPr>
              <w:spacing w:after="0"/>
              <w:ind w:left="0"/>
              <w:rPr>
                <w:rFonts w:ascii="Franklin Gothic Book" w:hAnsi="Franklin Gothic Book"/>
                <w:color w:val="000000"/>
                <w:sz w:val="22"/>
                <w:szCs w:val="22"/>
                <w:lang w:eastAsia="pl-PL"/>
              </w:rPr>
            </w:pPr>
            <w:r>
              <w:rPr>
                <w:rFonts w:ascii="Franklin Gothic Book" w:hAnsi="Franklin Gothic Book"/>
                <w:color w:val="000000"/>
                <w:sz w:val="22"/>
                <w:szCs w:val="22"/>
                <w:lang w:eastAsia="pl-PL"/>
              </w:rPr>
              <w:t>Polskie Sieci Elektroenergetyczne</w:t>
            </w:r>
          </w:p>
        </w:tc>
      </w:tr>
    </w:tbl>
    <w:p w14:paraId="2CCC52FE" w14:textId="0A4C9733" w:rsidR="005D3C03" w:rsidRDefault="005D3C03" w:rsidP="005D3C03">
      <w:pPr>
        <w:rPr>
          <w:rFonts w:ascii="Franklin Gothic Book" w:hAnsi="Franklin Gothic Book"/>
          <w:b/>
          <w:bCs/>
          <w:kern w:val="32"/>
          <w:sz w:val="22"/>
          <w:szCs w:val="22"/>
        </w:rPr>
      </w:pPr>
    </w:p>
    <w:p w14:paraId="375132DB" w14:textId="0609D494" w:rsidR="005D3C03" w:rsidRDefault="005D3C03" w:rsidP="005D3C03">
      <w:pPr>
        <w:rPr>
          <w:rFonts w:ascii="Franklin Gothic Book" w:hAnsi="Franklin Gothic Book"/>
          <w:b/>
          <w:bCs/>
          <w:kern w:val="32"/>
          <w:sz w:val="22"/>
          <w:szCs w:val="22"/>
        </w:rPr>
      </w:pPr>
    </w:p>
    <w:p w14:paraId="27F3A1D4" w14:textId="1B4A7A1F" w:rsidR="005D3C03" w:rsidRPr="005D3C03" w:rsidRDefault="005D3C03" w:rsidP="005D3C03"/>
    <w:p w14:paraId="39B0FFED" w14:textId="2EB12488" w:rsidR="005D3C03" w:rsidRPr="005D3C03" w:rsidRDefault="00D50EA5" w:rsidP="00D50EA5">
      <w:pPr>
        <w:spacing w:after="0"/>
        <w:ind w:left="0"/>
        <w:jc w:val="left"/>
      </w:pPr>
      <w:r>
        <w:br w:type="page"/>
      </w:r>
    </w:p>
    <w:p w14:paraId="161D0DC2" w14:textId="402BF2F5" w:rsidR="00B85FCD" w:rsidRPr="00426484" w:rsidRDefault="0056503C" w:rsidP="00290BE3">
      <w:pPr>
        <w:pStyle w:val="Nagwek1"/>
        <w:numPr>
          <w:ilvl w:val="0"/>
          <w:numId w:val="10"/>
        </w:numPr>
        <w:ind w:hanging="502"/>
        <w:rPr>
          <w:rFonts w:ascii="Franklin Gothic Book" w:hAnsi="Franklin Gothic Book"/>
          <w:color w:val="0070C0"/>
          <w:sz w:val="28"/>
          <w:szCs w:val="22"/>
        </w:rPr>
      </w:pPr>
      <w:bookmarkStart w:id="41" w:name="_Toc519145564"/>
      <w:bookmarkStart w:id="42" w:name="_Toc519146000"/>
      <w:bookmarkStart w:id="43" w:name="_Toc316718350"/>
      <w:bookmarkStart w:id="44" w:name="_Toc317009164"/>
      <w:bookmarkStart w:id="45" w:name="_Toc519064369"/>
      <w:bookmarkStart w:id="46" w:name="_Toc519145565"/>
      <w:bookmarkStart w:id="47" w:name="_Toc519146001"/>
      <w:bookmarkEnd w:id="41"/>
      <w:bookmarkEnd w:id="42"/>
      <w:r w:rsidRPr="007B71CB">
        <w:rPr>
          <w:rFonts w:ascii="Franklin Gothic Book" w:hAnsi="Franklin Gothic Book"/>
          <w:color w:val="0070C0"/>
          <w:sz w:val="28"/>
          <w:szCs w:val="22"/>
        </w:rPr>
        <w:lastRenderedPageBreak/>
        <w:t>Przedmiot</w:t>
      </w:r>
      <w:bookmarkEnd w:id="43"/>
      <w:bookmarkEnd w:id="44"/>
      <w:r w:rsidR="001566B0" w:rsidRPr="007B71CB">
        <w:rPr>
          <w:rFonts w:ascii="Franklin Gothic Book" w:hAnsi="Franklin Gothic Book"/>
          <w:color w:val="0070C0"/>
          <w:sz w:val="28"/>
          <w:szCs w:val="22"/>
        </w:rPr>
        <w:t xml:space="preserve"> </w:t>
      </w:r>
      <w:r w:rsidR="005D5527">
        <w:rPr>
          <w:rFonts w:ascii="Franklin Gothic Book" w:hAnsi="Franklin Gothic Book"/>
          <w:color w:val="0070C0"/>
          <w:sz w:val="28"/>
          <w:szCs w:val="22"/>
        </w:rPr>
        <w:t>zamówienia</w:t>
      </w:r>
      <w:bookmarkEnd w:id="45"/>
      <w:bookmarkEnd w:id="46"/>
      <w:bookmarkEnd w:id="47"/>
    </w:p>
    <w:p w14:paraId="0C2B8AA8" w14:textId="69E7C8AF" w:rsidR="00912671" w:rsidRPr="00492CF4" w:rsidRDefault="00666510" w:rsidP="000B3695">
      <w:pPr>
        <w:tabs>
          <w:tab w:val="num" w:pos="0"/>
        </w:tabs>
        <w:ind w:left="0"/>
        <w:rPr>
          <w:rFonts w:ascii="Arial" w:hAnsi="Arial" w:cs="Arial"/>
          <w:color w:val="000000" w:themeColor="text1"/>
          <w:sz w:val="22"/>
          <w:szCs w:val="22"/>
        </w:rPr>
      </w:pPr>
      <w:r>
        <w:rPr>
          <w:rFonts w:ascii="Arial" w:hAnsi="Arial" w:cs="Arial"/>
          <w:sz w:val="22"/>
          <w:szCs w:val="22"/>
        </w:rPr>
        <w:tab/>
      </w:r>
      <w:r w:rsidR="00680754" w:rsidRPr="00686B3D">
        <w:rPr>
          <w:rFonts w:ascii="Arial" w:hAnsi="Arial" w:cs="Arial"/>
          <w:sz w:val="22"/>
          <w:szCs w:val="22"/>
        </w:rPr>
        <w:t xml:space="preserve">Przedmiotem zamówienia jest </w:t>
      </w:r>
      <w:r w:rsidR="00A0223A" w:rsidRPr="00686B3D">
        <w:rPr>
          <w:rFonts w:ascii="Arial" w:hAnsi="Arial" w:cs="Arial"/>
          <w:sz w:val="22"/>
          <w:szCs w:val="22"/>
        </w:rPr>
        <w:t xml:space="preserve">kompletna Usługa </w:t>
      </w:r>
      <w:r w:rsidR="00426484" w:rsidRPr="00686B3D">
        <w:rPr>
          <w:rFonts w:ascii="Arial" w:hAnsi="Arial" w:cs="Arial"/>
          <w:sz w:val="22"/>
          <w:szCs w:val="22"/>
        </w:rPr>
        <w:t>wymian</w:t>
      </w:r>
      <w:r w:rsidR="00A0223A" w:rsidRPr="00686B3D">
        <w:rPr>
          <w:rFonts w:ascii="Arial" w:hAnsi="Arial" w:cs="Arial"/>
          <w:sz w:val="22"/>
          <w:szCs w:val="22"/>
        </w:rPr>
        <w:t>y</w:t>
      </w:r>
      <w:r w:rsidR="00E83C6C" w:rsidRPr="00686B3D">
        <w:rPr>
          <w:rFonts w:ascii="Arial" w:hAnsi="Arial" w:cs="Arial"/>
          <w:sz w:val="22"/>
          <w:szCs w:val="22"/>
        </w:rPr>
        <w:t xml:space="preserve"> </w:t>
      </w:r>
      <w:r w:rsidR="00770D39" w:rsidRPr="00686B3D">
        <w:rPr>
          <w:rFonts w:ascii="Arial" w:hAnsi="Arial" w:cs="Arial"/>
          <w:sz w:val="22"/>
          <w:szCs w:val="22"/>
        </w:rPr>
        <w:t>dwóch</w:t>
      </w:r>
      <w:r w:rsidR="00E83C6C" w:rsidRPr="00686B3D">
        <w:rPr>
          <w:rFonts w:ascii="Arial" w:hAnsi="Arial" w:cs="Arial"/>
          <w:sz w:val="22"/>
          <w:szCs w:val="22"/>
        </w:rPr>
        <w:t xml:space="preserve"> sztuk obejściowych klap szczelnych dla instalacji IOS „C” i „D” </w:t>
      </w:r>
      <w:r w:rsidR="0034258F" w:rsidRPr="00686B3D">
        <w:rPr>
          <w:rFonts w:ascii="Arial" w:hAnsi="Arial" w:cs="Arial"/>
          <w:sz w:val="22"/>
          <w:szCs w:val="22"/>
        </w:rPr>
        <w:t xml:space="preserve">wraz z sąsiadującymi kompensatorami, </w:t>
      </w:r>
      <w:r w:rsidR="00912671" w:rsidRPr="00686B3D">
        <w:rPr>
          <w:rFonts w:ascii="Arial" w:hAnsi="Arial" w:cs="Arial"/>
          <w:sz w:val="22"/>
          <w:szCs w:val="22"/>
        </w:rPr>
        <w:t xml:space="preserve">oraz </w:t>
      </w:r>
      <w:r w:rsidR="00F971F4" w:rsidRPr="00686B3D">
        <w:rPr>
          <w:rFonts w:ascii="Arial" w:hAnsi="Arial" w:cs="Arial"/>
          <w:sz w:val="22"/>
          <w:szCs w:val="22"/>
        </w:rPr>
        <w:t xml:space="preserve">modernizacja </w:t>
      </w:r>
      <w:r w:rsidR="00912671" w:rsidRPr="00686B3D">
        <w:rPr>
          <w:rFonts w:ascii="Arial" w:hAnsi="Arial" w:cs="Arial"/>
          <w:sz w:val="22"/>
          <w:szCs w:val="22"/>
        </w:rPr>
        <w:t>instalacji powietrza doszczelniającego</w:t>
      </w:r>
      <w:r w:rsidR="00F971F4" w:rsidRPr="00686B3D">
        <w:rPr>
          <w:rFonts w:ascii="Arial" w:hAnsi="Arial" w:cs="Arial"/>
          <w:sz w:val="22"/>
          <w:szCs w:val="22"/>
        </w:rPr>
        <w:t xml:space="preserve"> wraz z podłączeniem do klap</w:t>
      </w:r>
      <w:r w:rsidR="005B12B8">
        <w:rPr>
          <w:rFonts w:ascii="Arial" w:hAnsi="Arial" w:cs="Arial"/>
          <w:sz w:val="22"/>
          <w:szCs w:val="22"/>
        </w:rPr>
        <w:t xml:space="preserve">. </w:t>
      </w:r>
      <w:r w:rsidR="00912671" w:rsidRPr="00686B3D">
        <w:rPr>
          <w:rFonts w:ascii="Arial" w:hAnsi="Arial" w:cs="Arial"/>
          <w:color w:val="000000" w:themeColor="text1"/>
          <w:sz w:val="22"/>
          <w:szCs w:val="22"/>
        </w:rPr>
        <w:t>W ramach realizacji przedmiotu zamówienia należy wykonać wszystkie prace we wszystkich branżach</w:t>
      </w:r>
      <w:r w:rsidR="00686B3D" w:rsidRPr="00686B3D">
        <w:rPr>
          <w:rFonts w:ascii="Arial" w:hAnsi="Arial" w:cs="Arial"/>
          <w:color w:val="000000" w:themeColor="text1"/>
          <w:sz w:val="22"/>
          <w:szCs w:val="22"/>
        </w:rPr>
        <w:t xml:space="preserve"> tj.</w:t>
      </w:r>
      <w:r w:rsidR="00912671" w:rsidRPr="00686B3D">
        <w:rPr>
          <w:rFonts w:ascii="Arial" w:hAnsi="Arial" w:cs="Arial"/>
          <w:color w:val="000000" w:themeColor="text1"/>
          <w:sz w:val="22"/>
          <w:szCs w:val="22"/>
        </w:rPr>
        <w:t xml:space="preserve"> mechanicznej, elektrycznej i </w:t>
      </w:r>
      <w:proofErr w:type="spellStart"/>
      <w:r w:rsidR="00912671" w:rsidRPr="00686B3D">
        <w:rPr>
          <w:rFonts w:ascii="Arial" w:hAnsi="Arial" w:cs="Arial"/>
          <w:color w:val="000000" w:themeColor="text1"/>
          <w:sz w:val="22"/>
          <w:szCs w:val="22"/>
        </w:rPr>
        <w:t>AKPiA</w:t>
      </w:r>
      <w:proofErr w:type="spellEnd"/>
      <w:r w:rsidR="00912671" w:rsidRPr="00686B3D">
        <w:rPr>
          <w:rFonts w:ascii="Arial" w:hAnsi="Arial" w:cs="Arial"/>
          <w:color w:val="000000" w:themeColor="text1"/>
          <w:sz w:val="22"/>
          <w:szCs w:val="22"/>
        </w:rPr>
        <w:t>, pra</w:t>
      </w:r>
      <w:r w:rsidR="005B12B8">
        <w:rPr>
          <w:rFonts w:ascii="Arial" w:hAnsi="Arial" w:cs="Arial"/>
          <w:color w:val="000000" w:themeColor="text1"/>
          <w:sz w:val="22"/>
          <w:szCs w:val="22"/>
        </w:rPr>
        <w:t>ce przygotowawcze, demontażowe/</w:t>
      </w:r>
      <w:r w:rsidR="00912671" w:rsidRPr="00686B3D">
        <w:rPr>
          <w:rFonts w:ascii="Arial" w:hAnsi="Arial" w:cs="Arial"/>
          <w:color w:val="000000" w:themeColor="text1"/>
          <w:sz w:val="22"/>
          <w:szCs w:val="22"/>
        </w:rPr>
        <w:t>montażowe</w:t>
      </w:r>
      <w:r w:rsidR="005B12B8">
        <w:rPr>
          <w:rFonts w:ascii="Arial" w:hAnsi="Arial" w:cs="Arial"/>
          <w:color w:val="000000" w:themeColor="text1"/>
          <w:sz w:val="22"/>
          <w:szCs w:val="22"/>
        </w:rPr>
        <w:t xml:space="preserve"> </w:t>
      </w:r>
      <w:r w:rsidR="005B12B8" w:rsidRPr="005B12B8">
        <w:rPr>
          <w:rFonts w:ascii="Arial" w:hAnsi="Arial" w:cs="Arial"/>
          <w:color w:val="000000" w:themeColor="text1"/>
          <w:sz w:val="22"/>
          <w:szCs w:val="22"/>
        </w:rPr>
        <w:t xml:space="preserve">łącznie z napędami/siłownikami, </w:t>
      </w:r>
      <w:proofErr w:type="spellStart"/>
      <w:r w:rsidR="005B12B8" w:rsidRPr="005B12B8">
        <w:rPr>
          <w:rFonts w:ascii="Arial" w:hAnsi="Arial" w:cs="Arial"/>
          <w:color w:val="000000" w:themeColor="text1"/>
          <w:sz w:val="22"/>
          <w:szCs w:val="22"/>
        </w:rPr>
        <w:t>przeciwkołnierzami</w:t>
      </w:r>
      <w:proofErr w:type="spellEnd"/>
      <w:r w:rsidR="005B12B8" w:rsidRPr="005B12B8">
        <w:rPr>
          <w:rFonts w:ascii="Arial" w:hAnsi="Arial" w:cs="Arial"/>
          <w:color w:val="000000" w:themeColor="text1"/>
          <w:sz w:val="22"/>
          <w:szCs w:val="22"/>
        </w:rPr>
        <w:t>, uszczelkami, elem</w:t>
      </w:r>
      <w:r w:rsidR="005B12B8">
        <w:rPr>
          <w:rFonts w:ascii="Arial" w:hAnsi="Arial" w:cs="Arial"/>
          <w:color w:val="000000" w:themeColor="text1"/>
          <w:sz w:val="22"/>
          <w:szCs w:val="22"/>
        </w:rPr>
        <w:t>entami złącznymi</w:t>
      </w:r>
      <w:r w:rsidR="00912671" w:rsidRPr="00686B3D">
        <w:rPr>
          <w:rFonts w:ascii="Arial" w:hAnsi="Arial" w:cs="Arial"/>
          <w:color w:val="000000" w:themeColor="text1"/>
          <w:sz w:val="22"/>
          <w:szCs w:val="22"/>
        </w:rPr>
        <w:t>,</w:t>
      </w:r>
      <w:r w:rsidR="005B12B8">
        <w:rPr>
          <w:rFonts w:ascii="Arial" w:hAnsi="Arial" w:cs="Arial"/>
          <w:color w:val="000000" w:themeColor="text1"/>
          <w:sz w:val="22"/>
          <w:szCs w:val="22"/>
        </w:rPr>
        <w:t xml:space="preserve"> prace</w:t>
      </w:r>
      <w:r w:rsidR="00912671" w:rsidRPr="00686B3D">
        <w:rPr>
          <w:rFonts w:ascii="Arial" w:hAnsi="Arial" w:cs="Arial"/>
          <w:color w:val="000000" w:themeColor="text1"/>
          <w:sz w:val="22"/>
          <w:szCs w:val="22"/>
        </w:rPr>
        <w:t xml:space="preserve"> </w:t>
      </w:r>
      <w:proofErr w:type="spellStart"/>
      <w:r w:rsidR="00912671" w:rsidRPr="00686B3D">
        <w:rPr>
          <w:rFonts w:ascii="Arial" w:hAnsi="Arial" w:cs="Arial"/>
          <w:color w:val="000000" w:themeColor="text1"/>
          <w:sz w:val="22"/>
          <w:szCs w:val="22"/>
        </w:rPr>
        <w:t>rusztowaniowe</w:t>
      </w:r>
      <w:proofErr w:type="spellEnd"/>
      <w:r w:rsidR="00912671" w:rsidRPr="00686B3D">
        <w:rPr>
          <w:rFonts w:ascii="Arial" w:hAnsi="Arial" w:cs="Arial"/>
          <w:color w:val="000000" w:themeColor="text1"/>
          <w:sz w:val="22"/>
          <w:szCs w:val="22"/>
        </w:rPr>
        <w:t>, izolacyjne, dokonać wszelkich uzgodnie</w:t>
      </w:r>
      <w:r w:rsidR="005D3C03">
        <w:rPr>
          <w:rFonts w:ascii="Arial" w:hAnsi="Arial" w:cs="Arial"/>
          <w:color w:val="000000" w:themeColor="text1"/>
          <w:sz w:val="22"/>
          <w:szCs w:val="22"/>
        </w:rPr>
        <w:t xml:space="preserve">ń i uzyskać wszelkie zezwolenia </w:t>
      </w:r>
      <w:r w:rsidR="00912671" w:rsidRPr="00686B3D">
        <w:rPr>
          <w:rFonts w:ascii="Arial" w:hAnsi="Arial" w:cs="Arial"/>
          <w:color w:val="000000" w:themeColor="text1"/>
          <w:sz w:val="22"/>
          <w:szCs w:val="22"/>
        </w:rPr>
        <w:t>a</w:t>
      </w:r>
      <w:r w:rsidR="005D3C03">
        <w:rPr>
          <w:rFonts w:ascii="Arial" w:hAnsi="Arial" w:cs="Arial"/>
          <w:color w:val="000000" w:themeColor="text1"/>
          <w:sz w:val="22"/>
          <w:szCs w:val="22"/>
        </w:rPr>
        <w:t xml:space="preserve"> </w:t>
      </w:r>
      <w:r w:rsidR="00912671" w:rsidRPr="00686B3D">
        <w:rPr>
          <w:rFonts w:ascii="Arial" w:hAnsi="Arial" w:cs="Arial"/>
          <w:color w:val="000000" w:themeColor="text1"/>
          <w:sz w:val="22"/>
          <w:szCs w:val="22"/>
        </w:rPr>
        <w:t>także uczestniczyć w przekazaniu klap i instalacji powietrza doszczelniającego do eksploatacji.</w:t>
      </w:r>
    </w:p>
    <w:p w14:paraId="6A730949" w14:textId="01ECF82B" w:rsidR="00912671" w:rsidRPr="00DB7B54" w:rsidRDefault="00912671" w:rsidP="00290BE3">
      <w:pPr>
        <w:pStyle w:val="Nagwek1"/>
        <w:numPr>
          <w:ilvl w:val="0"/>
          <w:numId w:val="10"/>
        </w:numPr>
        <w:ind w:hanging="502"/>
        <w:rPr>
          <w:rFonts w:ascii="Franklin Gothic Book" w:hAnsi="Franklin Gothic Book"/>
          <w:color w:val="0070C0"/>
          <w:sz w:val="28"/>
          <w:szCs w:val="22"/>
        </w:rPr>
      </w:pPr>
      <w:bookmarkStart w:id="48" w:name="_Toc517955004"/>
      <w:bookmarkStart w:id="49" w:name="_Toc519064370"/>
      <w:bookmarkStart w:id="50" w:name="_Toc519145566"/>
      <w:bookmarkStart w:id="51" w:name="_Toc519146002"/>
      <w:r w:rsidRPr="00DB7B54">
        <w:rPr>
          <w:rFonts w:ascii="Franklin Gothic Book" w:hAnsi="Franklin Gothic Book"/>
          <w:color w:val="0070C0"/>
          <w:sz w:val="28"/>
          <w:szCs w:val="22"/>
        </w:rPr>
        <w:t>Informacja ogólna, warunki lokalne</w:t>
      </w:r>
      <w:bookmarkEnd w:id="48"/>
      <w:bookmarkEnd w:id="49"/>
      <w:bookmarkEnd w:id="50"/>
      <w:bookmarkEnd w:id="51"/>
    </w:p>
    <w:p w14:paraId="37532043" w14:textId="77777777" w:rsidR="004467C6" w:rsidRPr="00492CF4" w:rsidRDefault="004467C6" w:rsidP="00290BE3">
      <w:pPr>
        <w:pStyle w:val="Akapitzlist"/>
        <w:numPr>
          <w:ilvl w:val="1"/>
          <w:numId w:val="10"/>
        </w:numPr>
        <w:suppressAutoHyphens/>
        <w:spacing w:before="120" w:after="200" w:line="276" w:lineRule="auto"/>
        <w:contextualSpacing/>
        <w:jc w:val="both"/>
        <w:rPr>
          <w:rFonts w:ascii="Arial" w:hAnsi="Arial" w:cs="Arial"/>
          <w:color w:val="000000"/>
          <w:lang w:val="pl-PL"/>
        </w:rPr>
      </w:pPr>
      <w:r w:rsidRPr="00492CF4">
        <w:rPr>
          <w:rFonts w:ascii="Arial" w:hAnsi="Arial" w:cs="Arial"/>
          <w:color w:val="000000"/>
          <w:lang w:val="pl-PL"/>
        </w:rPr>
        <w:t xml:space="preserve">Elektrownia położona jest we wschodniej części gminy Połaniec w odległości około 4 km od centralnej części miasta na lewym brzegu Wisły w województwie świętokrzyskim. Przedmiotem działalności Elektrowni jest produkcja energii elektrycznej i ciepła w oparciu o siedem kotłów EP-650-137 o mocy cieplnej wprowadzonej w paliwie 593,7 </w:t>
      </w:r>
      <w:proofErr w:type="spellStart"/>
      <w:r w:rsidRPr="00492CF4">
        <w:rPr>
          <w:rFonts w:ascii="Arial" w:hAnsi="Arial" w:cs="Arial"/>
          <w:color w:val="000000"/>
          <w:lang w:val="pl-PL"/>
        </w:rPr>
        <w:t>MWt</w:t>
      </w:r>
      <w:proofErr w:type="spellEnd"/>
      <w:r w:rsidRPr="00492CF4">
        <w:rPr>
          <w:rFonts w:ascii="Arial" w:hAnsi="Arial" w:cs="Arial"/>
          <w:color w:val="000000"/>
          <w:lang w:val="pl-PL"/>
        </w:rPr>
        <w:t xml:space="preserve"> każdy, opalanych węglem kamiennym i biomasą oraz o jeden kocioł fluidalny CFB o mocy cieplnej wprowadzonej w paliwie 476,2 </w:t>
      </w:r>
      <w:proofErr w:type="spellStart"/>
      <w:r w:rsidRPr="00492CF4">
        <w:rPr>
          <w:rFonts w:ascii="Arial" w:hAnsi="Arial" w:cs="Arial"/>
          <w:color w:val="000000"/>
          <w:lang w:val="pl-PL"/>
        </w:rPr>
        <w:t>MWt</w:t>
      </w:r>
      <w:proofErr w:type="spellEnd"/>
      <w:r w:rsidRPr="00492CF4">
        <w:rPr>
          <w:rFonts w:ascii="Arial" w:hAnsi="Arial" w:cs="Arial"/>
          <w:color w:val="000000"/>
          <w:lang w:val="pl-PL"/>
        </w:rPr>
        <w:t xml:space="preserve"> opalany biomasą.</w:t>
      </w:r>
    </w:p>
    <w:p w14:paraId="5A381EF1" w14:textId="102C5E0A" w:rsidR="00912671" w:rsidRPr="00492CF4" w:rsidRDefault="001A15C3" w:rsidP="00290BE3">
      <w:pPr>
        <w:pStyle w:val="Akapitzlist"/>
        <w:numPr>
          <w:ilvl w:val="1"/>
          <w:numId w:val="10"/>
        </w:numPr>
        <w:suppressAutoHyphens/>
        <w:spacing w:before="120" w:after="200" w:line="276" w:lineRule="auto"/>
        <w:contextualSpacing/>
        <w:jc w:val="both"/>
        <w:rPr>
          <w:rFonts w:ascii="Arial" w:hAnsi="Arial" w:cs="Arial"/>
          <w:color w:val="000000"/>
        </w:rPr>
      </w:pPr>
      <w:proofErr w:type="spellStart"/>
      <w:r w:rsidRPr="00492CF4">
        <w:rPr>
          <w:rFonts w:ascii="Arial" w:hAnsi="Arial" w:cs="Arial"/>
          <w:color w:val="000000"/>
        </w:rPr>
        <w:t>Warunki</w:t>
      </w:r>
      <w:proofErr w:type="spellEnd"/>
      <w:r w:rsidRPr="00492CF4">
        <w:rPr>
          <w:rFonts w:ascii="Arial" w:hAnsi="Arial" w:cs="Arial"/>
          <w:color w:val="000000"/>
        </w:rPr>
        <w:t xml:space="preserve"> </w:t>
      </w:r>
      <w:proofErr w:type="spellStart"/>
      <w:r w:rsidRPr="00492CF4">
        <w:rPr>
          <w:rFonts w:ascii="Arial" w:hAnsi="Arial" w:cs="Arial"/>
          <w:color w:val="000000"/>
        </w:rPr>
        <w:t>lokalne</w:t>
      </w:r>
      <w:proofErr w:type="spellEnd"/>
    </w:p>
    <w:tbl>
      <w:tblPr>
        <w:tblW w:w="9487" w:type="dxa"/>
        <w:tblInd w:w="392" w:type="dxa"/>
        <w:tblLayout w:type="fixed"/>
        <w:tblLook w:val="0000" w:firstRow="0" w:lastRow="0" w:firstColumn="0" w:lastColumn="0" w:noHBand="0" w:noVBand="0"/>
      </w:tblPr>
      <w:tblGrid>
        <w:gridCol w:w="4134"/>
        <w:gridCol w:w="1173"/>
        <w:gridCol w:w="4180"/>
      </w:tblGrid>
      <w:tr w:rsidR="00912671" w:rsidRPr="00CE5313" w14:paraId="7275D98E" w14:textId="77777777" w:rsidTr="00912671">
        <w:trPr>
          <w:trHeight w:val="98"/>
        </w:trPr>
        <w:tc>
          <w:tcPr>
            <w:tcW w:w="4134" w:type="dxa"/>
            <w:tcBorders>
              <w:top w:val="single" w:sz="4" w:space="0" w:color="auto"/>
              <w:left w:val="single" w:sz="4" w:space="0" w:color="auto"/>
              <w:bottom w:val="single" w:sz="4" w:space="0" w:color="auto"/>
              <w:right w:val="single" w:sz="4" w:space="0" w:color="auto"/>
            </w:tcBorders>
            <w:vAlign w:val="center"/>
          </w:tcPr>
          <w:p w14:paraId="3607F332" w14:textId="77777777" w:rsidR="00912671" w:rsidRPr="00492CF4" w:rsidRDefault="00912671" w:rsidP="00912671">
            <w:pPr>
              <w:pStyle w:val="Table"/>
              <w:ind w:left="346"/>
              <w:jc w:val="both"/>
              <w:rPr>
                <w:rFonts w:cs="Arial"/>
                <w:b/>
                <w:bCs/>
                <w:caps/>
                <w:sz w:val="22"/>
                <w:szCs w:val="22"/>
                <w:lang w:val="pl-PL"/>
              </w:rPr>
            </w:pPr>
            <w:r w:rsidRPr="00492CF4">
              <w:rPr>
                <w:rFonts w:cs="Arial"/>
                <w:b/>
                <w:bCs/>
                <w:sz w:val="22"/>
                <w:szCs w:val="22"/>
                <w:lang w:val="pl-PL"/>
              </w:rPr>
              <w:t>Elektrownia:</w:t>
            </w:r>
          </w:p>
        </w:tc>
        <w:tc>
          <w:tcPr>
            <w:tcW w:w="1173" w:type="dxa"/>
            <w:tcBorders>
              <w:top w:val="single" w:sz="4" w:space="0" w:color="auto"/>
              <w:left w:val="single" w:sz="4" w:space="0" w:color="auto"/>
              <w:bottom w:val="single" w:sz="4" w:space="0" w:color="auto"/>
              <w:right w:val="single" w:sz="4" w:space="0" w:color="auto"/>
            </w:tcBorders>
            <w:vAlign w:val="center"/>
          </w:tcPr>
          <w:p w14:paraId="6A09915D"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0C1A9293" w14:textId="77777777" w:rsidR="00912671" w:rsidRPr="00492CF4" w:rsidRDefault="00912671" w:rsidP="00912671">
            <w:pPr>
              <w:pStyle w:val="Table"/>
              <w:ind w:left="175"/>
              <w:rPr>
                <w:rFonts w:cs="Arial"/>
                <w:b/>
                <w:bCs/>
                <w:sz w:val="22"/>
                <w:szCs w:val="22"/>
                <w:lang w:val="pl-PL"/>
              </w:rPr>
            </w:pPr>
          </w:p>
        </w:tc>
      </w:tr>
      <w:tr w:rsidR="00912671" w:rsidRPr="00CE5313" w14:paraId="1B459704" w14:textId="77777777" w:rsidTr="00912671">
        <w:trPr>
          <w:trHeight w:val="87"/>
        </w:trPr>
        <w:tc>
          <w:tcPr>
            <w:tcW w:w="4134" w:type="dxa"/>
            <w:tcBorders>
              <w:top w:val="single" w:sz="4" w:space="0" w:color="auto"/>
              <w:left w:val="single" w:sz="4" w:space="0" w:color="auto"/>
              <w:bottom w:val="single" w:sz="4" w:space="0" w:color="auto"/>
              <w:right w:val="single" w:sz="4" w:space="0" w:color="auto"/>
            </w:tcBorders>
            <w:vAlign w:val="center"/>
          </w:tcPr>
          <w:p w14:paraId="2E2819B8"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Lokalizacja</w:t>
            </w:r>
          </w:p>
        </w:tc>
        <w:tc>
          <w:tcPr>
            <w:tcW w:w="1173" w:type="dxa"/>
            <w:tcBorders>
              <w:top w:val="single" w:sz="4" w:space="0" w:color="auto"/>
              <w:left w:val="single" w:sz="4" w:space="0" w:color="auto"/>
              <w:bottom w:val="single" w:sz="4" w:space="0" w:color="auto"/>
              <w:right w:val="single" w:sz="4" w:space="0" w:color="auto"/>
            </w:tcBorders>
            <w:vAlign w:val="center"/>
          </w:tcPr>
          <w:p w14:paraId="536F6882"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740913B2"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miejscowość Zawada, około 3 km na wschód od miasta Połaniec, Polska</w:t>
            </w:r>
          </w:p>
        </w:tc>
      </w:tr>
      <w:tr w:rsidR="00912671" w:rsidRPr="00CE5313" w14:paraId="370FFEA4" w14:textId="77777777" w:rsidTr="00912671">
        <w:trPr>
          <w:trHeight w:val="489"/>
        </w:trPr>
        <w:tc>
          <w:tcPr>
            <w:tcW w:w="4134" w:type="dxa"/>
            <w:tcBorders>
              <w:top w:val="single" w:sz="4" w:space="0" w:color="auto"/>
              <w:left w:val="single" w:sz="4" w:space="0" w:color="auto"/>
              <w:bottom w:val="single" w:sz="4" w:space="0" w:color="auto"/>
              <w:right w:val="single" w:sz="4" w:space="0" w:color="auto"/>
            </w:tcBorders>
            <w:vAlign w:val="center"/>
          </w:tcPr>
          <w:p w14:paraId="57BF37F6"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Wysokość nad poziomem morza</w:t>
            </w:r>
          </w:p>
        </w:tc>
        <w:tc>
          <w:tcPr>
            <w:tcW w:w="1173" w:type="dxa"/>
            <w:tcBorders>
              <w:top w:val="single" w:sz="4" w:space="0" w:color="auto"/>
              <w:left w:val="single" w:sz="4" w:space="0" w:color="auto"/>
              <w:bottom w:val="single" w:sz="4" w:space="0" w:color="auto"/>
              <w:right w:val="single" w:sz="4" w:space="0" w:color="auto"/>
            </w:tcBorders>
            <w:vAlign w:val="center"/>
          </w:tcPr>
          <w:p w14:paraId="5DD2CB75"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m</w:t>
            </w:r>
          </w:p>
        </w:tc>
        <w:tc>
          <w:tcPr>
            <w:tcW w:w="4180" w:type="dxa"/>
            <w:tcBorders>
              <w:top w:val="single" w:sz="4" w:space="0" w:color="auto"/>
              <w:left w:val="single" w:sz="4" w:space="0" w:color="auto"/>
              <w:bottom w:val="single" w:sz="4" w:space="0" w:color="auto"/>
              <w:right w:val="single" w:sz="4" w:space="0" w:color="auto"/>
            </w:tcBorders>
            <w:vAlign w:val="center"/>
          </w:tcPr>
          <w:p w14:paraId="7AD42157"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161,00</w:t>
            </w:r>
          </w:p>
        </w:tc>
      </w:tr>
      <w:tr w:rsidR="00912671" w:rsidRPr="00CE5313" w14:paraId="64A9D39E" w14:textId="77777777" w:rsidTr="00912671">
        <w:trPr>
          <w:trHeight w:val="411"/>
        </w:trPr>
        <w:tc>
          <w:tcPr>
            <w:tcW w:w="4134" w:type="dxa"/>
            <w:tcBorders>
              <w:top w:val="single" w:sz="4" w:space="0" w:color="auto"/>
              <w:left w:val="single" w:sz="4" w:space="0" w:color="auto"/>
              <w:bottom w:val="single" w:sz="4" w:space="0" w:color="auto"/>
              <w:right w:val="single" w:sz="4" w:space="0" w:color="auto"/>
            </w:tcBorders>
            <w:vAlign w:val="center"/>
          </w:tcPr>
          <w:p w14:paraId="7BA8B31D"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Dane atmosferyczne:</w:t>
            </w:r>
          </w:p>
        </w:tc>
        <w:tc>
          <w:tcPr>
            <w:tcW w:w="1173" w:type="dxa"/>
            <w:tcBorders>
              <w:top w:val="single" w:sz="4" w:space="0" w:color="auto"/>
              <w:left w:val="single" w:sz="4" w:space="0" w:color="auto"/>
              <w:bottom w:val="single" w:sz="4" w:space="0" w:color="auto"/>
              <w:right w:val="single" w:sz="4" w:space="0" w:color="auto"/>
            </w:tcBorders>
            <w:vAlign w:val="center"/>
          </w:tcPr>
          <w:p w14:paraId="11EC6210"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47AC379" w14:textId="77777777" w:rsidR="00912671" w:rsidRPr="00492CF4" w:rsidRDefault="00912671" w:rsidP="00912671">
            <w:pPr>
              <w:pStyle w:val="Table"/>
              <w:ind w:left="175"/>
              <w:rPr>
                <w:rFonts w:cs="Arial"/>
                <w:b/>
                <w:bCs/>
                <w:sz w:val="22"/>
                <w:szCs w:val="22"/>
                <w:lang w:val="pl-PL"/>
              </w:rPr>
            </w:pPr>
          </w:p>
        </w:tc>
      </w:tr>
      <w:tr w:rsidR="00912671" w:rsidRPr="00CE5313" w14:paraId="4B32BC4E" w14:textId="77777777" w:rsidTr="00912671">
        <w:trPr>
          <w:trHeight w:val="402"/>
        </w:trPr>
        <w:tc>
          <w:tcPr>
            <w:tcW w:w="4134" w:type="dxa"/>
            <w:tcBorders>
              <w:top w:val="single" w:sz="4" w:space="0" w:color="auto"/>
              <w:left w:val="single" w:sz="4" w:space="0" w:color="auto"/>
              <w:bottom w:val="single" w:sz="4" w:space="0" w:color="auto"/>
              <w:right w:val="single" w:sz="4" w:space="0" w:color="auto"/>
            </w:tcBorders>
            <w:vAlign w:val="center"/>
          </w:tcPr>
          <w:p w14:paraId="62284C5B"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 xml:space="preserve">Ciśnienie powietrza </w:t>
            </w:r>
          </w:p>
        </w:tc>
        <w:tc>
          <w:tcPr>
            <w:tcW w:w="1173" w:type="dxa"/>
            <w:tcBorders>
              <w:top w:val="single" w:sz="4" w:space="0" w:color="auto"/>
              <w:left w:val="single" w:sz="4" w:space="0" w:color="auto"/>
              <w:bottom w:val="single" w:sz="4" w:space="0" w:color="auto"/>
              <w:right w:val="single" w:sz="4" w:space="0" w:color="auto"/>
            </w:tcBorders>
            <w:vAlign w:val="center"/>
          </w:tcPr>
          <w:p w14:paraId="3F0637D8" w14:textId="77777777" w:rsidR="00912671" w:rsidRPr="00492CF4" w:rsidRDefault="00912671" w:rsidP="00912671">
            <w:pPr>
              <w:pStyle w:val="Table"/>
              <w:ind w:left="312"/>
              <w:jc w:val="both"/>
              <w:rPr>
                <w:rFonts w:cs="Arial"/>
                <w:sz w:val="22"/>
                <w:szCs w:val="22"/>
                <w:lang w:val="pl-PL"/>
              </w:rPr>
            </w:pPr>
            <w:proofErr w:type="spellStart"/>
            <w:r w:rsidRPr="00492CF4">
              <w:rPr>
                <w:rFonts w:cs="Arial"/>
                <w:sz w:val="22"/>
                <w:szCs w:val="22"/>
                <w:lang w:val="pl-PL"/>
              </w:rPr>
              <w:t>kPa</w:t>
            </w:r>
            <w:proofErr w:type="spellEnd"/>
          </w:p>
        </w:tc>
        <w:tc>
          <w:tcPr>
            <w:tcW w:w="4180" w:type="dxa"/>
            <w:tcBorders>
              <w:top w:val="single" w:sz="4" w:space="0" w:color="auto"/>
              <w:left w:val="single" w:sz="4" w:space="0" w:color="auto"/>
              <w:bottom w:val="single" w:sz="4" w:space="0" w:color="auto"/>
              <w:right w:val="single" w:sz="4" w:space="0" w:color="auto"/>
            </w:tcBorders>
            <w:vAlign w:val="center"/>
          </w:tcPr>
          <w:p w14:paraId="6C992BD0"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99,5</w:t>
            </w:r>
          </w:p>
        </w:tc>
      </w:tr>
      <w:tr w:rsidR="00912671" w:rsidRPr="00CE5313" w14:paraId="163CB6A6" w14:textId="77777777" w:rsidTr="00912671">
        <w:trPr>
          <w:trHeight w:val="422"/>
        </w:trPr>
        <w:tc>
          <w:tcPr>
            <w:tcW w:w="4134" w:type="dxa"/>
            <w:tcBorders>
              <w:top w:val="single" w:sz="4" w:space="0" w:color="auto"/>
              <w:left w:val="single" w:sz="4" w:space="0" w:color="auto"/>
              <w:bottom w:val="single" w:sz="4" w:space="0" w:color="auto"/>
              <w:right w:val="single" w:sz="4" w:space="0" w:color="auto"/>
            </w:tcBorders>
            <w:vAlign w:val="center"/>
          </w:tcPr>
          <w:p w14:paraId="746ECBFB"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średnioroczna</w:t>
            </w:r>
          </w:p>
        </w:tc>
        <w:tc>
          <w:tcPr>
            <w:tcW w:w="1173" w:type="dxa"/>
            <w:tcBorders>
              <w:top w:val="single" w:sz="4" w:space="0" w:color="auto"/>
              <w:left w:val="single" w:sz="4" w:space="0" w:color="auto"/>
              <w:bottom w:val="single" w:sz="4" w:space="0" w:color="auto"/>
              <w:right w:val="single" w:sz="4" w:space="0" w:color="auto"/>
            </w:tcBorders>
            <w:vAlign w:val="center"/>
          </w:tcPr>
          <w:p w14:paraId="59945F9B"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2C24AE3A"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7,7</w:t>
            </w:r>
          </w:p>
        </w:tc>
      </w:tr>
      <w:tr w:rsidR="00912671" w:rsidRPr="00CE5313" w14:paraId="17184A5F" w14:textId="77777777" w:rsidTr="00912671">
        <w:trPr>
          <w:trHeight w:val="429"/>
        </w:trPr>
        <w:tc>
          <w:tcPr>
            <w:tcW w:w="4134" w:type="dxa"/>
            <w:tcBorders>
              <w:top w:val="single" w:sz="4" w:space="0" w:color="auto"/>
              <w:left w:val="single" w:sz="4" w:space="0" w:color="auto"/>
              <w:bottom w:val="single" w:sz="4" w:space="0" w:color="auto"/>
              <w:right w:val="single" w:sz="4" w:space="0" w:color="auto"/>
            </w:tcBorders>
            <w:vAlign w:val="center"/>
          </w:tcPr>
          <w:p w14:paraId="3237AE09"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minimalna</w:t>
            </w:r>
          </w:p>
        </w:tc>
        <w:tc>
          <w:tcPr>
            <w:tcW w:w="1173" w:type="dxa"/>
            <w:tcBorders>
              <w:top w:val="single" w:sz="4" w:space="0" w:color="auto"/>
              <w:left w:val="single" w:sz="4" w:space="0" w:color="auto"/>
              <w:bottom w:val="single" w:sz="4" w:space="0" w:color="auto"/>
              <w:right w:val="single" w:sz="4" w:space="0" w:color="auto"/>
            </w:tcBorders>
            <w:vAlign w:val="center"/>
          </w:tcPr>
          <w:p w14:paraId="1D1C5DCC"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64471C5F"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-27</w:t>
            </w:r>
          </w:p>
        </w:tc>
      </w:tr>
      <w:tr w:rsidR="00912671" w:rsidRPr="00CE5313" w14:paraId="6B4EB4A8" w14:textId="77777777" w:rsidTr="00912671">
        <w:trPr>
          <w:trHeight w:val="407"/>
        </w:trPr>
        <w:tc>
          <w:tcPr>
            <w:tcW w:w="4134" w:type="dxa"/>
            <w:tcBorders>
              <w:top w:val="single" w:sz="4" w:space="0" w:color="auto"/>
              <w:left w:val="single" w:sz="4" w:space="0" w:color="auto"/>
              <w:bottom w:val="single" w:sz="4" w:space="0" w:color="auto"/>
              <w:right w:val="single" w:sz="4" w:space="0" w:color="auto"/>
            </w:tcBorders>
            <w:vAlign w:val="center"/>
          </w:tcPr>
          <w:p w14:paraId="19E9DA88"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Temperatura maksymalna</w:t>
            </w:r>
          </w:p>
        </w:tc>
        <w:tc>
          <w:tcPr>
            <w:tcW w:w="1173" w:type="dxa"/>
            <w:tcBorders>
              <w:top w:val="single" w:sz="4" w:space="0" w:color="auto"/>
              <w:left w:val="single" w:sz="4" w:space="0" w:color="auto"/>
              <w:bottom w:val="single" w:sz="4" w:space="0" w:color="auto"/>
              <w:right w:val="single" w:sz="4" w:space="0" w:color="auto"/>
            </w:tcBorders>
            <w:vAlign w:val="center"/>
          </w:tcPr>
          <w:p w14:paraId="3B7159D7"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sym w:font="Symbol" w:char="F0B0"/>
            </w:r>
            <w:r w:rsidRPr="00492CF4">
              <w:rPr>
                <w:rFonts w:cs="Arial"/>
                <w:sz w:val="22"/>
                <w:szCs w:val="22"/>
                <w:lang w:val="pl-PL"/>
              </w:rPr>
              <w:t>C</w:t>
            </w:r>
          </w:p>
        </w:tc>
        <w:tc>
          <w:tcPr>
            <w:tcW w:w="4180" w:type="dxa"/>
            <w:tcBorders>
              <w:top w:val="single" w:sz="4" w:space="0" w:color="auto"/>
              <w:left w:val="single" w:sz="4" w:space="0" w:color="auto"/>
              <w:bottom w:val="single" w:sz="4" w:space="0" w:color="auto"/>
              <w:right w:val="single" w:sz="4" w:space="0" w:color="auto"/>
            </w:tcBorders>
            <w:vAlign w:val="center"/>
          </w:tcPr>
          <w:p w14:paraId="06905D0F"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35</w:t>
            </w:r>
          </w:p>
        </w:tc>
      </w:tr>
      <w:tr w:rsidR="00912671" w:rsidRPr="00CE5313" w14:paraId="00ACE54A" w14:textId="77777777" w:rsidTr="00912671">
        <w:trPr>
          <w:trHeight w:val="417"/>
        </w:trPr>
        <w:tc>
          <w:tcPr>
            <w:tcW w:w="4134" w:type="dxa"/>
            <w:tcBorders>
              <w:top w:val="single" w:sz="4" w:space="0" w:color="auto"/>
              <w:left w:val="single" w:sz="4" w:space="0" w:color="auto"/>
              <w:bottom w:val="single" w:sz="4" w:space="0" w:color="auto"/>
              <w:right w:val="single" w:sz="4" w:space="0" w:color="auto"/>
            </w:tcBorders>
            <w:vAlign w:val="center"/>
          </w:tcPr>
          <w:p w14:paraId="45757150"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 xml:space="preserve">Wilgotność względna: </w:t>
            </w:r>
          </w:p>
        </w:tc>
        <w:tc>
          <w:tcPr>
            <w:tcW w:w="1173" w:type="dxa"/>
            <w:tcBorders>
              <w:top w:val="single" w:sz="4" w:space="0" w:color="auto"/>
              <w:left w:val="single" w:sz="4" w:space="0" w:color="auto"/>
              <w:bottom w:val="single" w:sz="4" w:space="0" w:color="auto"/>
              <w:right w:val="single" w:sz="4" w:space="0" w:color="auto"/>
            </w:tcBorders>
            <w:vAlign w:val="center"/>
          </w:tcPr>
          <w:p w14:paraId="4588F3A3"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1F78B6F" w14:textId="77777777" w:rsidR="00912671" w:rsidRPr="00492CF4" w:rsidRDefault="00912671" w:rsidP="00912671">
            <w:pPr>
              <w:pStyle w:val="Table"/>
              <w:ind w:left="175"/>
              <w:rPr>
                <w:rFonts w:cs="Arial"/>
                <w:b/>
                <w:bCs/>
                <w:sz w:val="22"/>
                <w:szCs w:val="22"/>
                <w:lang w:val="pl-PL"/>
              </w:rPr>
            </w:pPr>
          </w:p>
        </w:tc>
      </w:tr>
      <w:tr w:rsidR="00912671" w:rsidRPr="00CE5313" w14:paraId="231EA866" w14:textId="77777777" w:rsidTr="00912671">
        <w:trPr>
          <w:trHeight w:val="365"/>
        </w:trPr>
        <w:tc>
          <w:tcPr>
            <w:tcW w:w="4134" w:type="dxa"/>
            <w:tcBorders>
              <w:top w:val="single" w:sz="4" w:space="0" w:color="auto"/>
              <w:left w:val="single" w:sz="4" w:space="0" w:color="auto"/>
              <w:bottom w:val="single" w:sz="4" w:space="0" w:color="auto"/>
              <w:right w:val="single" w:sz="4" w:space="0" w:color="auto"/>
            </w:tcBorders>
            <w:vAlign w:val="center"/>
          </w:tcPr>
          <w:p w14:paraId="03E4F1B2" w14:textId="77777777" w:rsidR="00912671" w:rsidRPr="00492CF4" w:rsidRDefault="00912671" w:rsidP="00912671">
            <w:pPr>
              <w:pStyle w:val="ListItemtable"/>
              <w:ind w:left="488"/>
              <w:jc w:val="both"/>
              <w:rPr>
                <w:rFonts w:cs="Arial"/>
                <w:sz w:val="22"/>
                <w:szCs w:val="22"/>
                <w:lang w:val="pl-PL"/>
              </w:rPr>
            </w:pPr>
            <w:r w:rsidRPr="00492CF4">
              <w:rPr>
                <w:rFonts w:cs="Arial"/>
                <w:sz w:val="22"/>
                <w:szCs w:val="22"/>
                <w:lang w:val="pl-PL"/>
              </w:rPr>
              <w:t>Średnioroczna</w:t>
            </w:r>
          </w:p>
        </w:tc>
        <w:tc>
          <w:tcPr>
            <w:tcW w:w="1173" w:type="dxa"/>
            <w:tcBorders>
              <w:top w:val="single" w:sz="4" w:space="0" w:color="auto"/>
              <w:left w:val="single" w:sz="4" w:space="0" w:color="auto"/>
              <w:bottom w:val="single" w:sz="4" w:space="0" w:color="auto"/>
              <w:right w:val="single" w:sz="4" w:space="0" w:color="auto"/>
            </w:tcBorders>
            <w:vAlign w:val="center"/>
          </w:tcPr>
          <w:p w14:paraId="0118FAC8"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w:t>
            </w:r>
          </w:p>
        </w:tc>
        <w:tc>
          <w:tcPr>
            <w:tcW w:w="4180" w:type="dxa"/>
            <w:tcBorders>
              <w:top w:val="single" w:sz="4" w:space="0" w:color="auto"/>
              <w:left w:val="single" w:sz="4" w:space="0" w:color="auto"/>
              <w:bottom w:val="single" w:sz="4" w:space="0" w:color="auto"/>
              <w:right w:val="single" w:sz="4" w:space="0" w:color="auto"/>
            </w:tcBorders>
            <w:vAlign w:val="center"/>
          </w:tcPr>
          <w:p w14:paraId="365983B6"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78,3</w:t>
            </w:r>
          </w:p>
        </w:tc>
      </w:tr>
      <w:tr w:rsidR="00912671" w:rsidRPr="00CE5313" w14:paraId="61FF7ADD" w14:textId="77777777" w:rsidTr="00912671">
        <w:trPr>
          <w:trHeight w:val="389"/>
        </w:trPr>
        <w:tc>
          <w:tcPr>
            <w:tcW w:w="4134" w:type="dxa"/>
            <w:tcBorders>
              <w:top w:val="single" w:sz="4" w:space="0" w:color="auto"/>
              <w:left w:val="single" w:sz="4" w:space="0" w:color="auto"/>
              <w:bottom w:val="single" w:sz="4" w:space="0" w:color="auto"/>
              <w:right w:val="single" w:sz="4" w:space="0" w:color="auto"/>
            </w:tcBorders>
            <w:vAlign w:val="center"/>
          </w:tcPr>
          <w:p w14:paraId="6A2F2546"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Róża wiatrów:</w:t>
            </w:r>
          </w:p>
        </w:tc>
        <w:tc>
          <w:tcPr>
            <w:tcW w:w="1173" w:type="dxa"/>
            <w:tcBorders>
              <w:top w:val="single" w:sz="4" w:space="0" w:color="auto"/>
              <w:left w:val="single" w:sz="4" w:space="0" w:color="auto"/>
              <w:bottom w:val="single" w:sz="4" w:space="0" w:color="auto"/>
              <w:right w:val="single" w:sz="4" w:space="0" w:color="auto"/>
            </w:tcBorders>
            <w:vAlign w:val="center"/>
          </w:tcPr>
          <w:p w14:paraId="2DB5CE90" w14:textId="77777777" w:rsidR="00912671" w:rsidRPr="00492CF4" w:rsidRDefault="00912671" w:rsidP="00912671">
            <w:pPr>
              <w:pStyle w:val="Table"/>
              <w:ind w:left="312"/>
              <w:jc w:val="both"/>
              <w:rPr>
                <w:rFonts w:cs="Arial"/>
                <w:b/>
                <w:bCs/>
                <w:sz w:val="22"/>
                <w:szCs w:val="22"/>
                <w:lang w:val="pl-PL"/>
              </w:rPr>
            </w:pPr>
          </w:p>
        </w:tc>
        <w:tc>
          <w:tcPr>
            <w:tcW w:w="4180" w:type="dxa"/>
            <w:tcBorders>
              <w:top w:val="single" w:sz="4" w:space="0" w:color="auto"/>
              <w:left w:val="single" w:sz="4" w:space="0" w:color="auto"/>
              <w:bottom w:val="single" w:sz="4" w:space="0" w:color="auto"/>
              <w:right w:val="single" w:sz="4" w:space="0" w:color="auto"/>
            </w:tcBorders>
            <w:vAlign w:val="center"/>
          </w:tcPr>
          <w:p w14:paraId="32C245E0" w14:textId="77777777" w:rsidR="00912671" w:rsidRPr="00492CF4" w:rsidRDefault="00912671" w:rsidP="00912671">
            <w:pPr>
              <w:pStyle w:val="Table"/>
              <w:ind w:left="175"/>
              <w:rPr>
                <w:rFonts w:cs="Arial"/>
                <w:b/>
                <w:bCs/>
                <w:sz w:val="22"/>
                <w:szCs w:val="22"/>
                <w:lang w:val="pl-PL"/>
              </w:rPr>
            </w:pPr>
          </w:p>
        </w:tc>
      </w:tr>
      <w:tr w:rsidR="00912671" w:rsidRPr="00CE5313" w14:paraId="3FF3B3F5" w14:textId="77777777" w:rsidTr="00912671">
        <w:trPr>
          <w:trHeight w:val="345"/>
        </w:trPr>
        <w:tc>
          <w:tcPr>
            <w:tcW w:w="4134" w:type="dxa"/>
            <w:tcBorders>
              <w:top w:val="single" w:sz="4" w:space="0" w:color="auto"/>
              <w:left w:val="single" w:sz="4" w:space="0" w:color="auto"/>
              <w:bottom w:val="single" w:sz="4" w:space="0" w:color="auto"/>
              <w:right w:val="single" w:sz="4" w:space="0" w:color="auto"/>
            </w:tcBorders>
          </w:tcPr>
          <w:p w14:paraId="21195DFB" w14:textId="77777777" w:rsidR="00912671" w:rsidRPr="00492CF4" w:rsidRDefault="00912671" w:rsidP="00912671">
            <w:pPr>
              <w:tabs>
                <w:tab w:val="left" w:pos="317"/>
              </w:tabs>
              <w:ind w:left="488" w:hanging="425"/>
              <w:rPr>
                <w:rFonts w:ascii="Arial" w:hAnsi="Arial" w:cs="Arial"/>
                <w:sz w:val="22"/>
                <w:szCs w:val="22"/>
              </w:rPr>
            </w:pPr>
            <w:r w:rsidRPr="00492CF4">
              <w:rPr>
                <w:rFonts w:ascii="Arial" w:hAnsi="Arial" w:cs="Arial"/>
                <w:sz w:val="22"/>
                <w:szCs w:val="22"/>
              </w:rPr>
              <w:t xml:space="preserve">-       Średnia prędkość wiatru </w:t>
            </w:r>
          </w:p>
        </w:tc>
        <w:tc>
          <w:tcPr>
            <w:tcW w:w="1173" w:type="dxa"/>
            <w:tcBorders>
              <w:top w:val="single" w:sz="4" w:space="0" w:color="auto"/>
              <w:left w:val="single" w:sz="4" w:space="0" w:color="auto"/>
              <w:bottom w:val="single" w:sz="4" w:space="0" w:color="auto"/>
              <w:right w:val="single" w:sz="4" w:space="0" w:color="auto"/>
            </w:tcBorders>
          </w:tcPr>
          <w:p w14:paraId="65373D06"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m/s</w:t>
            </w:r>
          </w:p>
        </w:tc>
        <w:tc>
          <w:tcPr>
            <w:tcW w:w="4180" w:type="dxa"/>
            <w:tcBorders>
              <w:top w:val="single" w:sz="4" w:space="0" w:color="auto"/>
              <w:left w:val="single" w:sz="4" w:space="0" w:color="auto"/>
              <w:bottom w:val="single" w:sz="4" w:space="0" w:color="auto"/>
              <w:right w:val="single" w:sz="4" w:space="0" w:color="auto"/>
            </w:tcBorders>
          </w:tcPr>
          <w:p w14:paraId="132CFD07" w14:textId="77777777" w:rsidR="00912671" w:rsidRPr="00492CF4" w:rsidRDefault="00912671" w:rsidP="00912671">
            <w:pPr>
              <w:suppressAutoHyphens/>
              <w:spacing w:after="0"/>
              <w:ind w:left="176"/>
              <w:jc w:val="left"/>
              <w:rPr>
                <w:rFonts w:ascii="Arial" w:hAnsi="Arial" w:cs="Arial"/>
                <w:sz w:val="22"/>
                <w:szCs w:val="22"/>
              </w:rPr>
            </w:pPr>
            <w:r w:rsidRPr="00492CF4">
              <w:rPr>
                <w:rFonts w:ascii="Arial" w:hAnsi="Arial" w:cs="Arial"/>
                <w:sz w:val="22"/>
                <w:szCs w:val="22"/>
              </w:rPr>
              <w:t xml:space="preserve">zgodnie z PN-77/B-02011: </w:t>
            </w:r>
            <w:r w:rsidRPr="00492CF4">
              <w:rPr>
                <w:rFonts w:ascii="Arial" w:hAnsi="Arial" w:cs="Arial"/>
                <w:sz w:val="22"/>
                <w:szCs w:val="22"/>
              </w:rPr>
              <w:br/>
              <w:t>1-sza strefa obciążenia wiatrem.</w:t>
            </w:r>
            <w:r w:rsidRPr="00492CF4">
              <w:rPr>
                <w:rFonts w:ascii="Arial" w:hAnsi="Arial" w:cs="Arial"/>
                <w:sz w:val="22"/>
                <w:szCs w:val="22"/>
              </w:rPr>
              <w:br/>
              <w:t xml:space="preserve">Przeważają wiatry zachodnie </w:t>
            </w:r>
            <w:r w:rsidRPr="00492CF4">
              <w:rPr>
                <w:rFonts w:ascii="Arial" w:hAnsi="Arial" w:cs="Arial"/>
                <w:sz w:val="22"/>
                <w:szCs w:val="22"/>
              </w:rPr>
              <w:br/>
              <w:t>o prędkości 2,5 m/s</w:t>
            </w:r>
          </w:p>
        </w:tc>
      </w:tr>
      <w:tr w:rsidR="00912671" w:rsidRPr="00CE5313" w14:paraId="421D39A6" w14:textId="77777777" w:rsidTr="00912671">
        <w:trPr>
          <w:trHeight w:val="77"/>
        </w:trPr>
        <w:tc>
          <w:tcPr>
            <w:tcW w:w="4134" w:type="dxa"/>
            <w:tcBorders>
              <w:top w:val="single" w:sz="4" w:space="0" w:color="auto"/>
              <w:left w:val="single" w:sz="4" w:space="0" w:color="auto"/>
              <w:bottom w:val="single" w:sz="4" w:space="0" w:color="auto"/>
              <w:right w:val="single" w:sz="4" w:space="0" w:color="auto"/>
            </w:tcBorders>
          </w:tcPr>
          <w:p w14:paraId="034BA39C" w14:textId="77777777" w:rsidR="00912671" w:rsidRPr="00492CF4" w:rsidRDefault="00912671" w:rsidP="00912671">
            <w:pPr>
              <w:spacing w:after="120"/>
              <w:ind w:left="488"/>
              <w:rPr>
                <w:rFonts w:ascii="Arial" w:hAnsi="Arial" w:cs="Arial"/>
                <w:sz w:val="22"/>
                <w:szCs w:val="22"/>
              </w:rPr>
            </w:pPr>
          </w:p>
        </w:tc>
        <w:tc>
          <w:tcPr>
            <w:tcW w:w="1173" w:type="dxa"/>
            <w:tcBorders>
              <w:top w:val="single" w:sz="4" w:space="0" w:color="auto"/>
              <w:left w:val="single" w:sz="4" w:space="0" w:color="auto"/>
              <w:bottom w:val="single" w:sz="4" w:space="0" w:color="auto"/>
              <w:right w:val="single" w:sz="4" w:space="0" w:color="auto"/>
            </w:tcBorders>
          </w:tcPr>
          <w:p w14:paraId="07D056D7"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tcPr>
          <w:p w14:paraId="5EA02E4D" w14:textId="77777777" w:rsidR="00912671" w:rsidRPr="00492CF4" w:rsidRDefault="00912671" w:rsidP="00912671">
            <w:pPr>
              <w:pStyle w:val="Table"/>
              <w:ind w:left="175"/>
              <w:rPr>
                <w:rFonts w:cs="Arial"/>
                <w:sz w:val="22"/>
                <w:szCs w:val="22"/>
                <w:lang w:val="pl-PL"/>
              </w:rPr>
            </w:pPr>
          </w:p>
        </w:tc>
      </w:tr>
      <w:tr w:rsidR="00912671" w:rsidRPr="00CE5313" w14:paraId="2073A414" w14:textId="77777777" w:rsidTr="00912671">
        <w:trPr>
          <w:trHeight w:val="238"/>
        </w:trPr>
        <w:tc>
          <w:tcPr>
            <w:tcW w:w="4134" w:type="dxa"/>
            <w:tcBorders>
              <w:top w:val="single" w:sz="4" w:space="0" w:color="auto"/>
              <w:left w:val="single" w:sz="4" w:space="0" w:color="auto"/>
              <w:bottom w:val="single" w:sz="4" w:space="0" w:color="auto"/>
              <w:right w:val="single" w:sz="4" w:space="0" w:color="auto"/>
            </w:tcBorders>
          </w:tcPr>
          <w:p w14:paraId="76395F42"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Obciążenie śniegiem:</w:t>
            </w:r>
          </w:p>
        </w:tc>
        <w:tc>
          <w:tcPr>
            <w:tcW w:w="1173" w:type="dxa"/>
            <w:tcBorders>
              <w:top w:val="single" w:sz="4" w:space="0" w:color="auto"/>
              <w:left w:val="single" w:sz="4" w:space="0" w:color="auto"/>
              <w:bottom w:val="single" w:sz="4" w:space="0" w:color="auto"/>
              <w:right w:val="single" w:sz="4" w:space="0" w:color="auto"/>
            </w:tcBorders>
          </w:tcPr>
          <w:p w14:paraId="12084B89"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N/m</w:t>
            </w:r>
            <w:r w:rsidRPr="00492CF4">
              <w:rPr>
                <w:rFonts w:cs="Arial"/>
                <w:sz w:val="22"/>
                <w:szCs w:val="22"/>
                <w:vertAlign w:val="superscript"/>
                <w:lang w:val="pl-PL"/>
              </w:rPr>
              <w:t>2</w:t>
            </w:r>
          </w:p>
        </w:tc>
        <w:tc>
          <w:tcPr>
            <w:tcW w:w="4180" w:type="dxa"/>
            <w:tcBorders>
              <w:top w:val="single" w:sz="4" w:space="0" w:color="auto"/>
              <w:left w:val="single" w:sz="4" w:space="0" w:color="auto"/>
              <w:bottom w:val="single" w:sz="4" w:space="0" w:color="auto"/>
              <w:right w:val="single" w:sz="4" w:space="0" w:color="auto"/>
            </w:tcBorders>
          </w:tcPr>
          <w:p w14:paraId="63467141"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zgodnie z PN-80/B-02010:</w:t>
            </w:r>
            <w:r w:rsidRPr="00492CF4">
              <w:rPr>
                <w:rFonts w:cs="Arial"/>
                <w:sz w:val="22"/>
                <w:szCs w:val="22"/>
                <w:lang w:val="pl-PL"/>
              </w:rPr>
              <w:br/>
              <w:t>2-ga strefa obciążenia śniegiem</w:t>
            </w:r>
          </w:p>
        </w:tc>
      </w:tr>
      <w:tr w:rsidR="00912671" w:rsidRPr="00CE5313" w14:paraId="2D44088F" w14:textId="77777777" w:rsidTr="00912671">
        <w:trPr>
          <w:trHeight w:val="256"/>
        </w:trPr>
        <w:tc>
          <w:tcPr>
            <w:tcW w:w="4134" w:type="dxa"/>
            <w:tcBorders>
              <w:top w:val="single" w:sz="4" w:space="0" w:color="auto"/>
              <w:left w:val="single" w:sz="4" w:space="0" w:color="auto"/>
              <w:bottom w:val="single" w:sz="4" w:space="0" w:color="auto"/>
              <w:right w:val="single" w:sz="4" w:space="0" w:color="auto"/>
            </w:tcBorders>
          </w:tcPr>
          <w:p w14:paraId="0F6A6876" w14:textId="77777777" w:rsidR="00912671" w:rsidRPr="00492CF4" w:rsidRDefault="00912671" w:rsidP="00912671">
            <w:pPr>
              <w:pStyle w:val="Table"/>
              <w:ind w:left="346"/>
              <w:jc w:val="both"/>
              <w:rPr>
                <w:rFonts w:cs="Arial"/>
                <w:sz w:val="22"/>
                <w:szCs w:val="22"/>
                <w:lang w:val="pl-PL"/>
              </w:rPr>
            </w:pPr>
          </w:p>
        </w:tc>
        <w:tc>
          <w:tcPr>
            <w:tcW w:w="1173" w:type="dxa"/>
            <w:tcBorders>
              <w:top w:val="single" w:sz="4" w:space="0" w:color="auto"/>
              <w:left w:val="single" w:sz="4" w:space="0" w:color="auto"/>
              <w:bottom w:val="single" w:sz="4" w:space="0" w:color="auto"/>
              <w:right w:val="single" w:sz="4" w:space="0" w:color="auto"/>
            </w:tcBorders>
          </w:tcPr>
          <w:p w14:paraId="00363E81" w14:textId="77777777" w:rsidR="00912671" w:rsidRPr="00492CF4" w:rsidRDefault="00912671" w:rsidP="00912671">
            <w:pPr>
              <w:pStyle w:val="Table"/>
              <w:ind w:left="312"/>
              <w:jc w:val="both"/>
              <w:rPr>
                <w:rFonts w:cs="Arial"/>
                <w:sz w:val="22"/>
                <w:szCs w:val="22"/>
                <w:lang w:val="pl-PL"/>
              </w:rPr>
            </w:pPr>
          </w:p>
        </w:tc>
        <w:tc>
          <w:tcPr>
            <w:tcW w:w="4180" w:type="dxa"/>
            <w:tcBorders>
              <w:top w:val="single" w:sz="4" w:space="0" w:color="auto"/>
              <w:left w:val="single" w:sz="4" w:space="0" w:color="auto"/>
              <w:bottom w:val="single" w:sz="4" w:space="0" w:color="auto"/>
              <w:right w:val="single" w:sz="4" w:space="0" w:color="auto"/>
            </w:tcBorders>
          </w:tcPr>
          <w:p w14:paraId="3C0880DA" w14:textId="77777777" w:rsidR="00912671" w:rsidRPr="00492CF4" w:rsidRDefault="00912671" w:rsidP="00912671">
            <w:pPr>
              <w:pStyle w:val="Table"/>
              <w:ind w:left="175"/>
              <w:rPr>
                <w:rFonts w:cs="Arial"/>
                <w:sz w:val="22"/>
                <w:szCs w:val="22"/>
                <w:lang w:val="pl-PL"/>
              </w:rPr>
            </w:pPr>
          </w:p>
        </w:tc>
      </w:tr>
      <w:tr w:rsidR="00912671" w:rsidRPr="00CE5313" w14:paraId="2146BB52" w14:textId="77777777" w:rsidTr="00912671">
        <w:tc>
          <w:tcPr>
            <w:tcW w:w="4134" w:type="dxa"/>
            <w:tcBorders>
              <w:top w:val="single" w:sz="4" w:space="0" w:color="auto"/>
              <w:left w:val="single" w:sz="4" w:space="0" w:color="auto"/>
              <w:bottom w:val="single" w:sz="4" w:space="0" w:color="auto"/>
              <w:right w:val="single" w:sz="4" w:space="0" w:color="auto"/>
            </w:tcBorders>
            <w:vAlign w:val="center"/>
          </w:tcPr>
          <w:p w14:paraId="26092440" w14:textId="77777777" w:rsidR="00912671" w:rsidRPr="00492CF4" w:rsidRDefault="00912671" w:rsidP="00912671">
            <w:pPr>
              <w:pStyle w:val="Table"/>
              <w:ind w:left="346"/>
              <w:jc w:val="both"/>
              <w:rPr>
                <w:rFonts w:cs="Arial"/>
                <w:b/>
                <w:bCs/>
                <w:sz w:val="22"/>
                <w:szCs w:val="22"/>
                <w:lang w:val="pl-PL"/>
              </w:rPr>
            </w:pPr>
            <w:r w:rsidRPr="00492CF4">
              <w:rPr>
                <w:rFonts w:cs="Arial"/>
                <w:b/>
                <w:bCs/>
                <w:sz w:val="22"/>
                <w:szCs w:val="22"/>
                <w:lang w:val="pl-PL"/>
              </w:rPr>
              <w:t xml:space="preserve">Warunki sejsmiczne: </w:t>
            </w:r>
          </w:p>
        </w:tc>
        <w:tc>
          <w:tcPr>
            <w:tcW w:w="1173" w:type="dxa"/>
            <w:tcBorders>
              <w:top w:val="single" w:sz="4" w:space="0" w:color="auto"/>
              <w:left w:val="single" w:sz="4" w:space="0" w:color="auto"/>
              <w:bottom w:val="single" w:sz="4" w:space="0" w:color="auto"/>
              <w:right w:val="single" w:sz="4" w:space="0" w:color="auto"/>
            </w:tcBorders>
            <w:vAlign w:val="center"/>
          </w:tcPr>
          <w:p w14:paraId="47C07DF8" w14:textId="77777777" w:rsidR="00912671" w:rsidRPr="00492CF4" w:rsidRDefault="00912671" w:rsidP="00912671">
            <w:pPr>
              <w:pStyle w:val="Table"/>
              <w:ind w:left="312"/>
              <w:jc w:val="both"/>
              <w:rPr>
                <w:rFonts w:cs="Arial"/>
                <w:sz w:val="22"/>
                <w:szCs w:val="22"/>
                <w:lang w:val="pl-PL"/>
              </w:rPr>
            </w:pPr>
            <w:r w:rsidRPr="00492CF4">
              <w:rPr>
                <w:rFonts w:cs="Arial"/>
                <w:sz w:val="22"/>
                <w:szCs w:val="22"/>
                <w:lang w:val="pl-PL"/>
              </w:rPr>
              <w:t>G</w:t>
            </w:r>
          </w:p>
        </w:tc>
        <w:tc>
          <w:tcPr>
            <w:tcW w:w="4180" w:type="dxa"/>
            <w:tcBorders>
              <w:top w:val="single" w:sz="4" w:space="0" w:color="auto"/>
              <w:left w:val="single" w:sz="4" w:space="0" w:color="auto"/>
              <w:bottom w:val="single" w:sz="4" w:space="0" w:color="auto"/>
              <w:right w:val="single" w:sz="4" w:space="0" w:color="auto"/>
            </w:tcBorders>
            <w:vAlign w:val="center"/>
          </w:tcPr>
          <w:p w14:paraId="3EAD8150" w14:textId="77777777" w:rsidR="00912671" w:rsidRPr="00492CF4" w:rsidRDefault="00912671" w:rsidP="00912671">
            <w:pPr>
              <w:pStyle w:val="Table"/>
              <w:ind w:left="175"/>
              <w:rPr>
                <w:rFonts w:cs="Arial"/>
                <w:sz w:val="22"/>
                <w:szCs w:val="22"/>
                <w:lang w:val="pl-PL"/>
              </w:rPr>
            </w:pPr>
            <w:r w:rsidRPr="00492CF4">
              <w:rPr>
                <w:rFonts w:cs="Arial"/>
                <w:sz w:val="22"/>
                <w:szCs w:val="22"/>
                <w:lang w:val="pl-PL"/>
              </w:rPr>
              <w:t>nie mają zastosowania</w:t>
            </w:r>
          </w:p>
        </w:tc>
      </w:tr>
    </w:tbl>
    <w:p w14:paraId="0E1D86F1" w14:textId="0658C48C" w:rsidR="000E03DC" w:rsidRPr="00492CF4" w:rsidRDefault="000E03DC" w:rsidP="00290BE3">
      <w:pPr>
        <w:pStyle w:val="Nagwek1"/>
        <w:numPr>
          <w:ilvl w:val="0"/>
          <w:numId w:val="10"/>
        </w:numPr>
        <w:ind w:hanging="502"/>
        <w:rPr>
          <w:color w:val="0070C0"/>
          <w:sz w:val="28"/>
          <w:szCs w:val="22"/>
        </w:rPr>
      </w:pPr>
      <w:bookmarkStart w:id="52" w:name="_Toc519064371"/>
      <w:bookmarkStart w:id="53" w:name="_Toc519145567"/>
      <w:bookmarkStart w:id="54" w:name="_Toc519146003"/>
      <w:r w:rsidRPr="00492CF4">
        <w:rPr>
          <w:color w:val="0070C0"/>
          <w:sz w:val="28"/>
          <w:szCs w:val="22"/>
        </w:rPr>
        <w:lastRenderedPageBreak/>
        <w:t>Opis stanu istniejącego</w:t>
      </w:r>
      <w:bookmarkEnd w:id="52"/>
      <w:bookmarkEnd w:id="53"/>
      <w:bookmarkEnd w:id="54"/>
    </w:p>
    <w:p w14:paraId="0ECCA446" w14:textId="51215953" w:rsidR="006E1CD9" w:rsidRPr="00492CF4" w:rsidRDefault="00B85FCD" w:rsidP="00290BE3">
      <w:pPr>
        <w:pStyle w:val="Nagwek1"/>
        <w:numPr>
          <w:ilvl w:val="1"/>
          <w:numId w:val="10"/>
        </w:numPr>
        <w:rPr>
          <w:b w:val="0"/>
          <w:color w:val="000000" w:themeColor="text1"/>
        </w:rPr>
      </w:pPr>
      <w:bookmarkStart w:id="55" w:name="_Toc511814754"/>
      <w:bookmarkStart w:id="56" w:name="_Toc511814915"/>
      <w:bookmarkStart w:id="57" w:name="_Toc511815373"/>
      <w:bookmarkStart w:id="58" w:name="_Toc511816685"/>
      <w:bookmarkStart w:id="59" w:name="_Toc511816860"/>
      <w:bookmarkStart w:id="60" w:name="_Toc511817034"/>
      <w:bookmarkStart w:id="61" w:name="_Toc511821754"/>
      <w:bookmarkStart w:id="62" w:name="_Toc511821935"/>
      <w:bookmarkStart w:id="63" w:name="_Toc511897918"/>
      <w:bookmarkStart w:id="64" w:name="_Toc511899655"/>
      <w:bookmarkStart w:id="65" w:name="_Toc511900211"/>
      <w:bookmarkStart w:id="66" w:name="_Toc511907377"/>
      <w:bookmarkStart w:id="67" w:name="_Toc511907646"/>
      <w:bookmarkStart w:id="68" w:name="_Toc511907915"/>
      <w:bookmarkStart w:id="69" w:name="_Toc511908185"/>
      <w:bookmarkStart w:id="70" w:name="_Toc511908454"/>
      <w:bookmarkStart w:id="71" w:name="_Toc511908721"/>
      <w:bookmarkStart w:id="72" w:name="_Toc511908991"/>
      <w:bookmarkStart w:id="73" w:name="_Toc511968251"/>
      <w:bookmarkStart w:id="74" w:name="_Toc511968614"/>
      <w:bookmarkStart w:id="75" w:name="_Toc511970788"/>
      <w:bookmarkStart w:id="76" w:name="_Toc511971059"/>
      <w:bookmarkStart w:id="77" w:name="_Toc511971330"/>
      <w:bookmarkStart w:id="78" w:name="_Toc511971601"/>
      <w:bookmarkStart w:id="79" w:name="_Toc511971872"/>
      <w:bookmarkStart w:id="80" w:name="_Toc511972136"/>
      <w:bookmarkStart w:id="81" w:name="_Toc511973082"/>
      <w:bookmarkStart w:id="82" w:name="_Toc511975390"/>
      <w:bookmarkStart w:id="83" w:name="_Toc512059970"/>
      <w:bookmarkStart w:id="84" w:name="_Toc512072951"/>
      <w:bookmarkStart w:id="85" w:name="_Toc512073282"/>
      <w:bookmarkStart w:id="86" w:name="_Toc512073614"/>
      <w:bookmarkStart w:id="87" w:name="_Toc512158599"/>
      <w:bookmarkStart w:id="88" w:name="_Toc512162903"/>
      <w:bookmarkStart w:id="89" w:name="_Toc512163246"/>
      <w:bookmarkStart w:id="90" w:name="_Toc512164332"/>
      <w:bookmarkStart w:id="91" w:name="_Toc512164676"/>
      <w:bookmarkStart w:id="92" w:name="_Toc512165021"/>
      <w:bookmarkStart w:id="93" w:name="_Toc512165366"/>
      <w:bookmarkStart w:id="94" w:name="_Toc512166393"/>
      <w:bookmarkStart w:id="95" w:name="_Toc512166734"/>
      <w:bookmarkStart w:id="96" w:name="_Toc512167074"/>
      <w:bookmarkStart w:id="97" w:name="_Toc512165532"/>
      <w:bookmarkStart w:id="98" w:name="_Toc512238088"/>
      <w:bookmarkStart w:id="99" w:name="_Toc512257389"/>
      <w:bookmarkStart w:id="100" w:name="_Toc512313783"/>
      <w:bookmarkStart w:id="101" w:name="_Toc512314274"/>
      <w:bookmarkStart w:id="102" w:name="_Toc512314616"/>
      <w:bookmarkStart w:id="103" w:name="_Toc512314959"/>
      <w:bookmarkStart w:id="104" w:name="_Toc512319370"/>
      <w:bookmarkStart w:id="105" w:name="_Toc512319710"/>
      <w:bookmarkStart w:id="106" w:name="_Toc512320049"/>
      <w:bookmarkStart w:id="107" w:name="_Toc512320380"/>
      <w:bookmarkStart w:id="108" w:name="_Toc512320711"/>
      <w:bookmarkStart w:id="109" w:name="_Toc512321037"/>
      <w:bookmarkStart w:id="110" w:name="_Toc512321363"/>
      <w:bookmarkStart w:id="111" w:name="_Toc512321689"/>
      <w:bookmarkStart w:id="112" w:name="_Toc512322016"/>
      <w:bookmarkStart w:id="113" w:name="_Toc512322344"/>
      <w:bookmarkStart w:id="114" w:name="_Toc512322674"/>
      <w:bookmarkStart w:id="115" w:name="_Toc512322981"/>
      <w:bookmarkStart w:id="116" w:name="_Toc512326261"/>
      <w:bookmarkStart w:id="117" w:name="_Toc512326582"/>
      <w:bookmarkStart w:id="118" w:name="_Toc512326904"/>
      <w:bookmarkStart w:id="119" w:name="_Toc512327220"/>
      <w:bookmarkStart w:id="120" w:name="_Toc512327070"/>
      <w:bookmarkStart w:id="121" w:name="_Toc512327758"/>
      <w:bookmarkStart w:id="122" w:name="_Toc512328077"/>
      <w:bookmarkStart w:id="123" w:name="_Toc512330917"/>
      <w:bookmarkStart w:id="124" w:name="_Toc512331236"/>
      <w:bookmarkStart w:id="125" w:name="_Toc512331665"/>
      <w:bookmarkStart w:id="126" w:name="_Toc512402443"/>
      <w:bookmarkStart w:id="127" w:name="_Toc512402757"/>
      <w:bookmarkStart w:id="128" w:name="_Toc512403072"/>
      <w:bookmarkStart w:id="129" w:name="_Toc512403384"/>
      <w:bookmarkStart w:id="130" w:name="_Toc512406906"/>
      <w:bookmarkStart w:id="131" w:name="_Toc512407217"/>
      <w:bookmarkStart w:id="132" w:name="_Toc512408321"/>
      <w:bookmarkStart w:id="133" w:name="_Toc512408629"/>
      <w:bookmarkStart w:id="134" w:name="_Toc512408938"/>
      <w:bookmarkStart w:id="135" w:name="_Toc512409246"/>
      <w:bookmarkStart w:id="136" w:name="_Toc512426105"/>
      <w:bookmarkStart w:id="137" w:name="_Toc512426404"/>
      <w:bookmarkStart w:id="138" w:name="_Toc512426704"/>
      <w:bookmarkStart w:id="139" w:name="_Toc512427004"/>
      <w:bookmarkStart w:id="140" w:name="_Toc512427303"/>
      <w:bookmarkStart w:id="141" w:name="_Toc512427601"/>
      <w:bookmarkStart w:id="142" w:name="_Toc512427899"/>
      <w:bookmarkStart w:id="143" w:name="_Toc512428195"/>
      <w:bookmarkStart w:id="144" w:name="_Toc512435287"/>
      <w:bookmarkStart w:id="145" w:name="_Toc512435577"/>
      <w:bookmarkStart w:id="146" w:name="_Toc512435867"/>
      <w:bookmarkStart w:id="147" w:name="_Toc512492631"/>
      <w:bookmarkStart w:id="148" w:name="_Toc512493648"/>
      <w:bookmarkStart w:id="149" w:name="_Toc512494112"/>
      <w:bookmarkStart w:id="150" w:name="_Toc512494396"/>
      <w:bookmarkStart w:id="151" w:name="_Toc512503194"/>
      <w:bookmarkStart w:id="152" w:name="_Toc512503470"/>
      <w:bookmarkStart w:id="153" w:name="_Toc512509173"/>
      <w:bookmarkStart w:id="154" w:name="_Toc512957874"/>
      <w:bookmarkStart w:id="155" w:name="_Toc513026810"/>
      <w:bookmarkStart w:id="156" w:name="_Toc513880450"/>
      <w:bookmarkStart w:id="157" w:name="_Toc513882392"/>
      <w:bookmarkStart w:id="158" w:name="_Toc513882615"/>
      <w:bookmarkStart w:id="159" w:name="_Toc513884147"/>
      <w:bookmarkStart w:id="160" w:name="_Toc513884377"/>
      <w:bookmarkStart w:id="161" w:name="_Toc513884601"/>
      <w:bookmarkStart w:id="162" w:name="_Toc513885738"/>
      <w:bookmarkStart w:id="163" w:name="_Toc513885962"/>
      <w:bookmarkStart w:id="164" w:name="_Toc514060673"/>
      <w:bookmarkStart w:id="165" w:name="_Toc518991053"/>
      <w:bookmarkStart w:id="166" w:name="_Toc519064047"/>
      <w:bookmarkStart w:id="167" w:name="_Toc519064426"/>
      <w:bookmarkStart w:id="168" w:name="_Toc519145622"/>
      <w:bookmarkStart w:id="169" w:name="_Toc519146058"/>
      <w:bookmarkStart w:id="170" w:name="_Toc511814755"/>
      <w:bookmarkStart w:id="171" w:name="_Toc511814916"/>
      <w:bookmarkStart w:id="172" w:name="_Toc511815374"/>
      <w:bookmarkStart w:id="173" w:name="_Toc511816686"/>
      <w:bookmarkStart w:id="174" w:name="_Toc511816861"/>
      <w:bookmarkStart w:id="175" w:name="_Toc511817035"/>
      <w:bookmarkStart w:id="176" w:name="_Toc511821755"/>
      <w:bookmarkStart w:id="177" w:name="_Toc511821936"/>
      <w:bookmarkStart w:id="178" w:name="_Toc511897919"/>
      <w:bookmarkStart w:id="179" w:name="_Toc511899656"/>
      <w:bookmarkStart w:id="180" w:name="_Toc511900212"/>
      <w:bookmarkStart w:id="181" w:name="_Toc511907378"/>
      <w:bookmarkStart w:id="182" w:name="_Toc511907647"/>
      <w:bookmarkStart w:id="183" w:name="_Toc511907916"/>
      <w:bookmarkStart w:id="184" w:name="_Toc511908186"/>
      <w:bookmarkStart w:id="185" w:name="_Toc511908455"/>
      <w:bookmarkStart w:id="186" w:name="_Toc511908722"/>
      <w:bookmarkStart w:id="187" w:name="_Toc511908992"/>
      <w:bookmarkStart w:id="188" w:name="_Toc511968252"/>
      <w:bookmarkStart w:id="189" w:name="_Toc511968615"/>
      <w:bookmarkStart w:id="190" w:name="_Toc511970789"/>
      <w:bookmarkStart w:id="191" w:name="_Toc511971060"/>
      <w:bookmarkStart w:id="192" w:name="_Toc511971331"/>
      <w:bookmarkStart w:id="193" w:name="_Toc511971602"/>
      <w:bookmarkStart w:id="194" w:name="_Toc511971873"/>
      <w:bookmarkStart w:id="195" w:name="_Toc511972137"/>
      <w:bookmarkStart w:id="196" w:name="_Toc511973083"/>
      <w:bookmarkStart w:id="197" w:name="_Toc511975391"/>
      <w:bookmarkStart w:id="198" w:name="_Toc512059971"/>
      <w:bookmarkStart w:id="199" w:name="_Toc512072952"/>
      <w:bookmarkStart w:id="200" w:name="_Toc512073283"/>
      <w:bookmarkStart w:id="201" w:name="_Toc512073615"/>
      <w:bookmarkStart w:id="202" w:name="_Toc512158600"/>
      <w:bookmarkStart w:id="203" w:name="_Toc512162904"/>
      <w:bookmarkStart w:id="204" w:name="_Toc512163247"/>
      <w:bookmarkStart w:id="205" w:name="_Toc512164333"/>
      <w:bookmarkStart w:id="206" w:name="_Toc512164677"/>
      <w:bookmarkStart w:id="207" w:name="_Toc512165022"/>
      <w:bookmarkStart w:id="208" w:name="_Toc512165367"/>
      <w:bookmarkStart w:id="209" w:name="_Toc512166394"/>
      <w:bookmarkStart w:id="210" w:name="_Toc512166735"/>
      <w:bookmarkStart w:id="211" w:name="_Toc512167075"/>
      <w:bookmarkStart w:id="212" w:name="_Toc512165533"/>
      <w:bookmarkStart w:id="213" w:name="_Toc512238089"/>
      <w:bookmarkStart w:id="214" w:name="_Toc512257390"/>
      <w:bookmarkStart w:id="215" w:name="_Toc512313784"/>
      <w:bookmarkStart w:id="216" w:name="_Toc512314275"/>
      <w:bookmarkStart w:id="217" w:name="_Toc512314617"/>
      <w:bookmarkStart w:id="218" w:name="_Toc512314960"/>
      <w:bookmarkStart w:id="219" w:name="_Toc512319371"/>
      <w:bookmarkStart w:id="220" w:name="_Toc512319711"/>
      <w:bookmarkStart w:id="221" w:name="_Toc512320050"/>
      <w:bookmarkStart w:id="222" w:name="_Toc512320381"/>
      <w:bookmarkStart w:id="223" w:name="_Toc512320712"/>
      <w:bookmarkStart w:id="224" w:name="_Toc512321038"/>
      <w:bookmarkStart w:id="225" w:name="_Toc512321364"/>
      <w:bookmarkStart w:id="226" w:name="_Toc512321690"/>
      <w:bookmarkStart w:id="227" w:name="_Toc512322017"/>
      <w:bookmarkStart w:id="228" w:name="_Toc512322345"/>
      <w:bookmarkStart w:id="229" w:name="_Toc512322675"/>
      <w:bookmarkStart w:id="230" w:name="_Toc512322982"/>
      <w:bookmarkStart w:id="231" w:name="_Toc512326262"/>
      <w:bookmarkStart w:id="232" w:name="_Toc512326583"/>
      <w:bookmarkStart w:id="233" w:name="_Toc512326905"/>
      <w:bookmarkStart w:id="234" w:name="_Toc512327221"/>
      <w:bookmarkStart w:id="235" w:name="_Toc512327071"/>
      <w:bookmarkStart w:id="236" w:name="_Toc512327759"/>
      <w:bookmarkStart w:id="237" w:name="_Toc512328078"/>
      <w:bookmarkStart w:id="238" w:name="_Toc512330918"/>
      <w:bookmarkStart w:id="239" w:name="_Toc512331237"/>
      <w:bookmarkStart w:id="240" w:name="_Toc512331666"/>
      <w:bookmarkStart w:id="241" w:name="_Toc512402444"/>
      <w:bookmarkStart w:id="242" w:name="_Toc512402758"/>
      <w:bookmarkStart w:id="243" w:name="_Toc512403073"/>
      <w:bookmarkStart w:id="244" w:name="_Toc512403385"/>
      <w:bookmarkStart w:id="245" w:name="_Toc512406907"/>
      <w:bookmarkStart w:id="246" w:name="_Toc512407218"/>
      <w:bookmarkStart w:id="247" w:name="_Toc512408322"/>
      <w:bookmarkStart w:id="248" w:name="_Toc512408630"/>
      <w:bookmarkStart w:id="249" w:name="_Toc512408939"/>
      <w:bookmarkStart w:id="250" w:name="_Toc512409247"/>
      <w:bookmarkStart w:id="251" w:name="_Toc512426106"/>
      <w:bookmarkStart w:id="252" w:name="_Toc512426405"/>
      <w:bookmarkStart w:id="253" w:name="_Toc512426705"/>
      <w:bookmarkStart w:id="254" w:name="_Toc512427005"/>
      <w:bookmarkStart w:id="255" w:name="_Toc512427304"/>
      <w:bookmarkStart w:id="256" w:name="_Toc512427602"/>
      <w:bookmarkStart w:id="257" w:name="_Toc512427900"/>
      <w:bookmarkStart w:id="258" w:name="_Toc512428196"/>
      <w:bookmarkStart w:id="259" w:name="_Toc512435288"/>
      <w:bookmarkStart w:id="260" w:name="_Toc512435578"/>
      <w:bookmarkStart w:id="261" w:name="_Toc512435868"/>
      <w:bookmarkStart w:id="262" w:name="_Toc512492632"/>
      <w:bookmarkStart w:id="263" w:name="_Toc512493649"/>
      <w:bookmarkStart w:id="264" w:name="_Toc512494113"/>
      <w:bookmarkStart w:id="265" w:name="_Toc512494397"/>
      <w:bookmarkStart w:id="266" w:name="_Toc512503195"/>
      <w:bookmarkStart w:id="267" w:name="_Toc512503471"/>
      <w:bookmarkStart w:id="268" w:name="_Toc512509174"/>
      <w:bookmarkStart w:id="269" w:name="_Toc512957875"/>
      <w:bookmarkStart w:id="270" w:name="_Toc513026811"/>
      <w:bookmarkStart w:id="271" w:name="_Toc513880451"/>
      <w:bookmarkStart w:id="272" w:name="_Toc513882393"/>
      <w:bookmarkStart w:id="273" w:name="_Toc513882616"/>
      <w:bookmarkStart w:id="274" w:name="_Toc513884148"/>
      <w:bookmarkStart w:id="275" w:name="_Toc513884378"/>
      <w:bookmarkStart w:id="276" w:name="_Toc513884602"/>
      <w:bookmarkStart w:id="277" w:name="_Toc513885739"/>
      <w:bookmarkStart w:id="278" w:name="_Toc513885963"/>
      <w:bookmarkStart w:id="279" w:name="_Toc514060674"/>
      <w:bookmarkStart w:id="280" w:name="_Toc518991054"/>
      <w:bookmarkStart w:id="281" w:name="_Toc519064048"/>
      <w:bookmarkStart w:id="282" w:name="_Toc519064427"/>
      <w:bookmarkStart w:id="283" w:name="_Toc519145623"/>
      <w:bookmarkStart w:id="284" w:name="_Toc519146059"/>
      <w:bookmarkStart w:id="285" w:name="_Toc511814788"/>
      <w:bookmarkStart w:id="286" w:name="_Toc511814949"/>
      <w:bookmarkStart w:id="287" w:name="_Toc511815407"/>
      <w:bookmarkStart w:id="288" w:name="_Toc511816719"/>
      <w:bookmarkStart w:id="289" w:name="_Toc511816894"/>
      <w:bookmarkStart w:id="290" w:name="_Toc511817068"/>
      <w:bookmarkStart w:id="291" w:name="_Toc511821788"/>
      <w:bookmarkStart w:id="292" w:name="_Toc511821969"/>
      <w:bookmarkStart w:id="293" w:name="_Toc511897952"/>
      <w:bookmarkStart w:id="294" w:name="_Toc511899689"/>
      <w:bookmarkStart w:id="295" w:name="_Toc511900245"/>
      <w:bookmarkStart w:id="296" w:name="_Toc511907411"/>
      <w:bookmarkStart w:id="297" w:name="_Toc511907680"/>
      <w:bookmarkStart w:id="298" w:name="_Toc511907949"/>
      <w:bookmarkStart w:id="299" w:name="_Toc511908219"/>
      <w:bookmarkStart w:id="300" w:name="_Toc511908488"/>
      <w:bookmarkStart w:id="301" w:name="_Toc511908755"/>
      <w:bookmarkStart w:id="302" w:name="_Toc511909025"/>
      <w:bookmarkStart w:id="303" w:name="_Toc511968285"/>
      <w:bookmarkStart w:id="304" w:name="_Toc511968648"/>
      <w:bookmarkStart w:id="305" w:name="_Toc511970822"/>
      <w:bookmarkStart w:id="306" w:name="_Toc511971093"/>
      <w:bookmarkStart w:id="307" w:name="_Toc511971364"/>
      <w:bookmarkStart w:id="308" w:name="_Toc511971635"/>
      <w:bookmarkStart w:id="309" w:name="_Toc511971906"/>
      <w:bookmarkStart w:id="310" w:name="_Toc511972170"/>
      <w:bookmarkStart w:id="311" w:name="_Toc511973116"/>
      <w:bookmarkStart w:id="312" w:name="_Toc511975424"/>
      <w:bookmarkStart w:id="313" w:name="_Toc512060004"/>
      <w:bookmarkStart w:id="314" w:name="_Toc512072985"/>
      <w:bookmarkStart w:id="315" w:name="_Toc512073316"/>
      <w:bookmarkStart w:id="316" w:name="_Toc512073648"/>
      <w:bookmarkStart w:id="317" w:name="_Toc512158633"/>
      <w:bookmarkStart w:id="318" w:name="_Toc512162937"/>
      <w:bookmarkStart w:id="319" w:name="_Toc512163280"/>
      <w:bookmarkStart w:id="320" w:name="_Toc512164366"/>
      <w:bookmarkStart w:id="321" w:name="_Toc512164710"/>
      <w:bookmarkStart w:id="322" w:name="_Toc512165055"/>
      <w:bookmarkStart w:id="323" w:name="_Toc512165400"/>
      <w:bookmarkStart w:id="324" w:name="_Toc512166427"/>
      <w:bookmarkStart w:id="325" w:name="_Toc512166768"/>
      <w:bookmarkStart w:id="326" w:name="_Toc512167108"/>
      <w:bookmarkStart w:id="327" w:name="_Toc512165570"/>
      <w:bookmarkStart w:id="328" w:name="_Toc512238122"/>
      <w:bookmarkStart w:id="329" w:name="_Toc512257423"/>
      <w:bookmarkStart w:id="330" w:name="_Toc512313817"/>
      <w:bookmarkStart w:id="331" w:name="_Toc512314308"/>
      <w:bookmarkStart w:id="332" w:name="_Toc512314650"/>
      <w:bookmarkStart w:id="333" w:name="_Toc512314993"/>
      <w:bookmarkStart w:id="334" w:name="_Toc512319404"/>
      <w:bookmarkStart w:id="335" w:name="_Toc512319744"/>
      <w:bookmarkStart w:id="336" w:name="_Toc512320083"/>
      <w:bookmarkStart w:id="337" w:name="_Toc512320414"/>
      <w:bookmarkStart w:id="338" w:name="_Toc512320745"/>
      <w:bookmarkStart w:id="339" w:name="_Toc512321071"/>
      <w:bookmarkStart w:id="340" w:name="_Toc512321397"/>
      <w:bookmarkStart w:id="341" w:name="_Toc512321723"/>
      <w:bookmarkStart w:id="342" w:name="_Toc512322050"/>
      <w:bookmarkStart w:id="343" w:name="_Toc512322378"/>
      <w:bookmarkStart w:id="344" w:name="_Toc512322708"/>
      <w:bookmarkStart w:id="345" w:name="_Toc512323015"/>
      <w:bookmarkStart w:id="346" w:name="_Toc512326295"/>
      <w:bookmarkStart w:id="347" w:name="_Toc512326616"/>
      <w:bookmarkStart w:id="348" w:name="_Toc512326938"/>
      <w:bookmarkStart w:id="349" w:name="_Toc512327254"/>
      <w:bookmarkStart w:id="350" w:name="_Toc512327157"/>
      <w:bookmarkStart w:id="351" w:name="_Toc512327792"/>
      <w:bookmarkStart w:id="352" w:name="_Toc512328111"/>
      <w:bookmarkStart w:id="353" w:name="_Toc512330951"/>
      <w:bookmarkStart w:id="354" w:name="_Toc512331270"/>
      <w:bookmarkStart w:id="355" w:name="_Toc512331699"/>
      <w:bookmarkStart w:id="356" w:name="_Toc512402477"/>
      <w:bookmarkStart w:id="357" w:name="_Toc512402791"/>
      <w:bookmarkStart w:id="358" w:name="_Toc512403106"/>
      <w:bookmarkStart w:id="359" w:name="_Toc512403418"/>
      <w:bookmarkStart w:id="360" w:name="_Toc512406940"/>
      <w:bookmarkStart w:id="361" w:name="_Toc512407251"/>
      <w:bookmarkStart w:id="362" w:name="_Toc512408355"/>
      <w:bookmarkStart w:id="363" w:name="_Toc512408663"/>
      <w:bookmarkStart w:id="364" w:name="_Toc512408972"/>
      <w:bookmarkStart w:id="365" w:name="_Toc512409280"/>
      <w:bookmarkStart w:id="366" w:name="_Toc512426139"/>
      <w:bookmarkStart w:id="367" w:name="_Toc512426438"/>
      <w:bookmarkStart w:id="368" w:name="_Toc512426738"/>
      <w:bookmarkStart w:id="369" w:name="_Toc512427038"/>
      <w:bookmarkStart w:id="370" w:name="_Toc512427337"/>
      <w:bookmarkStart w:id="371" w:name="_Toc512427635"/>
      <w:bookmarkStart w:id="372" w:name="_Toc512427933"/>
      <w:bookmarkStart w:id="373" w:name="_Toc512428229"/>
      <w:bookmarkStart w:id="374" w:name="_Toc512435321"/>
      <w:bookmarkStart w:id="375" w:name="_Toc512435611"/>
      <w:bookmarkStart w:id="376" w:name="_Toc512435901"/>
      <w:bookmarkStart w:id="377" w:name="_Toc512492665"/>
      <w:bookmarkStart w:id="378" w:name="_Toc512493682"/>
      <w:bookmarkStart w:id="379" w:name="_Toc512494146"/>
      <w:bookmarkStart w:id="380" w:name="_Toc512494430"/>
      <w:bookmarkStart w:id="381" w:name="_Toc512503228"/>
      <w:bookmarkStart w:id="382" w:name="_Toc512503504"/>
      <w:bookmarkStart w:id="383" w:name="_Toc512509207"/>
      <w:bookmarkStart w:id="384" w:name="_Toc512957908"/>
      <w:bookmarkStart w:id="385" w:name="_Toc513026844"/>
      <w:bookmarkStart w:id="386" w:name="_Toc513880484"/>
      <w:bookmarkStart w:id="387" w:name="_Toc513882426"/>
      <w:bookmarkStart w:id="388" w:name="_Toc513882649"/>
      <w:bookmarkStart w:id="389" w:name="_Toc513884181"/>
      <w:bookmarkStart w:id="390" w:name="_Toc513884411"/>
      <w:bookmarkStart w:id="391" w:name="_Toc513884635"/>
      <w:bookmarkStart w:id="392" w:name="_Toc513885772"/>
      <w:bookmarkStart w:id="393" w:name="_Toc513885996"/>
      <w:bookmarkStart w:id="394" w:name="_Toc514060707"/>
      <w:bookmarkStart w:id="395" w:name="_Toc518991087"/>
      <w:bookmarkStart w:id="396" w:name="_Toc519064081"/>
      <w:bookmarkStart w:id="397" w:name="_Toc519064460"/>
      <w:bookmarkStart w:id="398" w:name="_Toc519145656"/>
      <w:bookmarkStart w:id="399" w:name="_Toc519146092"/>
      <w:bookmarkStart w:id="400" w:name="_Toc511814800"/>
      <w:bookmarkStart w:id="401" w:name="_Toc511814961"/>
      <w:bookmarkStart w:id="402" w:name="_Toc511815419"/>
      <w:bookmarkStart w:id="403" w:name="_Toc511816731"/>
      <w:bookmarkStart w:id="404" w:name="_Toc511816906"/>
      <w:bookmarkStart w:id="405" w:name="_Toc511817080"/>
      <w:bookmarkStart w:id="406" w:name="_Toc511821800"/>
      <w:bookmarkStart w:id="407" w:name="_Toc511821981"/>
      <w:bookmarkStart w:id="408" w:name="_Toc511897964"/>
      <w:bookmarkStart w:id="409" w:name="_Toc511899701"/>
      <w:bookmarkStart w:id="410" w:name="_Toc511900257"/>
      <w:bookmarkStart w:id="411" w:name="_Toc511907423"/>
      <w:bookmarkStart w:id="412" w:name="_Toc511907692"/>
      <w:bookmarkStart w:id="413" w:name="_Toc511907961"/>
      <w:bookmarkStart w:id="414" w:name="_Toc511908231"/>
      <w:bookmarkStart w:id="415" w:name="_Toc511908500"/>
      <w:bookmarkStart w:id="416" w:name="_Toc511908767"/>
      <w:bookmarkStart w:id="417" w:name="_Toc511909037"/>
      <w:bookmarkStart w:id="418" w:name="_Toc511968297"/>
      <w:bookmarkStart w:id="419" w:name="_Toc511968660"/>
      <w:bookmarkStart w:id="420" w:name="_Toc511970834"/>
      <w:bookmarkStart w:id="421" w:name="_Toc511971105"/>
      <w:bookmarkStart w:id="422" w:name="_Toc511971376"/>
      <w:bookmarkStart w:id="423" w:name="_Toc511971647"/>
      <w:bookmarkStart w:id="424" w:name="_Toc511971918"/>
      <w:bookmarkStart w:id="425" w:name="_Toc511972182"/>
      <w:bookmarkStart w:id="426" w:name="_Toc511973128"/>
      <w:bookmarkStart w:id="427" w:name="_Toc511975436"/>
      <w:bookmarkStart w:id="428" w:name="_Toc512060016"/>
      <w:bookmarkStart w:id="429" w:name="_Toc512072997"/>
      <w:bookmarkStart w:id="430" w:name="_Toc512073328"/>
      <w:bookmarkStart w:id="431" w:name="_Toc512073660"/>
      <w:bookmarkStart w:id="432" w:name="_Toc512158645"/>
      <w:bookmarkStart w:id="433" w:name="_Toc512162949"/>
      <w:bookmarkStart w:id="434" w:name="_Toc512163292"/>
      <w:bookmarkStart w:id="435" w:name="_Toc512164378"/>
      <w:bookmarkStart w:id="436" w:name="_Toc512164722"/>
      <w:bookmarkStart w:id="437" w:name="_Toc512165067"/>
      <w:bookmarkStart w:id="438" w:name="_Toc512165412"/>
      <w:bookmarkStart w:id="439" w:name="_Toc512166439"/>
      <w:bookmarkStart w:id="440" w:name="_Toc512166780"/>
      <w:bookmarkStart w:id="441" w:name="_Toc512167120"/>
      <w:bookmarkStart w:id="442" w:name="_Toc512165582"/>
      <w:bookmarkStart w:id="443" w:name="_Toc512238134"/>
      <w:bookmarkStart w:id="444" w:name="_Toc512257435"/>
      <w:bookmarkStart w:id="445" w:name="_Toc512313829"/>
      <w:bookmarkStart w:id="446" w:name="_Toc512314320"/>
      <w:bookmarkStart w:id="447" w:name="_Toc512314662"/>
      <w:bookmarkStart w:id="448" w:name="_Toc512315005"/>
      <w:bookmarkStart w:id="449" w:name="_Toc512319416"/>
      <w:bookmarkStart w:id="450" w:name="_Toc512319756"/>
      <w:bookmarkStart w:id="451" w:name="_Toc512320095"/>
      <w:bookmarkStart w:id="452" w:name="_Toc512320426"/>
      <w:bookmarkStart w:id="453" w:name="_Toc512320757"/>
      <w:bookmarkStart w:id="454" w:name="_Toc512321083"/>
      <w:bookmarkStart w:id="455" w:name="_Toc512321409"/>
      <w:bookmarkStart w:id="456" w:name="_Toc512321735"/>
      <w:bookmarkStart w:id="457" w:name="_Toc512322062"/>
      <w:bookmarkStart w:id="458" w:name="_Toc512322390"/>
      <w:bookmarkStart w:id="459" w:name="_Toc512322720"/>
      <w:bookmarkStart w:id="460" w:name="_Toc512323027"/>
      <w:bookmarkStart w:id="461" w:name="_Toc512326307"/>
      <w:bookmarkStart w:id="462" w:name="_Toc512326628"/>
      <w:bookmarkStart w:id="463" w:name="_Toc512326950"/>
      <w:bookmarkStart w:id="464" w:name="_Toc512327266"/>
      <w:bookmarkStart w:id="465" w:name="_Toc512327484"/>
      <w:bookmarkStart w:id="466" w:name="_Toc512327804"/>
      <w:bookmarkStart w:id="467" w:name="_Toc512328123"/>
      <w:bookmarkStart w:id="468" w:name="_Toc512330963"/>
      <w:bookmarkStart w:id="469" w:name="_Toc512331282"/>
      <w:bookmarkStart w:id="470" w:name="_Toc512331711"/>
      <w:bookmarkStart w:id="471" w:name="_Toc512402489"/>
      <w:bookmarkStart w:id="472" w:name="_Toc512402803"/>
      <w:bookmarkStart w:id="473" w:name="_Toc512403118"/>
      <w:bookmarkStart w:id="474" w:name="_Toc512403430"/>
      <w:bookmarkStart w:id="475" w:name="_Toc512406952"/>
      <w:bookmarkStart w:id="476" w:name="_Toc512407263"/>
      <w:bookmarkStart w:id="477" w:name="_Toc512408367"/>
      <w:bookmarkStart w:id="478" w:name="_Toc512408675"/>
      <w:bookmarkStart w:id="479" w:name="_Toc512408984"/>
      <w:bookmarkStart w:id="480" w:name="_Toc512409292"/>
      <w:bookmarkStart w:id="481" w:name="_Toc512426151"/>
      <w:bookmarkStart w:id="482" w:name="_Toc512426450"/>
      <w:bookmarkStart w:id="483" w:name="_Toc512426750"/>
      <w:bookmarkStart w:id="484" w:name="_Toc512427050"/>
      <w:bookmarkStart w:id="485" w:name="_Toc512427349"/>
      <w:bookmarkStart w:id="486" w:name="_Toc512427647"/>
      <w:bookmarkStart w:id="487" w:name="_Toc512427945"/>
      <w:bookmarkStart w:id="488" w:name="_Toc512428241"/>
      <w:bookmarkStart w:id="489" w:name="_Toc512435333"/>
      <w:bookmarkStart w:id="490" w:name="_Toc512435623"/>
      <w:bookmarkStart w:id="491" w:name="_Toc512435913"/>
      <w:bookmarkStart w:id="492" w:name="_Toc512492677"/>
      <w:bookmarkStart w:id="493" w:name="_Toc512493694"/>
      <w:bookmarkStart w:id="494" w:name="_Toc512494158"/>
      <w:bookmarkStart w:id="495" w:name="_Toc512494442"/>
      <w:bookmarkStart w:id="496" w:name="_Toc512503240"/>
      <w:bookmarkStart w:id="497" w:name="_Toc512503516"/>
      <w:bookmarkStart w:id="498" w:name="_Toc512509219"/>
      <w:bookmarkStart w:id="499" w:name="_Toc512957920"/>
      <w:bookmarkStart w:id="500" w:name="_Toc513026856"/>
      <w:bookmarkStart w:id="501" w:name="_Toc513880496"/>
      <w:bookmarkStart w:id="502" w:name="_Toc513882438"/>
      <w:bookmarkStart w:id="503" w:name="_Toc513882661"/>
      <w:bookmarkStart w:id="504" w:name="_Toc513884193"/>
      <w:bookmarkStart w:id="505" w:name="_Toc513884423"/>
      <w:bookmarkStart w:id="506" w:name="_Toc513884647"/>
      <w:bookmarkStart w:id="507" w:name="_Toc513885784"/>
      <w:bookmarkStart w:id="508" w:name="_Toc513886008"/>
      <w:bookmarkStart w:id="509" w:name="_Toc514060719"/>
      <w:bookmarkStart w:id="510" w:name="_Toc518991099"/>
      <w:bookmarkStart w:id="511" w:name="_Toc519064093"/>
      <w:bookmarkStart w:id="512" w:name="_Toc519064472"/>
      <w:bookmarkStart w:id="513" w:name="_Toc519145668"/>
      <w:bookmarkStart w:id="514" w:name="_Toc519146104"/>
      <w:bookmarkStart w:id="515" w:name="_Toc511814812"/>
      <w:bookmarkStart w:id="516" w:name="_Toc511814973"/>
      <w:bookmarkStart w:id="517" w:name="_Toc511815431"/>
      <w:bookmarkStart w:id="518" w:name="_Toc511816743"/>
      <w:bookmarkStart w:id="519" w:name="_Toc511816918"/>
      <w:bookmarkStart w:id="520" w:name="_Toc511817092"/>
      <w:bookmarkStart w:id="521" w:name="_Toc511821812"/>
      <w:bookmarkStart w:id="522" w:name="_Toc511821993"/>
      <w:bookmarkStart w:id="523" w:name="_Toc511897976"/>
      <w:bookmarkStart w:id="524" w:name="_Toc511899713"/>
      <w:bookmarkStart w:id="525" w:name="_Toc511900269"/>
      <w:bookmarkStart w:id="526" w:name="_Toc511907435"/>
      <w:bookmarkStart w:id="527" w:name="_Toc511907704"/>
      <w:bookmarkStart w:id="528" w:name="_Toc511907973"/>
      <w:bookmarkStart w:id="529" w:name="_Toc511908243"/>
      <w:bookmarkStart w:id="530" w:name="_Toc511908512"/>
      <w:bookmarkStart w:id="531" w:name="_Toc511908779"/>
      <w:bookmarkStart w:id="532" w:name="_Toc511909049"/>
      <w:bookmarkStart w:id="533" w:name="_Toc511968309"/>
      <w:bookmarkStart w:id="534" w:name="_Toc511968672"/>
      <w:bookmarkStart w:id="535" w:name="_Toc511970846"/>
      <w:bookmarkStart w:id="536" w:name="_Toc511971117"/>
      <w:bookmarkStart w:id="537" w:name="_Toc511971388"/>
      <w:bookmarkStart w:id="538" w:name="_Toc511971659"/>
      <w:bookmarkStart w:id="539" w:name="_Toc511971930"/>
      <w:bookmarkStart w:id="540" w:name="_Toc511972194"/>
      <w:bookmarkStart w:id="541" w:name="_Toc511973140"/>
      <w:bookmarkStart w:id="542" w:name="_Toc511975448"/>
      <w:bookmarkStart w:id="543" w:name="_Toc512060028"/>
      <w:bookmarkStart w:id="544" w:name="_Toc512073009"/>
      <w:bookmarkStart w:id="545" w:name="_Toc512073340"/>
      <w:bookmarkStart w:id="546" w:name="_Toc512073672"/>
      <w:bookmarkStart w:id="547" w:name="_Toc512158657"/>
      <w:bookmarkStart w:id="548" w:name="_Toc512162961"/>
      <w:bookmarkStart w:id="549" w:name="_Toc512163304"/>
      <w:bookmarkStart w:id="550" w:name="_Toc512164390"/>
      <w:bookmarkStart w:id="551" w:name="_Toc512164734"/>
      <w:bookmarkStart w:id="552" w:name="_Toc512165079"/>
      <w:bookmarkStart w:id="553" w:name="_Toc512165424"/>
      <w:bookmarkStart w:id="554" w:name="_Toc512166451"/>
      <w:bookmarkStart w:id="555" w:name="_Toc512166792"/>
      <w:bookmarkStart w:id="556" w:name="_Toc512167132"/>
      <w:bookmarkStart w:id="557" w:name="_Toc512165647"/>
      <w:bookmarkStart w:id="558" w:name="_Toc512238146"/>
      <w:bookmarkStart w:id="559" w:name="_Toc512257447"/>
      <w:bookmarkStart w:id="560" w:name="_Toc512313841"/>
      <w:bookmarkStart w:id="561" w:name="_Toc512314332"/>
      <w:bookmarkStart w:id="562" w:name="_Toc512314674"/>
      <w:bookmarkStart w:id="563" w:name="_Toc512315017"/>
      <w:bookmarkStart w:id="564" w:name="_Toc512319428"/>
      <w:bookmarkStart w:id="565" w:name="_Toc512319768"/>
      <w:bookmarkStart w:id="566" w:name="_Toc512320107"/>
      <w:bookmarkStart w:id="567" w:name="_Toc512320438"/>
      <w:bookmarkStart w:id="568" w:name="_Toc512320769"/>
      <w:bookmarkStart w:id="569" w:name="_Toc512321095"/>
      <w:bookmarkStart w:id="570" w:name="_Toc512321421"/>
      <w:bookmarkStart w:id="571" w:name="_Toc512321747"/>
      <w:bookmarkStart w:id="572" w:name="_Toc512322074"/>
      <w:bookmarkStart w:id="573" w:name="_Toc512322402"/>
      <w:bookmarkStart w:id="574" w:name="_Toc512322732"/>
      <w:bookmarkStart w:id="575" w:name="_Toc512323039"/>
      <w:bookmarkStart w:id="576" w:name="_Toc512326319"/>
      <w:bookmarkStart w:id="577" w:name="_Toc512326640"/>
      <w:bookmarkStart w:id="578" w:name="_Toc512326962"/>
      <w:bookmarkStart w:id="579" w:name="_Toc512327278"/>
      <w:bookmarkStart w:id="580" w:name="_Toc512327496"/>
      <w:bookmarkStart w:id="581" w:name="_Toc512327816"/>
      <w:bookmarkStart w:id="582" w:name="_Toc512328135"/>
      <w:bookmarkStart w:id="583" w:name="_Toc512330975"/>
      <w:bookmarkStart w:id="584" w:name="_Toc512331294"/>
      <w:bookmarkStart w:id="585" w:name="_Toc512331723"/>
      <w:bookmarkStart w:id="586" w:name="_Toc512402501"/>
      <w:bookmarkStart w:id="587" w:name="_Toc512402815"/>
      <w:bookmarkStart w:id="588" w:name="_Toc512403130"/>
      <w:bookmarkStart w:id="589" w:name="_Toc512403442"/>
      <w:bookmarkStart w:id="590" w:name="_Toc512406964"/>
      <w:bookmarkStart w:id="591" w:name="_Toc512407275"/>
      <w:bookmarkStart w:id="592" w:name="_Toc512408379"/>
      <w:bookmarkStart w:id="593" w:name="_Toc512408687"/>
      <w:bookmarkStart w:id="594" w:name="_Toc512408996"/>
      <w:bookmarkStart w:id="595" w:name="_Toc512409304"/>
      <w:bookmarkStart w:id="596" w:name="_Toc512426163"/>
      <w:bookmarkStart w:id="597" w:name="_Toc512426462"/>
      <w:bookmarkStart w:id="598" w:name="_Toc512426762"/>
      <w:bookmarkStart w:id="599" w:name="_Toc512427062"/>
      <w:bookmarkStart w:id="600" w:name="_Toc512427361"/>
      <w:bookmarkStart w:id="601" w:name="_Toc512427659"/>
      <w:bookmarkStart w:id="602" w:name="_Toc512427957"/>
      <w:bookmarkStart w:id="603" w:name="_Toc512428253"/>
      <w:bookmarkStart w:id="604" w:name="_Toc512435345"/>
      <w:bookmarkStart w:id="605" w:name="_Toc512435635"/>
      <w:bookmarkStart w:id="606" w:name="_Toc512435925"/>
      <w:bookmarkStart w:id="607" w:name="_Toc512492689"/>
      <w:bookmarkStart w:id="608" w:name="_Toc512493706"/>
      <w:bookmarkStart w:id="609" w:name="_Toc512494170"/>
      <w:bookmarkStart w:id="610" w:name="_Toc512494454"/>
      <w:bookmarkStart w:id="611" w:name="_Toc512503252"/>
      <w:bookmarkStart w:id="612" w:name="_Toc512503528"/>
      <w:bookmarkStart w:id="613" w:name="_Toc512509231"/>
      <w:bookmarkStart w:id="614" w:name="_Toc512957932"/>
      <w:bookmarkStart w:id="615" w:name="_Toc513026868"/>
      <w:bookmarkStart w:id="616" w:name="_Toc513880508"/>
      <w:bookmarkStart w:id="617" w:name="_Toc513882450"/>
      <w:bookmarkStart w:id="618" w:name="_Toc513882673"/>
      <w:bookmarkStart w:id="619" w:name="_Toc513884205"/>
      <w:bookmarkStart w:id="620" w:name="_Toc513884435"/>
      <w:bookmarkStart w:id="621" w:name="_Toc513884659"/>
      <w:bookmarkStart w:id="622" w:name="_Toc513885796"/>
      <w:bookmarkStart w:id="623" w:name="_Toc513886020"/>
      <w:bookmarkStart w:id="624" w:name="_Toc514060731"/>
      <w:bookmarkStart w:id="625" w:name="_Toc518991111"/>
      <w:bookmarkStart w:id="626" w:name="_Toc519064105"/>
      <w:bookmarkStart w:id="627" w:name="_Toc519064484"/>
      <w:bookmarkStart w:id="628" w:name="_Toc519145680"/>
      <w:bookmarkStart w:id="629" w:name="_Toc519146116"/>
      <w:bookmarkStart w:id="630" w:name="_Toc511814820"/>
      <w:bookmarkStart w:id="631" w:name="_Toc511814981"/>
      <w:bookmarkStart w:id="632" w:name="_Toc511815439"/>
      <w:bookmarkStart w:id="633" w:name="_Toc511816751"/>
      <w:bookmarkStart w:id="634" w:name="_Toc511816926"/>
      <w:bookmarkStart w:id="635" w:name="_Toc511817100"/>
      <w:bookmarkStart w:id="636" w:name="_Toc511821820"/>
      <w:bookmarkStart w:id="637" w:name="_Toc511822001"/>
      <w:bookmarkStart w:id="638" w:name="_Toc511897984"/>
      <w:bookmarkStart w:id="639" w:name="_Toc511899721"/>
      <w:bookmarkStart w:id="640" w:name="_Toc511900277"/>
      <w:bookmarkStart w:id="641" w:name="_Toc511907443"/>
      <w:bookmarkStart w:id="642" w:name="_Toc511907712"/>
      <w:bookmarkStart w:id="643" w:name="_Toc511907981"/>
      <w:bookmarkStart w:id="644" w:name="_Toc511908251"/>
      <w:bookmarkStart w:id="645" w:name="_Toc511908520"/>
      <w:bookmarkStart w:id="646" w:name="_Toc511908787"/>
      <w:bookmarkStart w:id="647" w:name="_Toc511909057"/>
      <w:bookmarkStart w:id="648" w:name="_Toc511968317"/>
      <w:bookmarkStart w:id="649" w:name="_Toc511968680"/>
      <w:bookmarkStart w:id="650" w:name="_Toc511970854"/>
      <w:bookmarkStart w:id="651" w:name="_Toc511971125"/>
      <w:bookmarkStart w:id="652" w:name="_Toc511971396"/>
      <w:bookmarkStart w:id="653" w:name="_Toc511971667"/>
      <w:bookmarkStart w:id="654" w:name="_Toc511971938"/>
      <w:bookmarkStart w:id="655" w:name="_Toc511972202"/>
      <w:bookmarkStart w:id="656" w:name="_Toc511973148"/>
      <w:bookmarkStart w:id="657" w:name="_Toc511975456"/>
      <w:bookmarkStart w:id="658" w:name="_Toc512060036"/>
      <w:bookmarkStart w:id="659" w:name="_Toc512073017"/>
      <w:bookmarkStart w:id="660" w:name="_Toc512073348"/>
      <w:bookmarkStart w:id="661" w:name="_Toc512073680"/>
      <w:bookmarkStart w:id="662" w:name="_Toc512158665"/>
      <w:bookmarkStart w:id="663" w:name="_Toc512162969"/>
      <w:bookmarkStart w:id="664" w:name="_Toc512163312"/>
      <w:bookmarkStart w:id="665" w:name="_Toc512164398"/>
      <w:bookmarkStart w:id="666" w:name="_Toc512164742"/>
      <w:bookmarkStart w:id="667" w:name="_Toc512165087"/>
      <w:bookmarkStart w:id="668" w:name="_Toc512165432"/>
      <w:bookmarkStart w:id="669" w:name="_Toc512166459"/>
      <w:bookmarkStart w:id="670" w:name="_Toc512166800"/>
      <w:bookmarkStart w:id="671" w:name="_Toc512167140"/>
      <w:bookmarkStart w:id="672" w:name="_Toc512165655"/>
      <w:bookmarkStart w:id="673" w:name="_Toc512238154"/>
      <w:bookmarkStart w:id="674" w:name="_Toc512257455"/>
      <w:bookmarkStart w:id="675" w:name="_Toc512313849"/>
      <w:bookmarkStart w:id="676" w:name="_Toc512314340"/>
      <w:bookmarkStart w:id="677" w:name="_Toc512314682"/>
      <w:bookmarkStart w:id="678" w:name="_Toc512315025"/>
      <w:bookmarkStart w:id="679" w:name="_Toc512319436"/>
      <w:bookmarkStart w:id="680" w:name="_Toc512319776"/>
      <w:bookmarkStart w:id="681" w:name="_Toc512320115"/>
      <w:bookmarkStart w:id="682" w:name="_Toc512320446"/>
      <w:bookmarkStart w:id="683" w:name="_Toc512320777"/>
      <w:bookmarkStart w:id="684" w:name="_Toc512321103"/>
      <w:bookmarkStart w:id="685" w:name="_Toc512321429"/>
      <w:bookmarkStart w:id="686" w:name="_Toc512321755"/>
      <w:bookmarkStart w:id="687" w:name="_Toc512322082"/>
      <w:bookmarkStart w:id="688" w:name="_Toc512322410"/>
      <w:bookmarkStart w:id="689" w:name="_Toc512322740"/>
      <w:bookmarkStart w:id="690" w:name="_Toc512323047"/>
      <w:bookmarkStart w:id="691" w:name="_Toc512326327"/>
      <w:bookmarkStart w:id="692" w:name="_Toc512326648"/>
      <w:bookmarkStart w:id="693" w:name="_Toc512326970"/>
      <w:bookmarkStart w:id="694" w:name="_Toc512327286"/>
      <w:bookmarkStart w:id="695" w:name="_Toc512327504"/>
      <w:bookmarkStart w:id="696" w:name="_Toc512327824"/>
      <w:bookmarkStart w:id="697" w:name="_Toc512328143"/>
      <w:bookmarkStart w:id="698" w:name="_Toc512330983"/>
      <w:bookmarkStart w:id="699" w:name="_Toc512331302"/>
      <w:bookmarkStart w:id="700" w:name="_Toc512331731"/>
      <w:bookmarkStart w:id="701" w:name="_Toc512402509"/>
      <w:bookmarkStart w:id="702" w:name="_Toc512402823"/>
      <w:bookmarkStart w:id="703" w:name="_Toc512403138"/>
      <w:bookmarkStart w:id="704" w:name="_Toc512403450"/>
      <w:bookmarkStart w:id="705" w:name="_Toc512406972"/>
      <w:bookmarkStart w:id="706" w:name="_Toc512407283"/>
      <w:bookmarkStart w:id="707" w:name="_Toc512408387"/>
      <w:bookmarkStart w:id="708" w:name="_Toc512408695"/>
      <w:bookmarkStart w:id="709" w:name="_Toc512409004"/>
      <w:bookmarkStart w:id="710" w:name="_Toc512409312"/>
      <w:bookmarkStart w:id="711" w:name="_Toc512426171"/>
      <w:bookmarkStart w:id="712" w:name="_Toc512426470"/>
      <w:bookmarkStart w:id="713" w:name="_Toc512426770"/>
      <w:bookmarkStart w:id="714" w:name="_Toc512427070"/>
      <w:bookmarkStart w:id="715" w:name="_Toc512427369"/>
      <w:bookmarkStart w:id="716" w:name="_Toc512427667"/>
      <w:bookmarkStart w:id="717" w:name="_Toc512427965"/>
      <w:bookmarkStart w:id="718" w:name="_Toc512428261"/>
      <w:bookmarkStart w:id="719" w:name="_Toc512435353"/>
      <w:bookmarkStart w:id="720" w:name="_Toc512435643"/>
      <w:bookmarkStart w:id="721" w:name="_Toc512435933"/>
      <w:bookmarkStart w:id="722" w:name="_Toc512492697"/>
      <w:bookmarkStart w:id="723" w:name="_Toc512493714"/>
      <w:bookmarkStart w:id="724" w:name="_Toc512494178"/>
      <w:bookmarkStart w:id="725" w:name="_Toc512494462"/>
      <w:bookmarkStart w:id="726" w:name="_Toc512503260"/>
      <w:bookmarkStart w:id="727" w:name="_Toc512503536"/>
      <w:bookmarkStart w:id="728" w:name="_Toc512509239"/>
      <w:bookmarkStart w:id="729" w:name="_Toc512957940"/>
      <w:bookmarkStart w:id="730" w:name="_Toc513026876"/>
      <w:bookmarkStart w:id="731" w:name="_Toc513880516"/>
      <w:bookmarkStart w:id="732" w:name="_Toc513882458"/>
      <w:bookmarkStart w:id="733" w:name="_Toc513882681"/>
      <w:bookmarkStart w:id="734" w:name="_Toc513884213"/>
      <w:bookmarkStart w:id="735" w:name="_Toc513884443"/>
      <w:bookmarkStart w:id="736" w:name="_Toc513884667"/>
      <w:bookmarkStart w:id="737" w:name="_Toc513885804"/>
      <w:bookmarkStart w:id="738" w:name="_Toc513886028"/>
      <w:bookmarkStart w:id="739" w:name="_Toc514060739"/>
      <w:bookmarkStart w:id="740" w:name="_Toc518991119"/>
      <w:bookmarkStart w:id="741" w:name="_Toc519064113"/>
      <w:bookmarkStart w:id="742" w:name="_Toc519064492"/>
      <w:bookmarkStart w:id="743" w:name="_Toc519145688"/>
      <w:bookmarkStart w:id="744" w:name="_Toc519146124"/>
      <w:bookmarkStart w:id="745" w:name="_Toc511814828"/>
      <w:bookmarkStart w:id="746" w:name="_Toc511814989"/>
      <w:bookmarkStart w:id="747" w:name="_Toc511815447"/>
      <w:bookmarkStart w:id="748" w:name="_Toc511816759"/>
      <w:bookmarkStart w:id="749" w:name="_Toc511816934"/>
      <w:bookmarkStart w:id="750" w:name="_Toc511817108"/>
      <w:bookmarkStart w:id="751" w:name="_Toc511821828"/>
      <w:bookmarkStart w:id="752" w:name="_Toc511822009"/>
      <w:bookmarkStart w:id="753" w:name="_Toc511897992"/>
      <w:bookmarkStart w:id="754" w:name="_Toc511899729"/>
      <w:bookmarkStart w:id="755" w:name="_Toc511900285"/>
      <w:bookmarkStart w:id="756" w:name="_Toc511907451"/>
      <w:bookmarkStart w:id="757" w:name="_Toc511907720"/>
      <w:bookmarkStart w:id="758" w:name="_Toc511907989"/>
      <w:bookmarkStart w:id="759" w:name="_Toc511908259"/>
      <w:bookmarkStart w:id="760" w:name="_Toc511908528"/>
      <w:bookmarkStart w:id="761" w:name="_Toc511908795"/>
      <w:bookmarkStart w:id="762" w:name="_Toc511909065"/>
      <w:bookmarkStart w:id="763" w:name="_Toc511968325"/>
      <w:bookmarkStart w:id="764" w:name="_Toc511968688"/>
      <w:bookmarkStart w:id="765" w:name="_Toc511970862"/>
      <w:bookmarkStart w:id="766" w:name="_Toc511971133"/>
      <w:bookmarkStart w:id="767" w:name="_Toc511971404"/>
      <w:bookmarkStart w:id="768" w:name="_Toc511971675"/>
      <w:bookmarkStart w:id="769" w:name="_Toc511971946"/>
      <w:bookmarkStart w:id="770" w:name="_Toc511972210"/>
      <w:bookmarkStart w:id="771" w:name="_Toc511973156"/>
      <w:bookmarkStart w:id="772" w:name="_Toc511975464"/>
      <w:bookmarkStart w:id="773" w:name="_Toc512060044"/>
      <w:bookmarkStart w:id="774" w:name="_Toc512073025"/>
      <w:bookmarkStart w:id="775" w:name="_Toc512073356"/>
      <w:bookmarkStart w:id="776" w:name="_Toc512073688"/>
      <w:bookmarkStart w:id="777" w:name="_Toc512158673"/>
      <w:bookmarkStart w:id="778" w:name="_Toc512162977"/>
      <w:bookmarkStart w:id="779" w:name="_Toc512163320"/>
      <w:bookmarkStart w:id="780" w:name="_Toc512164406"/>
      <w:bookmarkStart w:id="781" w:name="_Toc512164750"/>
      <w:bookmarkStart w:id="782" w:name="_Toc512165095"/>
      <w:bookmarkStart w:id="783" w:name="_Toc512165440"/>
      <w:bookmarkStart w:id="784" w:name="_Toc512166467"/>
      <w:bookmarkStart w:id="785" w:name="_Toc512166808"/>
      <w:bookmarkStart w:id="786" w:name="_Toc512167148"/>
      <w:bookmarkStart w:id="787" w:name="_Toc512165663"/>
      <w:bookmarkStart w:id="788" w:name="_Toc512238162"/>
      <w:bookmarkStart w:id="789" w:name="_Toc512257463"/>
      <w:bookmarkStart w:id="790" w:name="_Toc512313857"/>
      <w:bookmarkStart w:id="791" w:name="_Toc512314348"/>
      <w:bookmarkStart w:id="792" w:name="_Toc512314690"/>
      <w:bookmarkStart w:id="793" w:name="_Toc512315033"/>
      <w:bookmarkStart w:id="794" w:name="_Toc512319444"/>
      <w:bookmarkStart w:id="795" w:name="_Toc512319784"/>
      <w:bookmarkStart w:id="796" w:name="_Toc512320123"/>
      <w:bookmarkStart w:id="797" w:name="_Toc512320454"/>
      <w:bookmarkStart w:id="798" w:name="_Toc512320785"/>
      <w:bookmarkStart w:id="799" w:name="_Toc512321111"/>
      <w:bookmarkStart w:id="800" w:name="_Toc512321437"/>
      <w:bookmarkStart w:id="801" w:name="_Toc512321763"/>
      <w:bookmarkStart w:id="802" w:name="_Toc512322090"/>
      <w:bookmarkStart w:id="803" w:name="_Toc512322418"/>
      <w:bookmarkStart w:id="804" w:name="_Toc512322748"/>
      <w:bookmarkStart w:id="805" w:name="_Toc512323055"/>
      <w:bookmarkStart w:id="806" w:name="_Toc512326335"/>
      <w:bookmarkStart w:id="807" w:name="_Toc512326656"/>
      <w:bookmarkStart w:id="808" w:name="_Toc512326978"/>
      <w:bookmarkStart w:id="809" w:name="_Toc512327294"/>
      <w:bookmarkStart w:id="810" w:name="_Toc512327512"/>
      <w:bookmarkStart w:id="811" w:name="_Toc512327832"/>
      <w:bookmarkStart w:id="812" w:name="_Toc512328151"/>
      <w:bookmarkStart w:id="813" w:name="_Toc512330991"/>
      <w:bookmarkStart w:id="814" w:name="_Toc512331310"/>
      <w:bookmarkStart w:id="815" w:name="_Toc512331739"/>
      <w:bookmarkStart w:id="816" w:name="_Toc512402517"/>
      <w:bookmarkStart w:id="817" w:name="_Toc512402831"/>
      <w:bookmarkStart w:id="818" w:name="_Toc512403146"/>
      <w:bookmarkStart w:id="819" w:name="_Toc512403458"/>
      <w:bookmarkStart w:id="820" w:name="_Toc512406980"/>
      <w:bookmarkStart w:id="821" w:name="_Toc512407291"/>
      <w:bookmarkStart w:id="822" w:name="_Toc512408395"/>
      <w:bookmarkStart w:id="823" w:name="_Toc512408703"/>
      <w:bookmarkStart w:id="824" w:name="_Toc512409012"/>
      <w:bookmarkStart w:id="825" w:name="_Toc512409320"/>
      <w:bookmarkStart w:id="826" w:name="_Toc512426179"/>
      <w:bookmarkStart w:id="827" w:name="_Toc512426478"/>
      <w:bookmarkStart w:id="828" w:name="_Toc512426778"/>
      <w:bookmarkStart w:id="829" w:name="_Toc512427078"/>
      <w:bookmarkStart w:id="830" w:name="_Toc512427377"/>
      <w:bookmarkStart w:id="831" w:name="_Toc512427675"/>
      <w:bookmarkStart w:id="832" w:name="_Toc512427973"/>
      <w:bookmarkStart w:id="833" w:name="_Toc512428269"/>
      <w:bookmarkStart w:id="834" w:name="_Toc512435361"/>
      <w:bookmarkStart w:id="835" w:name="_Toc512435651"/>
      <w:bookmarkStart w:id="836" w:name="_Toc512435941"/>
      <w:bookmarkStart w:id="837" w:name="_Toc512492705"/>
      <w:bookmarkStart w:id="838" w:name="_Toc512493722"/>
      <w:bookmarkStart w:id="839" w:name="_Toc512494186"/>
      <w:bookmarkStart w:id="840" w:name="_Toc512494470"/>
      <w:bookmarkStart w:id="841" w:name="_Toc512503268"/>
      <w:bookmarkStart w:id="842" w:name="_Toc512503544"/>
      <w:bookmarkStart w:id="843" w:name="_Toc512509247"/>
      <w:bookmarkStart w:id="844" w:name="_Toc512957948"/>
      <w:bookmarkStart w:id="845" w:name="_Toc513026884"/>
      <w:bookmarkStart w:id="846" w:name="_Toc513880524"/>
      <w:bookmarkStart w:id="847" w:name="_Toc513882466"/>
      <w:bookmarkStart w:id="848" w:name="_Toc513882689"/>
      <w:bookmarkStart w:id="849" w:name="_Toc513884221"/>
      <w:bookmarkStart w:id="850" w:name="_Toc513884451"/>
      <w:bookmarkStart w:id="851" w:name="_Toc513884675"/>
      <w:bookmarkStart w:id="852" w:name="_Toc513885812"/>
      <w:bookmarkStart w:id="853" w:name="_Toc513886036"/>
      <w:bookmarkStart w:id="854" w:name="_Toc514060747"/>
      <w:bookmarkStart w:id="855" w:name="_Toc518991127"/>
      <w:bookmarkStart w:id="856" w:name="_Toc519064121"/>
      <w:bookmarkStart w:id="857" w:name="_Toc519064500"/>
      <w:bookmarkStart w:id="858" w:name="_Toc519145696"/>
      <w:bookmarkStart w:id="859" w:name="_Toc519146132"/>
      <w:bookmarkStart w:id="860" w:name="_Toc511814832"/>
      <w:bookmarkStart w:id="861" w:name="_Toc511814993"/>
      <w:bookmarkStart w:id="862" w:name="_Toc511815451"/>
      <w:bookmarkStart w:id="863" w:name="_Toc511816763"/>
      <w:bookmarkStart w:id="864" w:name="_Toc511816938"/>
      <w:bookmarkStart w:id="865" w:name="_Toc511817112"/>
      <w:bookmarkStart w:id="866" w:name="_Toc511821832"/>
      <w:bookmarkStart w:id="867" w:name="_Toc511822013"/>
      <w:bookmarkStart w:id="868" w:name="_Toc511897996"/>
      <w:bookmarkStart w:id="869" w:name="_Toc511899733"/>
      <w:bookmarkStart w:id="870" w:name="_Toc511900289"/>
      <w:bookmarkStart w:id="871" w:name="_Toc511907455"/>
      <w:bookmarkStart w:id="872" w:name="_Toc511907724"/>
      <w:bookmarkStart w:id="873" w:name="_Toc511907993"/>
      <w:bookmarkStart w:id="874" w:name="_Toc511908263"/>
      <w:bookmarkStart w:id="875" w:name="_Toc511908532"/>
      <w:bookmarkStart w:id="876" w:name="_Toc511908799"/>
      <w:bookmarkStart w:id="877" w:name="_Toc511909069"/>
      <w:bookmarkStart w:id="878" w:name="_Toc511968329"/>
      <w:bookmarkStart w:id="879" w:name="_Toc511968692"/>
      <w:bookmarkStart w:id="880" w:name="_Toc511970866"/>
      <w:bookmarkStart w:id="881" w:name="_Toc511971137"/>
      <w:bookmarkStart w:id="882" w:name="_Toc511971408"/>
      <w:bookmarkStart w:id="883" w:name="_Toc511971679"/>
      <w:bookmarkStart w:id="884" w:name="_Toc511971950"/>
      <w:bookmarkStart w:id="885" w:name="_Toc511972214"/>
      <w:bookmarkStart w:id="886" w:name="_Toc511973160"/>
      <w:bookmarkStart w:id="887" w:name="_Toc511975468"/>
      <w:bookmarkStart w:id="888" w:name="_Toc512060048"/>
      <w:bookmarkStart w:id="889" w:name="_Toc512073029"/>
      <w:bookmarkStart w:id="890" w:name="_Toc512073360"/>
      <w:bookmarkStart w:id="891" w:name="_Toc512073692"/>
      <w:bookmarkStart w:id="892" w:name="_Toc512158677"/>
      <w:bookmarkStart w:id="893" w:name="_Toc512162981"/>
      <w:bookmarkStart w:id="894" w:name="_Toc512163324"/>
      <w:bookmarkStart w:id="895" w:name="_Toc512164410"/>
      <w:bookmarkStart w:id="896" w:name="_Toc512164754"/>
      <w:bookmarkStart w:id="897" w:name="_Toc512165099"/>
      <w:bookmarkStart w:id="898" w:name="_Toc512165444"/>
      <w:bookmarkStart w:id="899" w:name="_Toc512166471"/>
      <w:bookmarkStart w:id="900" w:name="_Toc512166812"/>
      <w:bookmarkStart w:id="901" w:name="_Toc512167152"/>
      <w:bookmarkStart w:id="902" w:name="_Toc512165667"/>
      <w:bookmarkStart w:id="903" w:name="_Toc512238166"/>
      <w:bookmarkStart w:id="904" w:name="_Toc512257467"/>
      <w:bookmarkStart w:id="905" w:name="_Toc512313861"/>
      <w:bookmarkStart w:id="906" w:name="_Toc512314352"/>
      <w:bookmarkStart w:id="907" w:name="_Toc512314694"/>
      <w:bookmarkStart w:id="908" w:name="_Toc512315037"/>
      <w:bookmarkStart w:id="909" w:name="_Toc512319448"/>
      <w:bookmarkStart w:id="910" w:name="_Toc512319788"/>
      <w:bookmarkStart w:id="911" w:name="_Toc512320127"/>
      <w:bookmarkStart w:id="912" w:name="_Toc512320458"/>
      <w:bookmarkStart w:id="913" w:name="_Toc512320789"/>
      <w:bookmarkStart w:id="914" w:name="_Toc512321115"/>
      <w:bookmarkStart w:id="915" w:name="_Toc512321441"/>
      <w:bookmarkStart w:id="916" w:name="_Toc512321767"/>
      <w:bookmarkStart w:id="917" w:name="_Toc512322094"/>
      <w:bookmarkStart w:id="918" w:name="_Toc512322422"/>
      <w:bookmarkStart w:id="919" w:name="_Toc512322752"/>
      <w:bookmarkStart w:id="920" w:name="_Toc512323059"/>
      <w:bookmarkStart w:id="921" w:name="_Toc512326339"/>
      <w:bookmarkStart w:id="922" w:name="_Toc512326660"/>
      <w:bookmarkStart w:id="923" w:name="_Toc512326982"/>
      <w:bookmarkStart w:id="924" w:name="_Toc512327298"/>
      <w:bookmarkStart w:id="925" w:name="_Toc512327516"/>
      <w:bookmarkStart w:id="926" w:name="_Toc512327836"/>
      <w:bookmarkStart w:id="927" w:name="_Toc512328155"/>
      <w:bookmarkStart w:id="928" w:name="_Toc512330995"/>
      <w:bookmarkStart w:id="929" w:name="_Toc512331314"/>
      <w:bookmarkStart w:id="930" w:name="_Toc512331743"/>
      <w:bookmarkStart w:id="931" w:name="_Toc512402521"/>
      <w:bookmarkStart w:id="932" w:name="_Toc512402835"/>
      <w:bookmarkStart w:id="933" w:name="_Toc512403150"/>
      <w:bookmarkStart w:id="934" w:name="_Toc512403462"/>
      <w:bookmarkStart w:id="935" w:name="_Toc512406984"/>
      <w:bookmarkStart w:id="936" w:name="_Toc512407295"/>
      <w:bookmarkStart w:id="937" w:name="_Toc512408399"/>
      <w:bookmarkStart w:id="938" w:name="_Toc512408707"/>
      <w:bookmarkStart w:id="939" w:name="_Toc512409016"/>
      <w:bookmarkStart w:id="940" w:name="_Toc512409324"/>
      <w:bookmarkStart w:id="941" w:name="_Toc512426183"/>
      <w:bookmarkStart w:id="942" w:name="_Toc512426482"/>
      <w:bookmarkStart w:id="943" w:name="_Toc512426782"/>
      <w:bookmarkStart w:id="944" w:name="_Toc512427082"/>
      <w:bookmarkStart w:id="945" w:name="_Toc512427381"/>
      <w:bookmarkStart w:id="946" w:name="_Toc512427679"/>
      <w:bookmarkStart w:id="947" w:name="_Toc512427977"/>
      <w:bookmarkStart w:id="948" w:name="_Toc512428273"/>
      <w:bookmarkStart w:id="949" w:name="_Toc512435365"/>
      <w:bookmarkStart w:id="950" w:name="_Toc512435655"/>
      <w:bookmarkStart w:id="951" w:name="_Toc512435945"/>
      <w:bookmarkStart w:id="952" w:name="_Toc512492709"/>
      <w:bookmarkStart w:id="953" w:name="_Toc512493726"/>
      <w:bookmarkStart w:id="954" w:name="_Toc512494190"/>
      <w:bookmarkStart w:id="955" w:name="_Toc512494474"/>
      <w:bookmarkStart w:id="956" w:name="_Toc512503272"/>
      <w:bookmarkStart w:id="957" w:name="_Toc512503548"/>
      <w:bookmarkStart w:id="958" w:name="_Toc512509251"/>
      <w:bookmarkStart w:id="959" w:name="_Toc512957952"/>
      <w:bookmarkStart w:id="960" w:name="_Toc513026888"/>
      <w:bookmarkStart w:id="961" w:name="_Toc513880528"/>
      <w:bookmarkStart w:id="962" w:name="_Toc513882470"/>
      <w:bookmarkStart w:id="963" w:name="_Toc513882693"/>
      <w:bookmarkStart w:id="964" w:name="_Toc513884225"/>
      <w:bookmarkStart w:id="965" w:name="_Toc513884455"/>
      <w:bookmarkStart w:id="966" w:name="_Toc513884679"/>
      <w:bookmarkStart w:id="967" w:name="_Toc513885816"/>
      <w:bookmarkStart w:id="968" w:name="_Toc513886040"/>
      <w:bookmarkStart w:id="969" w:name="_Toc514060751"/>
      <w:bookmarkStart w:id="970" w:name="_Toc518991131"/>
      <w:bookmarkStart w:id="971" w:name="_Toc519064125"/>
      <w:bookmarkStart w:id="972" w:name="_Toc519064504"/>
      <w:bookmarkStart w:id="973" w:name="_Toc519145700"/>
      <w:bookmarkStart w:id="974" w:name="_Toc519146136"/>
      <w:bookmarkStart w:id="975" w:name="_Toc55194009"/>
      <w:bookmarkStart w:id="976" w:name="_Toc511814836"/>
      <w:bookmarkStart w:id="977" w:name="_Toc511814997"/>
      <w:bookmarkStart w:id="978" w:name="_Toc511815455"/>
      <w:bookmarkStart w:id="979" w:name="_Toc511816767"/>
      <w:bookmarkStart w:id="980" w:name="_Toc511816942"/>
      <w:bookmarkStart w:id="981" w:name="_Toc511817116"/>
      <w:bookmarkStart w:id="982" w:name="_Toc511821836"/>
      <w:bookmarkStart w:id="983" w:name="_Toc511822017"/>
      <w:bookmarkStart w:id="984" w:name="_Toc511898000"/>
      <w:bookmarkStart w:id="985" w:name="_Toc511899737"/>
      <w:bookmarkStart w:id="986" w:name="_Toc511900293"/>
      <w:bookmarkStart w:id="987" w:name="_Toc511907459"/>
      <w:bookmarkStart w:id="988" w:name="_Toc511907728"/>
      <w:bookmarkStart w:id="989" w:name="_Toc511907997"/>
      <w:bookmarkStart w:id="990" w:name="_Toc511908267"/>
      <w:bookmarkStart w:id="991" w:name="_Toc511908536"/>
      <w:bookmarkStart w:id="992" w:name="_Toc511908803"/>
      <w:bookmarkStart w:id="993" w:name="_Toc511909073"/>
      <w:bookmarkStart w:id="994" w:name="_Toc511968333"/>
      <w:bookmarkStart w:id="995" w:name="_Toc511968696"/>
      <w:bookmarkStart w:id="996" w:name="_Toc511970870"/>
      <w:bookmarkStart w:id="997" w:name="_Toc511971141"/>
      <w:bookmarkStart w:id="998" w:name="_Toc511971412"/>
      <w:bookmarkStart w:id="999" w:name="_Toc511971683"/>
      <w:bookmarkStart w:id="1000" w:name="_Toc511971954"/>
      <w:bookmarkStart w:id="1001" w:name="_Toc511972218"/>
      <w:bookmarkStart w:id="1002" w:name="_Toc511973164"/>
      <w:bookmarkStart w:id="1003" w:name="_Toc511975472"/>
      <w:bookmarkStart w:id="1004" w:name="_Toc512060052"/>
      <w:bookmarkStart w:id="1005" w:name="_Toc512073033"/>
      <w:bookmarkStart w:id="1006" w:name="_Toc512073364"/>
      <w:bookmarkStart w:id="1007" w:name="_Toc512073696"/>
      <w:bookmarkStart w:id="1008" w:name="_Toc512158681"/>
      <w:bookmarkStart w:id="1009" w:name="_Toc512162985"/>
      <w:bookmarkStart w:id="1010" w:name="_Toc512163328"/>
      <w:bookmarkStart w:id="1011" w:name="_Toc512164414"/>
      <w:bookmarkStart w:id="1012" w:name="_Toc512164758"/>
      <w:bookmarkStart w:id="1013" w:name="_Toc512165103"/>
      <w:bookmarkStart w:id="1014" w:name="_Toc512165448"/>
      <w:bookmarkStart w:id="1015" w:name="_Toc512166475"/>
      <w:bookmarkStart w:id="1016" w:name="_Toc512166816"/>
      <w:bookmarkStart w:id="1017" w:name="_Toc512167156"/>
      <w:bookmarkStart w:id="1018" w:name="_Toc512165671"/>
      <w:bookmarkStart w:id="1019" w:name="_Toc512238170"/>
      <w:bookmarkStart w:id="1020" w:name="_Toc512257471"/>
      <w:bookmarkStart w:id="1021" w:name="_Toc512313865"/>
      <w:bookmarkStart w:id="1022" w:name="_Toc512314356"/>
      <w:bookmarkStart w:id="1023" w:name="_Toc512314698"/>
      <w:bookmarkStart w:id="1024" w:name="_Toc512315041"/>
      <w:bookmarkStart w:id="1025" w:name="_Toc512319452"/>
      <w:bookmarkStart w:id="1026" w:name="_Toc512319792"/>
      <w:bookmarkStart w:id="1027" w:name="_Toc512320131"/>
      <w:bookmarkStart w:id="1028" w:name="_Toc512320462"/>
      <w:bookmarkStart w:id="1029" w:name="_Toc512320793"/>
      <w:bookmarkStart w:id="1030" w:name="_Toc512321119"/>
      <w:bookmarkStart w:id="1031" w:name="_Toc512321445"/>
      <w:bookmarkStart w:id="1032" w:name="_Toc512321771"/>
      <w:bookmarkStart w:id="1033" w:name="_Toc512322098"/>
      <w:bookmarkStart w:id="1034" w:name="_Toc512322426"/>
      <w:bookmarkStart w:id="1035" w:name="_Toc512322756"/>
      <w:bookmarkStart w:id="1036" w:name="_Toc512323063"/>
      <w:bookmarkStart w:id="1037" w:name="_Toc512326343"/>
      <w:bookmarkStart w:id="1038" w:name="_Toc512326664"/>
      <w:bookmarkStart w:id="1039" w:name="_Toc512326986"/>
      <w:bookmarkStart w:id="1040" w:name="_Toc512327302"/>
      <w:bookmarkStart w:id="1041" w:name="_Toc512327520"/>
      <w:bookmarkStart w:id="1042" w:name="_Toc512327840"/>
      <w:bookmarkStart w:id="1043" w:name="_Toc512328159"/>
      <w:bookmarkStart w:id="1044" w:name="_Toc512330999"/>
      <w:bookmarkStart w:id="1045" w:name="_Toc512331318"/>
      <w:bookmarkStart w:id="1046" w:name="_Toc512331747"/>
      <w:bookmarkStart w:id="1047" w:name="_Toc512402525"/>
      <w:bookmarkStart w:id="1048" w:name="_Toc512402839"/>
      <w:bookmarkStart w:id="1049" w:name="_Toc512403154"/>
      <w:bookmarkStart w:id="1050" w:name="_Toc512403466"/>
      <w:bookmarkStart w:id="1051" w:name="_Toc512406988"/>
      <w:bookmarkStart w:id="1052" w:name="_Toc512407299"/>
      <w:bookmarkStart w:id="1053" w:name="_Toc512408403"/>
      <w:bookmarkStart w:id="1054" w:name="_Toc512408711"/>
      <w:bookmarkStart w:id="1055" w:name="_Toc512409020"/>
      <w:bookmarkStart w:id="1056" w:name="_Toc512409328"/>
      <w:bookmarkStart w:id="1057" w:name="_Toc512426187"/>
      <w:bookmarkStart w:id="1058" w:name="_Toc512426486"/>
      <w:bookmarkStart w:id="1059" w:name="_Toc512426786"/>
      <w:bookmarkStart w:id="1060" w:name="_Toc512427086"/>
      <w:bookmarkStart w:id="1061" w:name="_Toc512427385"/>
      <w:bookmarkStart w:id="1062" w:name="_Toc512427683"/>
      <w:bookmarkStart w:id="1063" w:name="_Toc512427981"/>
      <w:bookmarkStart w:id="1064" w:name="_Toc512428277"/>
      <w:bookmarkStart w:id="1065" w:name="_Toc512435369"/>
      <w:bookmarkStart w:id="1066" w:name="_Toc512435659"/>
      <w:bookmarkStart w:id="1067" w:name="_Toc512435949"/>
      <w:bookmarkStart w:id="1068" w:name="_Toc512492713"/>
      <w:bookmarkStart w:id="1069" w:name="_Toc512493730"/>
      <w:bookmarkStart w:id="1070" w:name="_Toc512494194"/>
      <w:bookmarkStart w:id="1071" w:name="_Toc512494478"/>
      <w:bookmarkStart w:id="1072" w:name="_Toc512503276"/>
      <w:bookmarkStart w:id="1073" w:name="_Toc512503552"/>
      <w:bookmarkStart w:id="1074" w:name="_Toc512509255"/>
      <w:bookmarkStart w:id="1075" w:name="_Toc512957956"/>
      <w:bookmarkStart w:id="1076" w:name="_Toc513026892"/>
      <w:bookmarkStart w:id="1077" w:name="_Toc513880532"/>
      <w:bookmarkStart w:id="1078" w:name="_Toc513882474"/>
      <w:bookmarkStart w:id="1079" w:name="_Toc513882697"/>
      <w:bookmarkStart w:id="1080" w:name="_Toc513884229"/>
      <w:bookmarkStart w:id="1081" w:name="_Toc513884459"/>
      <w:bookmarkStart w:id="1082" w:name="_Toc513884683"/>
      <w:bookmarkStart w:id="1083" w:name="_Toc513885820"/>
      <w:bookmarkStart w:id="1084" w:name="_Toc513886044"/>
      <w:bookmarkStart w:id="1085" w:name="_Toc514060755"/>
      <w:bookmarkStart w:id="1086" w:name="_Toc518991135"/>
      <w:bookmarkStart w:id="1087" w:name="_Toc519064129"/>
      <w:bookmarkStart w:id="1088" w:name="_Toc519064508"/>
      <w:bookmarkStart w:id="1089" w:name="_Toc519145704"/>
      <w:bookmarkStart w:id="1090" w:name="_Toc519146140"/>
      <w:bookmarkStart w:id="1091" w:name="_Toc519064509"/>
      <w:bookmarkStart w:id="1092" w:name="_Toc519145705"/>
      <w:bookmarkStart w:id="1093" w:name="_Toc519146141"/>
      <w:bookmarkStart w:id="1094" w:name="_Toc77993016"/>
      <w:bookmarkStart w:id="1095" w:name="_Toc317009167"/>
      <w:bookmarkStart w:id="1096" w:name="_Toc51409536"/>
      <w:bookmarkStart w:id="1097" w:name="_Toc55184740"/>
      <w:bookmarkStart w:id="1098" w:name="_Toc55193745"/>
      <w:bookmarkStart w:id="1099" w:name="_Toc5519400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492CF4">
        <w:rPr>
          <w:b w:val="0"/>
          <w:color w:val="000000" w:themeColor="text1"/>
          <w:sz w:val="22"/>
          <w:szCs w:val="22"/>
        </w:rPr>
        <w:t>Klapy zabudowane na obejściu IOS</w:t>
      </w:r>
      <w:bookmarkEnd w:id="1091"/>
      <w:bookmarkEnd w:id="1092"/>
      <w:bookmarkEnd w:id="1093"/>
    </w:p>
    <w:p w14:paraId="261EBE9A" w14:textId="1BD6500A" w:rsidR="00C46C18" w:rsidRDefault="00E94E73" w:rsidP="00E76983">
      <w:pPr>
        <w:pStyle w:val="Akapitzlist"/>
        <w:ind w:left="0"/>
        <w:jc w:val="both"/>
        <w:rPr>
          <w:rFonts w:ascii="Arial" w:hAnsi="Arial" w:cs="Arial"/>
          <w:color w:val="000000" w:themeColor="text1"/>
          <w:lang w:val="pl-PL"/>
        </w:rPr>
      </w:pPr>
      <w:r w:rsidRPr="00492CF4">
        <w:rPr>
          <w:rFonts w:ascii="Arial" w:hAnsi="Arial" w:cs="Arial"/>
          <w:color w:val="000000" w:themeColor="text1"/>
          <w:lang w:val="pl-PL"/>
        </w:rPr>
        <w:t>Klapy obejściowe o wymiarach światła kanału 5000mm x 10000mm i masie łącznie z napędami AUMA Norm i przekładnią GZ około 11.000kg/szt. usytuowane są na wysokości około 23m nad poziomem terenu. Zabudowane są dwie klapy obejściowe</w:t>
      </w:r>
      <w:r w:rsidR="005916AC">
        <w:rPr>
          <w:rFonts w:ascii="Arial" w:hAnsi="Arial" w:cs="Arial"/>
          <w:color w:val="000000" w:themeColor="text1"/>
          <w:lang w:val="pl-PL"/>
        </w:rPr>
        <w:t xml:space="preserve"> wraz z przynależnymi kompensatorami</w:t>
      </w:r>
      <w:r w:rsidRPr="00492CF4">
        <w:rPr>
          <w:rFonts w:ascii="Arial" w:hAnsi="Arial" w:cs="Arial"/>
          <w:color w:val="000000" w:themeColor="text1"/>
          <w:lang w:val="pl-PL"/>
        </w:rPr>
        <w:t xml:space="preserve">, jedna na kanale spalin obejściowym IOS „C”  oraz jedna na kanale spalin obejściowym IOS „D”. Składają się z układu klap podwójnych typu żaluzjowego. Mają za zadanie odciąć przepływ spalin przez kanał </w:t>
      </w:r>
      <w:proofErr w:type="spellStart"/>
      <w:r w:rsidRPr="00492CF4">
        <w:rPr>
          <w:rFonts w:ascii="Arial" w:hAnsi="Arial" w:cs="Arial"/>
          <w:color w:val="000000" w:themeColor="text1"/>
          <w:lang w:val="pl-PL"/>
        </w:rPr>
        <w:t>bypassowy</w:t>
      </w:r>
      <w:proofErr w:type="spellEnd"/>
      <w:r w:rsidRPr="00492CF4">
        <w:rPr>
          <w:rFonts w:ascii="Arial" w:hAnsi="Arial" w:cs="Arial"/>
          <w:color w:val="000000" w:themeColor="text1"/>
          <w:lang w:val="pl-PL"/>
        </w:rPr>
        <w:t xml:space="preserve"> podczas, gdy IOS pracuje oraz umożliwić ich przepływ przez przewód kominowy w sytuacjach awaryjnych odsiarczania w celu jego ominięcia. Aby uzyskać szczelność klap obejściowych gdy są one zamknięte, do przestrzeni między żaluzjami wtłaczane jest powietrze doszczelniające, służy do tego klapa powietrza doszczelniającego.</w:t>
      </w:r>
      <w:r w:rsidR="005916AC">
        <w:rPr>
          <w:rFonts w:ascii="Arial" w:hAnsi="Arial" w:cs="Arial"/>
          <w:color w:val="000000" w:themeColor="text1"/>
          <w:lang w:val="pl-PL"/>
        </w:rPr>
        <w:t xml:space="preserve"> K</w:t>
      </w:r>
      <w:r w:rsidRPr="00492CF4">
        <w:rPr>
          <w:rFonts w:ascii="Arial" w:hAnsi="Arial" w:cs="Arial"/>
          <w:color w:val="000000" w:themeColor="text1"/>
          <w:lang w:val="pl-PL"/>
        </w:rPr>
        <w:t>ażda z podwójnych klap jest wyposażona w 3 krańcówki położenia otwarcia i zamknięcia (sprawdzany układ 2 z 3)</w:t>
      </w:r>
      <w:r w:rsidR="000F0F39" w:rsidRPr="00492CF4">
        <w:rPr>
          <w:rFonts w:ascii="Arial" w:hAnsi="Arial" w:cs="Arial"/>
          <w:color w:val="000000" w:themeColor="text1"/>
          <w:lang w:val="pl-PL"/>
        </w:rPr>
        <w:t>.</w:t>
      </w:r>
    </w:p>
    <w:p w14:paraId="5F4101E8" w14:textId="31D92060" w:rsidR="005916AC" w:rsidRPr="00492CF4" w:rsidRDefault="005916AC" w:rsidP="00E76983">
      <w:pPr>
        <w:pStyle w:val="Akapitzlist"/>
        <w:ind w:left="0"/>
        <w:jc w:val="both"/>
        <w:rPr>
          <w:rFonts w:ascii="Arial" w:hAnsi="Arial" w:cs="Arial"/>
          <w:color w:val="000000" w:themeColor="text1"/>
          <w:lang w:val="pl-PL"/>
        </w:rPr>
      </w:pPr>
      <w:r>
        <w:rPr>
          <w:rFonts w:ascii="Arial" w:hAnsi="Arial" w:cs="Arial"/>
          <w:color w:val="000000" w:themeColor="text1"/>
          <w:lang w:val="pl-PL"/>
        </w:rPr>
        <w:t>Zamontowane klapy, schemat układu klap wraz z powietrzem doszczelniającym</w:t>
      </w:r>
      <w:r w:rsidR="004A12A2">
        <w:rPr>
          <w:rFonts w:ascii="Arial" w:hAnsi="Arial" w:cs="Arial"/>
          <w:color w:val="000000" w:themeColor="text1"/>
          <w:lang w:val="pl-PL"/>
        </w:rPr>
        <w:t>, dane kompensatorów oraz opis techniczny kanałów spalin na IOS</w:t>
      </w:r>
      <w:r>
        <w:rPr>
          <w:rFonts w:ascii="Arial" w:hAnsi="Arial" w:cs="Arial"/>
          <w:color w:val="000000" w:themeColor="text1"/>
          <w:lang w:val="pl-PL"/>
        </w:rPr>
        <w:t xml:space="preserve">, przestawiono </w:t>
      </w:r>
      <w:r w:rsidR="004A12A2">
        <w:rPr>
          <w:rFonts w:ascii="Arial" w:hAnsi="Arial" w:cs="Arial"/>
          <w:color w:val="000000" w:themeColor="text1"/>
          <w:lang w:val="pl-PL"/>
        </w:rPr>
        <w:t>w</w:t>
      </w:r>
      <w:r>
        <w:rPr>
          <w:rFonts w:ascii="Arial" w:hAnsi="Arial" w:cs="Arial"/>
          <w:color w:val="000000" w:themeColor="text1"/>
          <w:lang w:val="pl-PL"/>
        </w:rPr>
        <w:t xml:space="preserve"> załącznikach </w:t>
      </w:r>
      <w:r w:rsidR="004A12A2">
        <w:rPr>
          <w:rFonts w:ascii="Arial" w:hAnsi="Arial" w:cs="Arial"/>
          <w:color w:val="000000" w:themeColor="text1"/>
          <w:lang w:val="pl-PL"/>
        </w:rPr>
        <w:t>nr 1, 2, 3, 4, 5,</w:t>
      </w:r>
      <w:r w:rsidR="008F5520">
        <w:rPr>
          <w:rFonts w:ascii="Arial" w:hAnsi="Arial" w:cs="Arial"/>
          <w:color w:val="000000" w:themeColor="text1"/>
          <w:lang w:val="pl-PL"/>
        </w:rPr>
        <w:t xml:space="preserve"> 6</w:t>
      </w:r>
      <w:r w:rsidR="004A12A2">
        <w:rPr>
          <w:rFonts w:ascii="Arial" w:hAnsi="Arial" w:cs="Arial"/>
          <w:color w:val="000000" w:themeColor="text1"/>
          <w:lang w:val="pl-PL"/>
        </w:rPr>
        <w:t xml:space="preserve"> i 10</w:t>
      </w:r>
      <w:r w:rsidR="008F5520">
        <w:rPr>
          <w:rFonts w:ascii="Arial" w:hAnsi="Arial" w:cs="Arial"/>
          <w:color w:val="000000" w:themeColor="text1"/>
          <w:lang w:val="pl-PL"/>
        </w:rPr>
        <w:t>.</w:t>
      </w:r>
    </w:p>
    <w:p w14:paraId="106B9A6F" w14:textId="6B200BB8" w:rsidR="00912671" w:rsidRPr="00C77A08" w:rsidRDefault="00912671" w:rsidP="00290BE3">
      <w:pPr>
        <w:pStyle w:val="Nagwek1"/>
        <w:numPr>
          <w:ilvl w:val="1"/>
          <w:numId w:val="10"/>
        </w:numPr>
        <w:rPr>
          <w:b w:val="0"/>
          <w:color w:val="000000" w:themeColor="text1"/>
          <w:sz w:val="22"/>
          <w:szCs w:val="22"/>
        </w:rPr>
      </w:pPr>
      <w:bookmarkStart w:id="1100" w:name="_Toc511814999"/>
      <w:bookmarkStart w:id="1101" w:name="_Toc511815457"/>
      <w:bookmarkStart w:id="1102" w:name="_Toc511816769"/>
      <w:bookmarkStart w:id="1103" w:name="_Toc511816944"/>
      <w:bookmarkStart w:id="1104" w:name="_Toc511817118"/>
      <w:bookmarkStart w:id="1105" w:name="_Toc511821838"/>
      <w:bookmarkStart w:id="1106" w:name="_Toc511822019"/>
      <w:bookmarkStart w:id="1107" w:name="_Toc511898002"/>
      <w:bookmarkStart w:id="1108" w:name="_Toc511899739"/>
      <w:bookmarkStart w:id="1109" w:name="_Toc511900295"/>
      <w:bookmarkStart w:id="1110" w:name="_Toc511907461"/>
      <w:bookmarkStart w:id="1111" w:name="_Toc511907730"/>
      <w:bookmarkStart w:id="1112" w:name="_Toc511907999"/>
      <w:bookmarkStart w:id="1113" w:name="_Toc511908269"/>
      <w:bookmarkStart w:id="1114" w:name="_Toc511908538"/>
      <w:bookmarkStart w:id="1115" w:name="_Toc511908805"/>
      <w:bookmarkStart w:id="1116" w:name="_Toc511909075"/>
      <w:bookmarkStart w:id="1117" w:name="_Toc511968335"/>
      <w:bookmarkStart w:id="1118" w:name="_Toc511968698"/>
      <w:bookmarkStart w:id="1119" w:name="_Toc511970872"/>
      <w:bookmarkStart w:id="1120" w:name="_Toc511971143"/>
      <w:bookmarkStart w:id="1121" w:name="_Toc511971414"/>
      <w:bookmarkStart w:id="1122" w:name="_Toc511971685"/>
      <w:bookmarkStart w:id="1123" w:name="_Toc511971956"/>
      <w:bookmarkStart w:id="1124" w:name="_Toc511972220"/>
      <w:bookmarkStart w:id="1125" w:name="_Toc511973166"/>
      <w:bookmarkStart w:id="1126" w:name="_Toc511975474"/>
      <w:bookmarkStart w:id="1127" w:name="_Toc512060054"/>
      <w:bookmarkStart w:id="1128" w:name="_Toc512073035"/>
      <w:bookmarkStart w:id="1129" w:name="_Toc512073366"/>
      <w:bookmarkStart w:id="1130" w:name="_Toc512073698"/>
      <w:bookmarkStart w:id="1131" w:name="_Toc512158683"/>
      <w:bookmarkStart w:id="1132" w:name="_Toc512162987"/>
      <w:bookmarkStart w:id="1133" w:name="_Toc512163330"/>
      <w:bookmarkStart w:id="1134" w:name="_Toc512164416"/>
      <w:bookmarkStart w:id="1135" w:name="_Toc512164760"/>
      <w:bookmarkStart w:id="1136" w:name="_Toc512165105"/>
      <w:bookmarkStart w:id="1137" w:name="_Toc512165450"/>
      <w:bookmarkStart w:id="1138" w:name="_Toc512166477"/>
      <w:bookmarkStart w:id="1139" w:name="_Toc512166818"/>
      <w:bookmarkStart w:id="1140" w:name="_Toc512167158"/>
      <w:bookmarkStart w:id="1141" w:name="_Toc512165673"/>
      <w:bookmarkStart w:id="1142" w:name="_Toc512238172"/>
      <w:bookmarkStart w:id="1143" w:name="_Toc512257473"/>
      <w:bookmarkStart w:id="1144" w:name="_Toc512313867"/>
      <w:bookmarkStart w:id="1145" w:name="_Toc512314358"/>
      <w:bookmarkStart w:id="1146" w:name="_Toc512314700"/>
      <w:bookmarkStart w:id="1147" w:name="_Toc512315043"/>
      <w:bookmarkStart w:id="1148" w:name="_Toc512319454"/>
      <w:bookmarkStart w:id="1149" w:name="_Toc512319794"/>
      <w:bookmarkStart w:id="1150" w:name="_Toc512320133"/>
      <w:bookmarkStart w:id="1151" w:name="_Toc512320464"/>
      <w:bookmarkStart w:id="1152" w:name="_Toc512320795"/>
      <w:bookmarkStart w:id="1153" w:name="_Toc512321121"/>
      <w:bookmarkStart w:id="1154" w:name="_Toc512321447"/>
      <w:bookmarkStart w:id="1155" w:name="_Toc512321773"/>
      <w:bookmarkStart w:id="1156" w:name="_Toc512322100"/>
      <w:bookmarkStart w:id="1157" w:name="_Toc512322428"/>
      <w:bookmarkStart w:id="1158" w:name="_Toc512322758"/>
      <w:bookmarkStart w:id="1159" w:name="_Toc512323065"/>
      <w:bookmarkStart w:id="1160" w:name="_Toc512326345"/>
      <w:bookmarkStart w:id="1161" w:name="_Toc512326666"/>
      <w:bookmarkStart w:id="1162" w:name="_Toc512326988"/>
      <w:bookmarkStart w:id="1163" w:name="_Toc512327304"/>
      <w:bookmarkStart w:id="1164" w:name="_Toc512327522"/>
      <w:bookmarkStart w:id="1165" w:name="_Toc512327842"/>
      <w:bookmarkStart w:id="1166" w:name="_Toc512328161"/>
      <w:bookmarkStart w:id="1167" w:name="_Toc512331001"/>
      <w:bookmarkStart w:id="1168" w:name="_Toc512331320"/>
      <w:bookmarkStart w:id="1169" w:name="_Toc512331749"/>
      <w:bookmarkStart w:id="1170" w:name="_Toc512402527"/>
      <w:bookmarkStart w:id="1171" w:name="_Toc512402841"/>
      <w:bookmarkStart w:id="1172" w:name="_Toc512403156"/>
      <w:bookmarkStart w:id="1173" w:name="_Toc512403468"/>
      <w:bookmarkStart w:id="1174" w:name="_Toc512406990"/>
      <w:bookmarkStart w:id="1175" w:name="_Toc512407301"/>
      <w:bookmarkStart w:id="1176" w:name="_Toc512408405"/>
      <w:bookmarkStart w:id="1177" w:name="_Toc512408713"/>
      <w:bookmarkStart w:id="1178" w:name="_Toc512409022"/>
      <w:bookmarkStart w:id="1179" w:name="_Toc512409330"/>
      <w:bookmarkStart w:id="1180" w:name="_Toc512426189"/>
      <w:bookmarkStart w:id="1181" w:name="_Toc512426488"/>
      <w:bookmarkStart w:id="1182" w:name="_Toc512426788"/>
      <w:bookmarkStart w:id="1183" w:name="_Toc512427088"/>
      <w:bookmarkStart w:id="1184" w:name="_Toc512427387"/>
      <w:bookmarkStart w:id="1185" w:name="_Toc512427685"/>
      <w:bookmarkStart w:id="1186" w:name="_Toc512427983"/>
      <w:bookmarkStart w:id="1187" w:name="_Toc512428279"/>
      <w:bookmarkStart w:id="1188" w:name="_Toc512435371"/>
      <w:bookmarkStart w:id="1189" w:name="_Toc512435661"/>
      <w:bookmarkStart w:id="1190" w:name="_Toc512435951"/>
      <w:bookmarkStart w:id="1191" w:name="_Toc512492715"/>
      <w:bookmarkStart w:id="1192" w:name="_Toc512493732"/>
      <w:bookmarkStart w:id="1193" w:name="_Toc512494196"/>
      <w:bookmarkStart w:id="1194" w:name="_Toc512494480"/>
      <w:bookmarkStart w:id="1195" w:name="_Toc512503278"/>
      <w:bookmarkStart w:id="1196" w:name="_Toc512503554"/>
      <w:bookmarkStart w:id="1197" w:name="_Toc512509257"/>
      <w:bookmarkStart w:id="1198" w:name="_Toc512957958"/>
      <w:bookmarkStart w:id="1199" w:name="_Toc513026894"/>
      <w:bookmarkStart w:id="1200" w:name="_Toc513880534"/>
      <w:bookmarkStart w:id="1201" w:name="_Toc513882476"/>
      <w:bookmarkStart w:id="1202" w:name="_Toc513882699"/>
      <w:bookmarkStart w:id="1203" w:name="_Toc513884231"/>
      <w:bookmarkStart w:id="1204" w:name="_Toc513884461"/>
      <w:bookmarkStart w:id="1205" w:name="_Toc513884685"/>
      <w:bookmarkStart w:id="1206" w:name="_Toc513885822"/>
      <w:bookmarkStart w:id="1207" w:name="_Toc513886046"/>
      <w:bookmarkStart w:id="1208" w:name="_Toc514060757"/>
      <w:bookmarkStart w:id="1209" w:name="_Toc518991137"/>
      <w:bookmarkStart w:id="1210" w:name="_Toc519064131"/>
      <w:bookmarkStart w:id="1211" w:name="_Toc519064510"/>
      <w:bookmarkStart w:id="1212" w:name="_Toc519145706"/>
      <w:bookmarkStart w:id="1213" w:name="_Toc519146142"/>
      <w:bookmarkStart w:id="1214" w:name="_Toc511815000"/>
      <w:bookmarkStart w:id="1215" w:name="_Toc511815458"/>
      <w:bookmarkStart w:id="1216" w:name="_Toc511816770"/>
      <w:bookmarkStart w:id="1217" w:name="_Toc511816945"/>
      <w:bookmarkStart w:id="1218" w:name="_Toc511817119"/>
      <w:bookmarkStart w:id="1219" w:name="_Toc511821839"/>
      <w:bookmarkStart w:id="1220" w:name="_Toc511822020"/>
      <w:bookmarkStart w:id="1221" w:name="_Toc511898003"/>
      <w:bookmarkStart w:id="1222" w:name="_Toc511899740"/>
      <w:bookmarkStart w:id="1223" w:name="_Toc511900296"/>
      <w:bookmarkStart w:id="1224" w:name="_Toc511907462"/>
      <w:bookmarkStart w:id="1225" w:name="_Toc511907731"/>
      <w:bookmarkStart w:id="1226" w:name="_Toc511908000"/>
      <w:bookmarkStart w:id="1227" w:name="_Toc511908270"/>
      <w:bookmarkStart w:id="1228" w:name="_Toc511908539"/>
      <w:bookmarkStart w:id="1229" w:name="_Toc511908806"/>
      <w:bookmarkStart w:id="1230" w:name="_Toc511909076"/>
      <w:bookmarkStart w:id="1231" w:name="_Toc511968336"/>
      <w:bookmarkStart w:id="1232" w:name="_Toc511968699"/>
      <w:bookmarkStart w:id="1233" w:name="_Toc511970873"/>
      <w:bookmarkStart w:id="1234" w:name="_Toc511971144"/>
      <w:bookmarkStart w:id="1235" w:name="_Toc511971415"/>
      <w:bookmarkStart w:id="1236" w:name="_Toc511971686"/>
      <w:bookmarkStart w:id="1237" w:name="_Toc511971957"/>
      <w:bookmarkStart w:id="1238" w:name="_Toc511972221"/>
      <w:bookmarkStart w:id="1239" w:name="_Toc511973167"/>
      <w:bookmarkStart w:id="1240" w:name="_Toc511975475"/>
      <w:bookmarkStart w:id="1241" w:name="_Toc512060055"/>
      <w:bookmarkStart w:id="1242" w:name="_Toc512073036"/>
      <w:bookmarkStart w:id="1243" w:name="_Toc512073367"/>
      <w:bookmarkStart w:id="1244" w:name="_Toc512073699"/>
      <w:bookmarkStart w:id="1245" w:name="_Toc512158684"/>
      <w:bookmarkStart w:id="1246" w:name="_Toc512162988"/>
      <w:bookmarkStart w:id="1247" w:name="_Toc512163331"/>
      <w:bookmarkStart w:id="1248" w:name="_Toc512164417"/>
      <w:bookmarkStart w:id="1249" w:name="_Toc512164761"/>
      <w:bookmarkStart w:id="1250" w:name="_Toc512165106"/>
      <w:bookmarkStart w:id="1251" w:name="_Toc512165451"/>
      <w:bookmarkStart w:id="1252" w:name="_Toc512166478"/>
      <w:bookmarkStart w:id="1253" w:name="_Toc512166819"/>
      <w:bookmarkStart w:id="1254" w:name="_Toc512167159"/>
      <w:bookmarkStart w:id="1255" w:name="_Toc512165674"/>
      <w:bookmarkStart w:id="1256" w:name="_Toc512238173"/>
      <w:bookmarkStart w:id="1257" w:name="_Toc512257474"/>
      <w:bookmarkStart w:id="1258" w:name="_Toc512313868"/>
      <w:bookmarkStart w:id="1259" w:name="_Toc512314359"/>
      <w:bookmarkStart w:id="1260" w:name="_Toc512314701"/>
      <w:bookmarkStart w:id="1261" w:name="_Toc512315044"/>
      <w:bookmarkStart w:id="1262" w:name="_Toc512319455"/>
      <w:bookmarkStart w:id="1263" w:name="_Toc512319795"/>
      <w:bookmarkStart w:id="1264" w:name="_Toc512320134"/>
      <w:bookmarkStart w:id="1265" w:name="_Toc512320465"/>
      <w:bookmarkStart w:id="1266" w:name="_Toc512320796"/>
      <w:bookmarkStart w:id="1267" w:name="_Toc512321122"/>
      <w:bookmarkStart w:id="1268" w:name="_Toc512321448"/>
      <w:bookmarkStart w:id="1269" w:name="_Toc512321774"/>
      <w:bookmarkStart w:id="1270" w:name="_Toc512322101"/>
      <w:bookmarkStart w:id="1271" w:name="_Toc512322429"/>
      <w:bookmarkStart w:id="1272" w:name="_Toc512322759"/>
      <w:bookmarkStart w:id="1273" w:name="_Toc512323066"/>
      <w:bookmarkStart w:id="1274" w:name="_Toc512326346"/>
      <w:bookmarkStart w:id="1275" w:name="_Toc512326667"/>
      <w:bookmarkStart w:id="1276" w:name="_Toc512326989"/>
      <w:bookmarkStart w:id="1277" w:name="_Toc512327305"/>
      <w:bookmarkStart w:id="1278" w:name="_Toc512327523"/>
      <w:bookmarkStart w:id="1279" w:name="_Toc512327843"/>
      <w:bookmarkStart w:id="1280" w:name="_Toc512328162"/>
      <w:bookmarkStart w:id="1281" w:name="_Toc512331002"/>
      <w:bookmarkStart w:id="1282" w:name="_Toc512331321"/>
      <w:bookmarkStart w:id="1283" w:name="_Toc512331750"/>
      <w:bookmarkStart w:id="1284" w:name="_Toc512402528"/>
      <w:bookmarkStart w:id="1285" w:name="_Toc512402842"/>
      <w:bookmarkStart w:id="1286" w:name="_Toc512403157"/>
      <w:bookmarkStart w:id="1287" w:name="_Toc512403469"/>
      <w:bookmarkStart w:id="1288" w:name="_Toc512406991"/>
      <w:bookmarkStart w:id="1289" w:name="_Toc512407302"/>
      <w:bookmarkStart w:id="1290" w:name="_Toc512408406"/>
      <w:bookmarkStart w:id="1291" w:name="_Toc512408714"/>
      <w:bookmarkStart w:id="1292" w:name="_Toc512409023"/>
      <w:bookmarkStart w:id="1293" w:name="_Toc512409331"/>
      <w:bookmarkStart w:id="1294" w:name="_Toc512426190"/>
      <w:bookmarkStart w:id="1295" w:name="_Toc512426489"/>
      <w:bookmarkStart w:id="1296" w:name="_Toc512426789"/>
      <w:bookmarkStart w:id="1297" w:name="_Toc512427089"/>
      <w:bookmarkStart w:id="1298" w:name="_Toc512427388"/>
      <w:bookmarkStart w:id="1299" w:name="_Toc512427686"/>
      <w:bookmarkStart w:id="1300" w:name="_Toc512427984"/>
      <w:bookmarkStart w:id="1301" w:name="_Toc512428280"/>
      <w:bookmarkStart w:id="1302" w:name="_Toc512435372"/>
      <w:bookmarkStart w:id="1303" w:name="_Toc512435662"/>
      <w:bookmarkStart w:id="1304" w:name="_Toc512435952"/>
      <w:bookmarkStart w:id="1305" w:name="_Toc512492716"/>
      <w:bookmarkStart w:id="1306" w:name="_Toc512493733"/>
      <w:bookmarkStart w:id="1307" w:name="_Toc512494197"/>
      <w:bookmarkStart w:id="1308" w:name="_Toc512494481"/>
      <w:bookmarkStart w:id="1309" w:name="_Toc512503279"/>
      <w:bookmarkStart w:id="1310" w:name="_Toc512503555"/>
      <w:bookmarkStart w:id="1311" w:name="_Toc512509258"/>
      <w:bookmarkStart w:id="1312" w:name="_Toc512957959"/>
      <w:bookmarkStart w:id="1313" w:name="_Toc513026895"/>
      <w:bookmarkStart w:id="1314" w:name="_Toc513880535"/>
      <w:bookmarkStart w:id="1315" w:name="_Toc513882477"/>
      <w:bookmarkStart w:id="1316" w:name="_Toc513882700"/>
      <w:bookmarkStart w:id="1317" w:name="_Toc513884232"/>
      <w:bookmarkStart w:id="1318" w:name="_Toc513884462"/>
      <w:bookmarkStart w:id="1319" w:name="_Toc513884686"/>
      <w:bookmarkStart w:id="1320" w:name="_Toc513885823"/>
      <w:bookmarkStart w:id="1321" w:name="_Toc513886047"/>
      <w:bookmarkStart w:id="1322" w:name="_Toc514060758"/>
      <w:bookmarkStart w:id="1323" w:name="_Toc518991138"/>
      <w:bookmarkStart w:id="1324" w:name="_Toc519064132"/>
      <w:bookmarkStart w:id="1325" w:name="_Toc519064511"/>
      <w:bookmarkStart w:id="1326" w:name="_Toc519145707"/>
      <w:bookmarkStart w:id="1327" w:name="_Toc519146143"/>
      <w:bookmarkStart w:id="1328" w:name="_Toc511815001"/>
      <w:bookmarkStart w:id="1329" w:name="_Toc511815459"/>
      <w:bookmarkStart w:id="1330" w:name="_Toc511816771"/>
      <w:bookmarkStart w:id="1331" w:name="_Toc511816946"/>
      <w:bookmarkStart w:id="1332" w:name="_Toc511817120"/>
      <w:bookmarkStart w:id="1333" w:name="_Toc511821840"/>
      <w:bookmarkStart w:id="1334" w:name="_Toc511822021"/>
      <w:bookmarkStart w:id="1335" w:name="_Toc511898004"/>
      <w:bookmarkStart w:id="1336" w:name="_Toc511899741"/>
      <w:bookmarkStart w:id="1337" w:name="_Toc511900297"/>
      <w:bookmarkStart w:id="1338" w:name="_Toc511907463"/>
      <w:bookmarkStart w:id="1339" w:name="_Toc511907732"/>
      <w:bookmarkStart w:id="1340" w:name="_Toc511908001"/>
      <w:bookmarkStart w:id="1341" w:name="_Toc511908271"/>
      <w:bookmarkStart w:id="1342" w:name="_Toc511908540"/>
      <w:bookmarkStart w:id="1343" w:name="_Toc511908807"/>
      <w:bookmarkStart w:id="1344" w:name="_Toc511909077"/>
      <w:bookmarkStart w:id="1345" w:name="_Toc511968337"/>
      <w:bookmarkStart w:id="1346" w:name="_Toc511968700"/>
      <w:bookmarkStart w:id="1347" w:name="_Toc511970874"/>
      <w:bookmarkStart w:id="1348" w:name="_Toc511971145"/>
      <w:bookmarkStart w:id="1349" w:name="_Toc511971416"/>
      <w:bookmarkStart w:id="1350" w:name="_Toc511971687"/>
      <w:bookmarkStart w:id="1351" w:name="_Toc511971958"/>
      <w:bookmarkStart w:id="1352" w:name="_Toc511972222"/>
      <w:bookmarkStart w:id="1353" w:name="_Toc511973168"/>
      <w:bookmarkStart w:id="1354" w:name="_Toc511975476"/>
      <w:bookmarkStart w:id="1355" w:name="_Toc512060056"/>
      <w:bookmarkStart w:id="1356" w:name="_Toc512073037"/>
      <w:bookmarkStart w:id="1357" w:name="_Toc512073368"/>
      <w:bookmarkStart w:id="1358" w:name="_Toc512073700"/>
      <w:bookmarkStart w:id="1359" w:name="_Toc512158685"/>
      <w:bookmarkStart w:id="1360" w:name="_Toc512162989"/>
      <w:bookmarkStart w:id="1361" w:name="_Toc512163332"/>
      <w:bookmarkStart w:id="1362" w:name="_Toc512164418"/>
      <w:bookmarkStart w:id="1363" w:name="_Toc512164762"/>
      <w:bookmarkStart w:id="1364" w:name="_Toc512165107"/>
      <w:bookmarkStart w:id="1365" w:name="_Toc512165452"/>
      <w:bookmarkStart w:id="1366" w:name="_Toc512166479"/>
      <w:bookmarkStart w:id="1367" w:name="_Toc512166820"/>
      <w:bookmarkStart w:id="1368" w:name="_Toc512167160"/>
      <w:bookmarkStart w:id="1369" w:name="_Toc512165675"/>
      <w:bookmarkStart w:id="1370" w:name="_Toc512238174"/>
      <w:bookmarkStart w:id="1371" w:name="_Toc512257475"/>
      <w:bookmarkStart w:id="1372" w:name="_Toc512313869"/>
      <w:bookmarkStart w:id="1373" w:name="_Toc512314360"/>
      <w:bookmarkStart w:id="1374" w:name="_Toc512314702"/>
      <w:bookmarkStart w:id="1375" w:name="_Toc512315045"/>
      <w:bookmarkStart w:id="1376" w:name="_Toc512319456"/>
      <w:bookmarkStart w:id="1377" w:name="_Toc512319796"/>
      <w:bookmarkStart w:id="1378" w:name="_Toc512320135"/>
      <w:bookmarkStart w:id="1379" w:name="_Toc512320466"/>
      <w:bookmarkStart w:id="1380" w:name="_Toc512320797"/>
      <w:bookmarkStart w:id="1381" w:name="_Toc512321123"/>
      <w:bookmarkStart w:id="1382" w:name="_Toc512321449"/>
      <w:bookmarkStart w:id="1383" w:name="_Toc512321775"/>
      <w:bookmarkStart w:id="1384" w:name="_Toc512322102"/>
      <w:bookmarkStart w:id="1385" w:name="_Toc512322430"/>
      <w:bookmarkStart w:id="1386" w:name="_Toc512322760"/>
      <w:bookmarkStart w:id="1387" w:name="_Toc512323067"/>
      <w:bookmarkStart w:id="1388" w:name="_Toc512326347"/>
      <w:bookmarkStart w:id="1389" w:name="_Toc512326668"/>
      <w:bookmarkStart w:id="1390" w:name="_Toc512326990"/>
      <w:bookmarkStart w:id="1391" w:name="_Toc512327306"/>
      <w:bookmarkStart w:id="1392" w:name="_Toc512327524"/>
      <w:bookmarkStart w:id="1393" w:name="_Toc512327844"/>
      <w:bookmarkStart w:id="1394" w:name="_Toc512328163"/>
      <w:bookmarkStart w:id="1395" w:name="_Toc512331003"/>
      <w:bookmarkStart w:id="1396" w:name="_Toc512331322"/>
      <w:bookmarkStart w:id="1397" w:name="_Toc512331751"/>
      <w:bookmarkStart w:id="1398" w:name="_Toc512402529"/>
      <w:bookmarkStart w:id="1399" w:name="_Toc512402843"/>
      <w:bookmarkStart w:id="1400" w:name="_Toc512403158"/>
      <w:bookmarkStart w:id="1401" w:name="_Toc512403470"/>
      <w:bookmarkStart w:id="1402" w:name="_Toc512406992"/>
      <w:bookmarkStart w:id="1403" w:name="_Toc512407303"/>
      <w:bookmarkStart w:id="1404" w:name="_Toc512408407"/>
      <w:bookmarkStart w:id="1405" w:name="_Toc512408715"/>
      <w:bookmarkStart w:id="1406" w:name="_Toc512409024"/>
      <w:bookmarkStart w:id="1407" w:name="_Toc512409332"/>
      <w:bookmarkStart w:id="1408" w:name="_Toc512426191"/>
      <w:bookmarkStart w:id="1409" w:name="_Toc512426490"/>
      <w:bookmarkStart w:id="1410" w:name="_Toc512426790"/>
      <w:bookmarkStart w:id="1411" w:name="_Toc512427090"/>
      <w:bookmarkStart w:id="1412" w:name="_Toc512427389"/>
      <w:bookmarkStart w:id="1413" w:name="_Toc512427687"/>
      <w:bookmarkStart w:id="1414" w:name="_Toc512427985"/>
      <w:bookmarkStart w:id="1415" w:name="_Toc512428281"/>
      <w:bookmarkStart w:id="1416" w:name="_Toc512435373"/>
      <w:bookmarkStart w:id="1417" w:name="_Toc512435663"/>
      <w:bookmarkStart w:id="1418" w:name="_Toc512435953"/>
      <w:bookmarkStart w:id="1419" w:name="_Toc512492717"/>
      <w:bookmarkStart w:id="1420" w:name="_Toc512493734"/>
      <w:bookmarkStart w:id="1421" w:name="_Toc512494198"/>
      <w:bookmarkStart w:id="1422" w:name="_Toc512494482"/>
      <w:bookmarkStart w:id="1423" w:name="_Toc512503280"/>
      <w:bookmarkStart w:id="1424" w:name="_Toc512503556"/>
      <w:bookmarkStart w:id="1425" w:name="_Toc512509259"/>
      <w:bookmarkStart w:id="1426" w:name="_Toc512957960"/>
      <w:bookmarkStart w:id="1427" w:name="_Toc513026896"/>
      <w:bookmarkStart w:id="1428" w:name="_Toc513880536"/>
      <w:bookmarkStart w:id="1429" w:name="_Toc513882478"/>
      <w:bookmarkStart w:id="1430" w:name="_Toc513882701"/>
      <w:bookmarkStart w:id="1431" w:name="_Toc513884233"/>
      <w:bookmarkStart w:id="1432" w:name="_Toc513884463"/>
      <w:bookmarkStart w:id="1433" w:name="_Toc513884687"/>
      <w:bookmarkStart w:id="1434" w:name="_Toc513885824"/>
      <w:bookmarkStart w:id="1435" w:name="_Toc513886048"/>
      <w:bookmarkStart w:id="1436" w:name="_Toc514060759"/>
      <w:bookmarkStart w:id="1437" w:name="_Toc518991139"/>
      <w:bookmarkStart w:id="1438" w:name="_Toc519064133"/>
      <w:bookmarkStart w:id="1439" w:name="_Toc519064512"/>
      <w:bookmarkStart w:id="1440" w:name="_Toc519145708"/>
      <w:bookmarkStart w:id="1441" w:name="_Toc519146144"/>
      <w:bookmarkStart w:id="1442" w:name="_Toc511815002"/>
      <w:bookmarkStart w:id="1443" w:name="_Toc511815460"/>
      <w:bookmarkStart w:id="1444" w:name="_Toc511816772"/>
      <w:bookmarkStart w:id="1445" w:name="_Toc511816947"/>
      <w:bookmarkStart w:id="1446" w:name="_Toc511817121"/>
      <w:bookmarkStart w:id="1447" w:name="_Toc511821841"/>
      <w:bookmarkStart w:id="1448" w:name="_Toc511822022"/>
      <w:bookmarkStart w:id="1449" w:name="_Toc511898005"/>
      <w:bookmarkStart w:id="1450" w:name="_Toc511899742"/>
      <w:bookmarkStart w:id="1451" w:name="_Toc511900298"/>
      <w:bookmarkStart w:id="1452" w:name="_Toc511907464"/>
      <w:bookmarkStart w:id="1453" w:name="_Toc511907733"/>
      <w:bookmarkStart w:id="1454" w:name="_Toc511908002"/>
      <w:bookmarkStart w:id="1455" w:name="_Toc511908272"/>
      <w:bookmarkStart w:id="1456" w:name="_Toc511908541"/>
      <w:bookmarkStart w:id="1457" w:name="_Toc511908808"/>
      <w:bookmarkStart w:id="1458" w:name="_Toc511909078"/>
      <w:bookmarkStart w:id="1459" w:name="_Toc511968338"/>
      <w:bookmarkStart w:id="1460" w:name="_Toc511968701"/>
      <w:bookmarkStart w:id="1461" w:name="_Toc511970875"/>
      <w:bookmarkStart w:id="1462" w:name="_Toc511971146"/>
      <w:bookmarkStart w:id="1463" w:name="_Toc511971417"/>
      <w:bookmarkStart w:id="1464" w:name="_Toc511971688"/>
      <w:bookmarkStart w:id="1465" w:name="_Toc511971959"/>
      <w:bookmarkStart w:id="1466" w:name="_Toc511972223"/>
      <w:bookmarkStart w:id="1467" w:name="_Toc511973169"/>
      <w:bookmarkStart w:id="1468" w:name="_Toc511975477"/>
      <w:bookmarkStart w:id="1469" w:name="_Toc512060057"/>
      <w:bookmarkStart w:id="1470" w:name="_Toc512073038"/>
      <w:bookmarkStart w:id="1471" w:name="_Toc512073369"/>
      <w:bookmarkStart w:id="1472" w:name="_Toc512073701"/>
      <w:bookmarkStart w:id="1473" w:name="_Toc512158686"/>
      <w:bookmarkStart w:id="1474" w:name="_Toc512162990"/>
      <w:bookmarkStart w:id="1475" w:name="_Toc512163333"/>
      <w:bookmarkStart w:id="1476" w:name="_Toc512164419"/>
      <w:bookmarkStart w:id="1477" w:name="_Toc512164763"/>
      <w:bookmarkStart w:id="1478" w:name="_Toc512165108"/>
      <w:bookmarkStart w:id="1479" w:name="_Toc512165453"/>
      <w:bookmarkStart w:id="1480" w:name="_Toc512166480"/>
      <w:bookmarkStart w:id="1481" w:name="_Toc512166821"/>
      <w:bookmarkStart w:id="1482" w:name="_Toc512167161"/>
      <w:bookmarkStart w:id="1483" w:name="_Toc512165676"/>
      <w:bookmarkStart w:id="1484" w:name="_Toc512238175"/>
      <w:bookmarkStart w:id="1485" w:name="_Toc512257476"/>
      <w:bookmarkStart w:id="1486" w:name="_Toc512313870"/>
      <w:bookmarkStart w:id="1487" w:name="_Toc512314361"/>
      <w:bookmarkStart w:id="1488" w:name="_Toc512314703"/>
      <w:bookmarkStart w:id="1489" w:name="_Toc512315046"/>
      <w:bookmarkStart w:id="1490" w:name="_Toc512319457"/>
      <w:bookmarkStart w:id="1491" w:name="_Toc512319797"/>
      <w:bookmarkStart w:id="1492" w:name="_Toc512320136"/>
      <w:bookmarkStart w:id="1493" w:name="_Toc512320467"/>
      <w:bookmarkStart w:id="1494" w:name="_Toc512320798"/>
      <w:bookmarkStart w:id="1495" w:name="_Toc512321124"/>
      <w:bookmarkStart w:id="1496" w:name="_Toc512321450"/>
      <w:bookmarkStart w:id="1497" w:name="_Toc512321776"/>
      <w:bookmarkStart w:id="1498" w:name="_Toc512322103"/>
      <w:bookmarkStart w:id="1499" w:name="_Toc512322431"/>
      <w:bookmarkStart w:id="1500" w:name="_Toc512322761"/>
      <w:bookmarkStart w:id="1501" w:name="_Toc512323068"/>
      <w:bookmarkStart w:id="1502" w:name="_Toc512326348"/>
      <w:bookmarkStart w:id="1503" w:name="_Toc512326669"/>
      <w:bookmarkStart w:id="1504" w:name="_Toc512326991"/>
      <w:bookmarkStart w:id="1505" w:name="_Toc512327307"/>
      <w:bookmarkStart w:id="1506" w:name="_Toc512327525"/>
      <w:bookmarkStart w:id="1507" w:name="_Toc512327845"/>
      <w:bookmarkStart w:id="1508" w:name="_Toc512328164"/>
      <w:bookmarkStart w:id="1509" w:name="_Toc512331004"/>
      <w:bookmarkStart w:id="1510" w:name="_Toc512331323"/>
      <w:bookmarkStart w:id="1511" w:name="_Toc512331752"/>
      <w:bookmarkStart w:id="1512" w:name="_Toc512402530"/>
      <w:bookmarkStart w:id="1513" w:name="_Toc512402844"/>
      <w:bookmarkStart w:id="1514" w:name="_Toc512403159"/>
      <w:bookmarkStart w:id="1515" w:name="_Toc512403471"/>
      <w:bookmarkStart w:id="1516" w:name="_Toc512406993"/>
      <w:bookmarkStart w:id="1517" w:name="_Toc512407304"/>
      <w:bookmarkStart w:id="1518" w:name="_Toc512408408"/>
      <w:bookmarkStart w:id="1519" w:name="_Toc512408716"/>
      <w:bookmarkStart w:id="1520" w:name="_Toc512409025"/>
      <w:bookmarkStart w:id="1521" w:name="_Toc512409333"/>
      <w:bookmarkStart w:id="1522" w:name="_Toc512426192"/>
      <w:bookmarkStart w:id="1523" w:name="_Toc512426491"/>
      <w:bookmarkStart w:id="1524" w:name="_Toc512426791"/>
      <w:bookmarkStart w:id="1525" w:name="_Toc512427091"/>
      <w:bookmarkStart w:id="1526" w:name="_Toc512427390"/>
      <w:bookmarkStart w:id="1527" w:name="_Toc512427688"/>
      <w:bookmarkStart w:id="1528" w:name="_Toc512427986"/>
      <w:bookmarkStart w:id="1529" w:name="_Toc512428282"/>
      <w:bookmarkStart w:id="1530" w:name="_Toc512435374"/>
      <w:bookmarkStart w:id="1531" w:name="_Toc512435664"/>
      <w:bookmarkStart w:id="1532" w:name="_Toc512435954"/>
      <w:bookmarkStart w:id="1533" w:name="_Toc512492718"/>
      <w:bookmarkStart w:id="1534" w:name="_Toc512493735"/>
      <w:bookmarkStart w:id="1535" w:name="_Toc512494199"/>
      <w:bookmarkStart w:id="1536" w:name="_Toc512494483"/>
      <w:bookmarkStart w:id="1537" w:name="_Toc512503281"/>
      <w:bookmarkStart w:id="1538" w:name="_Toc512503557"/>
      <w:bookmarkStart w:id="1539" w:name="_Toc512509260"/>
      <w:bookmarkStart w:id="1540" w:name="_Toc512957961"/>
      <w:bookmarkStart w:id="1541" w:name="_Toc513026897"/>
      <w:bookmarkStart w:id="1542" w:name="_Toc513880537"/>
      <w:bookmarkStart w:id="1543" w:name="_Toc513882479"/>
      <w:bookmarkStart w:id="1544" w:name="_Toc513882702"/>
      <w:bookmarkStart w:id="1545" w:name="_Toc513884234"/>
      <w:bookmarkStart w:id="1546" w:name="_Toc513884464"/>
      <w:bookmarkStart w:id="1547" w:name="_Toc513884688"/>
      <w:bookmarkStart w:id="1548" w:name="_Toc513885825"/>
      <w:bookmarkStart w:id="1549" w:name="_Toc513886049"/>
      <w:bookmarkStart w:id="1550" w:name="_Toc514060760"/>
      <w:bookmarkStart w:id="1551" w:name="_Toc518991140"/>
      <w:bookmarkStart w:id="1552" w:name="_Toc519064134"/>
      <w:bookmarkStart w:id="1553" w:name="_Toc519064513"/>
      <w:bookmarkStart w:id="1554" w:name="_Toc519145709"/>
      <w:bookmarkStart w:id="1555" w:name="_Toc519146145"/>
      <w:bookmarkStart w:id="1556" w:name="_Toc511815003"/>
      <w:bookmarkStart w:id="1557" w:name="_Toc511815461"/>
      <w:bookmarkStart w:id="1558" w:name="_Toc511816773"/>
      <w:bookmarkStart w:id="1559" w:name="_Toc511816948"/>
      <w:bookmarkStart w:id="1560" w:name="_Toc511817122"/>
      <w:bookmarkStart w:id="1561" w:name="_Toc511821842"/>
      <w:bookmarkStart w:id="1562" w:name="_Toc511822023"/>
      <w:bookmarkStart w:id="1563" w:name="_Toc511898006"/>
      <w:bookmarkStart w:id="1564" w:name="_Toc511899743"/>
      <w:bookmarkStart w:id="1565" w:name="_Toc511900299"/>
      <w:bookmarkStart w:id="1566" w:name="_Toc511907465"/>
      <w:bookmarkStart w:id="1567" w:name="_Toc511907734"/>
      <w:bookmarkStart w:id="1568" w:name="_Toc511908003"/>
      <w:bookmarkStart w:id="1569" w:name="_Toc511908273"/>
      <w:bookmarkStart w:id="1570" w:name="_Toc511908542"/>
      <w:bookmarkStart w:id="1571" w:name="_Toc511908809"/>
      <w:bookmarkStart w:id="1572" w:name="_Toc511909079"/>
      <w:bookmarkStart w:id="1573" w:name="_Toc511968339"/>
      <w:bookmarkStart w:id="1574" w:name="_Toc511968702"/>
      <w:bookmarkStart w:id="1575" w:name="_Toc511970876"/>
      <w:bookmarkStart w:id="1576" w:name="_Toc511971147"/>
      <w:bookmarkStart w:id="1577" w:name="_Toc511971418"/>
      <w:bookmarkStart w:id="1578" w:name="_Toc511971689"/>
      <w:bookmarkStart w:id="1579" w:name="_Toc511971960"/>
      <w:bookmarkStart w:id="1580" w:name="_Toc511972224"/>
      <w:bookmarkStart w:id="1581" w:name="_Toc511973170"/>
      <w:bookmarkStart w:id="1582" w:name="_Toc511975478"/>
      <w:bookmarkStart w:id="1583" w:name="_Toc512060058"/>
      <w:bookmarkStart w:id="1584" w:name="_Toc512073039"/>
      <w:bookmarkStart w:id="1585" w:name="_Toc512073370"/>
      <w:bookmarkStart w:id="1586" w:name="_Toc512073702"/>
      <w:bookmarkStart w:id="1587" w:name="_Toc512158687"/>
      <w:bookmarkStart w:id="1588" w:name="_Toc512162991"/>
      <w:bookmarkStart w:id="1589" w:name="_Toc512163334"/>
      <w:bookmarkStart w:id="1590" w:name="_Toc512164420"/>
      <w:bookmarkStart w:id="1591" w:name="_Toc512164764"/>
      <w:bookmarkStart w:id="1592" w:name="_Toc512165109"/>
      <w:bookmarkStart w:id="1593" w:name="_Toc512165454"/>
      <w:bookmarkStart w:id="1594" w:name="_Toc512166481"/>
      <w:bookmarkStart w:id="1595" w:name="_Toc512166822"/>
      <w:bookmarkStart w:id="1596" w:name="_Toc512167162"/>
      <w:bookmarkStart w:id="1597" w:name="_Toc512165677"/>
      <w:bookmarkStart w:id="1598" w:name="_Toc512238176"/>
      <w:bookmarkStart w:id="1599" w:name="_Toc512257477"/>
      <w:bookmarkStart w:id="1600" w:name="_Toc512313871"/>
      <w:bookmarkStart w:id="1601" w:name="_Toc512314362"/>
      <w:bookmarkStart w:id="1602" w:name="_Toc512314704"/>
      <w:bookmarkStart w:id="1603" w:name="_Toc512315047"/>
      <w:bookmarkStart w:id="1604" w:name="_Toc512319458"/>
      <w:bookmarkStart w:id="1605" w:name="_Toc512319798"/>
      <w:bookmarkStart w:id="1606" w:name="_Toc512320137"/>
      <w:bookmarkStart w:id="1607" w:name="_Toc512320468"/>
      <w:bookmarkStart w:id="1608" w:name="_Toc512320799"/>
      <w:bookmarkStart w:id="1609" w:name="_Toc512321125"/>
      <w:bookmarkStart w:id="1610" w:name="_Toc512321451"/>
      <w:bookmarkStart w:id="1611" w:name="_Toc512321777"/>
      <w:bookmarkStart w:id="1612" w:name="_Toc512322104"/>
      <w:bookmarkStart w:id="1613" w:name="_Toc512322432"/>
      <w:bookmarkStart w:id="1614" w:name="_Toc512322762"/>
      <w:bookmarkStart w:id="1615" w:name="_Toc512323069"/>
      <w:bookmarkStart w:id="1616" w:name="_Toc512326349"/>
      <w:bookmarkStart w:id="1617" w:name="_Toc512326670"/>
      <w:bookmarkStart w:id="1618" w:name="_Toc512326992"/>
      <w:bookmarkStart w:id="1619" w:name="_Toc512327308"/>
      <w:bookmarkStart w:id="1620" w:name="_Toc512327526"/>
      <w:bookmarkStart w:id="1621" w:name="_Toc512327846"/>
      <w:bookmarkStart w:id="1622" w:name="_Toc512328165"/>
      <w:bookmarkStart w:id="1623" w:name="_Toc512331005"/>
      <w:bookmarkStart w:id="1624" w:name="_Toc512331324"/>
      <w:bookmarkStart w:id="1625" w:name="_Toc512331753"/>
      <w:bookmarkStart w:id="1626" w:name="_Toc512402531"/>
      <w:bookmarkStart w:id="1627" w:name="_Toc512402845"/>
      <w:bookmarkStart w:id="1628" w:name="_Toc512403160"/>
      <w:bookmarkStart w:id="1629" w:name="_Toc512403472"/>
      <w:bookmarkStart w:id="1630" w:name="_Toc512406994"/>
      <w:bookmarkStart w:id="1631" w:name="_Toc512407305"/>
      <w:bookmarkStart w:id="1632" w:name="_Toc512408409"/>
      <w:bookmarkStart w:id="1633" w:name="_Toc512408717"/>
      <w:bookmarkStart w:id="1634" w:name="_Toc512409026"/>
      <w:bookmarkStart w:id="1635" w:name="_Toc512409334"/>
      <w:bookmarkStart w:id="1636" w:name="_Toc512426193"/>
      <w:bookmarkStart w:id="1637" w:name="_Toc512426492"/>
      <w:bookmarkStart w:id="1638" w:name="_Toc512426792"/>
      <w:bookmarkStart w:id="1639" w:name="_Toc512427092"/>
      <w:bookmarkStart w:id="1640" w:name="_Toc512427391"/>
      <w:bookmarkStart w:id="1641" w:name="_Toc512427689"/>
      <w:bookmarkStart w:id="1642" w:name="_Toc512427987"/>
      <w:bookmarkStart w:id="1643" w:name="_Toc512428283"/>
      <w:bookmarkStart w:id="1644" w:name="_Toc512435375"/>
      <w:bookmarkStart w:id="1645" w:name="_Toc512435665"/>
      <w:bookmarkStart w:id="1646" w:name="_Toc512435955"/>
      <w:bookmarkStart w:id="1647" w:name="_Toc512492719"/>
      <w:bookmarkStart w:id="1648" w:name="_Toc512493736"/>
      <w:bookmarkStart w:id="1649" w:name="_Toc512494200"/>
      <w:bookmarkStart w:id="1650" w:name="_Toc512494484"/>
      <w:bookmarkStart w:id="1651" w:name="_Toc512503282"/>
      <w:bookmarkStart w:id="1652" w:name="_Toc512503558"/>
      <w:bookmarkStart w:id="1653" w:name="_Toc512509261"/>
      <w:bookmarkStart w:id="1654" w:name="_Toc512957962"/>
      <w:bookmarkStart w:id="1655" w:name="_Toc513026898"/>
      <w:bookmarkStart w:id="1656" w:name="_Toc513880538"/>
      <w:bookmarkStart w:id="1657" w:name="_Toc513882480"/>
      <w:bookmarkStart w:id="1658" w:name="_Toc513882703"/>
      <w:bookmarkStart w:id="1659" w:name="_Toc513884235"/>
      <w:bookmarkStart w:id="1660" w:name="_Toc513884465"/>
      <w:bookmarkStart w:id="1661" w:name="_Toc513884689"/>
      <w:bookmarkStart w:id="1662" w:name="_Toc513885826"/>
      <w:bookmarkStart w:id="1663" w:name="_Toc513886050"/>
      <w:bookmarkStart w:id="1664" w:name="_Toc514060761"/>
      <w:bookmarkStart w:id="1665" w:name="_Toc518991141"/>
      <w:bookmarkStart w:id="1666" w:name="_Toc519064135"/>
      <w:bookmarkStart w:id="1667" w:name="_Toc519064514"/>
      <w:bookmarkStart w:id="1668" w:name="_Toc519145710"/>
      <w:bookmarkStart w:id="1669" w:name="_Toc519146146"/>
      <w:bookmarkStart w:id="1670" w:name="_Toc511815004"/>
      <w:bookmarkStart w:id="1671" w:name="_Toc511815462"/>
      <w:bookmarkStart w:id="1672" w:name="_Toc511816774"/>
      <w:bookmarkStart w:id="1673" w:name="_Toc511816949"/>
      <w:bookmarkStart w:id="1674" w:name="_Toc511817123"/>
      <w:bookmarkStart w:id="1675" w:name="_Toc511821843"/>
      <w:bookmarkStart w:id="1676" w:name="_Toc511822024"/>
      <w:bookmarkStart w:id="1677" w:name="_Toc511898007"/>
      <w:bookmarkStart w:id="1678" w:name="_Toc511899744"/>
      <w:bookmarkStart w:id="1679" w:name="_Toc511900300"/>
      <w:bookmarkStart w:id="1680" w:name="_Toc511907466"/>
      <w:bookmarkStart w:id="1681" w:name="_Toc511907735"/>
      <w:bookmarkStart w:id="1682" w:name="_Toc511908004"/>
      <w:bookmarkStart w:id="1683" w:name="_Toc511908274"/>
      <w:bookmarkStart w:id="1684" w:name="_Toc511908543"/>
      <w:bookmarkStart w:id="1685" w:name="_Toc511908810"/>
      <w:bookmarkStart w:id="1686" w:name="_Toc511909080"/>
      <w:bookmarkStart w:id="1687" w:name="_Toc511968340"/>
      <w:bookmarkStart w:id="1688" w:name="_Toc511968703"/>
      <w:bookmarkStart w:id="1689" w:name="_Toc511970877"/>
      <w:bookmarkStart w:id="1690" w:name="_Toc511971148"/>
      <w:bookmarkStart w:id="1691" w:name="_Toc511971419"/>
      <w:bookmarkStart w:id="1692" w:name="_Toc511971690"/>
      <w:bookmarkStart w:id="1693" w:name="_Toc511971961"/>
      <w:bookmarkStart w:id="1694" w:name="_Toc511972225"/>
      <w:bookmarkStart w:id="1695" w:name="_Toc511973171"/>
      <w:bookmarkStart w:id="1696" w:name="_Toc511975479"/>
      <w:bookmarkStart w:id="1697" w:name="_Toc512060059"/>
      <w:bookmarkStart w:id="1698" w:name="_Toc512073040"/>
      <w:bookmarkStart w:id="1699" w:name="_Toc512073371"/>
      <w:bookmarkStart w:id="1700" w:name="_Toc512073703"/>
      <w:bookmarkStart w:id="1701" w:name="_Toc512158688"/>
      <w:bookmarkStart w:id="1702" w:name="_Toc512162992"/>
      <w:bookmarkStart w:id="1703" w:name="_Toc512163335"/>
      <w:bookmarkStart w:id="1704" w:name="_Toc512164421"/>
      <w:bookmarkStart w:id="1705" w:name="_Toc512164765"/>
      <w:bookmarkStart w:id="1706" w:name="_Toc512165110"/>
      <w:bookmarkStart w:id="1707" w:name="_Toc512165455"/>
      <w:bookmarkStart w:id="1708" w:name="_Toc512166482"/>
      <w:bookmarkStart w:id="1709" w:name="_Toc512166823"/>
      <w:bookmarkStart w:id="1710" w:name="_Toc512167163"/>
      <w:bookmarkStart w:id="1711" w:name="_Toc512165678"/>
      <w:bookmarkStart w:id="1712" w:name="_Toc512238177"/>
      <w:bookmarkStart w:id="1713" w:name="_Toc512257478"/>
      <w:bookmarkStart w:id="1714" w:name="_Toc512313872"/>
      <w:bookmarkStart w:id="1715" w:name="_Toc512314363"/>
      <w:bookmarkStart w:id="1716" w:name="_Toc512314705"/>
      <w:bookmarkStart w:id="1717" w:name="_Toc512315048"/>
      <w:bookmarkStart w:id="1718" w:name="_Toc512319459"/>
      <w:bookmarkStart w:id="1719" w:name="_Toc512319799"/>
      <w:bookmarkStart w:id="1720" w:name="_Toc512320138"/>
      <w:bookmarkStart w:id="1721" w:name="_Toc512320469"/>
      <w:bookmarkStart w:id="1722" w:name="_Toc512320800"/>
      <w:bookmarkStart w:id="1723" w:name="_Toc512321126"/>
      <w:bookmarkStart w:id="1724" w:name="_Toc512321452"/>
      <w:bookmarkStart w:id="1725" w:name="_Toc512321778"/>
      <w:bookmarkStart w:id="1726" w:name="_Toc512322105"/>
      <w:bookmarkStart w:id="1727" w:name="_Toc512322433"/>
      <w:bookmarkStart w:id="1728" w:name="_Toc512322763"/>
      <w:bookmarkStart w:id="1729" w:name="_Toc512323070"/>
      <w:bookmarkStart w:id="1730" w:name="_Toc512326350"/>
      <w:bookmarkStart w:id="1731" w:name="_Toc512326671"/>
      <w:bookmarkStart w:id="1732" w:name="_Toc512326993"/>
      <w:bookmarkStart w:id="1733" w:name="_Toc512327309"/>
      <w:bookmarkStart w:id="1734" w:name="_Toc512327527"/>
      <w:bookmarkStart w:id="1735" w:name="_Toc512327847"/>
      <w:bookmarkStart w:id="1736" w:name="_Toc512328166"/>
      <w:bookmarkStart w:id="1737" w:name="_Toc512331006"/>
      <w:bookmarkStart w:id="1738" w:name="_Toc512331325"/>
      <w:bookmarkStart w:id="1739" w:name="_Toc512331754"/>
      <w:bookmarkStart w:id="1740" w:name="_Toc512402532"/>
      <w:bookmarkStart w:id="1741" w:name="_Toc512402846"/>
      <w:bookmarkStart w:id="1742" w:name="_Toc512403161"/>
      <w:bookmarkStart w:id="1743" w:name="_Toc512403473"/>
      <w:bookmarkStart w:id="1744" w:name="_Toc512406995"/>
      <w:bookmarkStart w:id="1745" w:name="_Toc512407306"/>
      <w:bookmarkStart w:id="1746" w:name="_Toc512408410"/>
      <w:bookmarkStart w:id="1747" w:name="_Toc512408718"/>
      <w:bookmarkStart w:id="1748" w:name="_Toc512409027"/>
      <w:bookmarkStart w:id="1749" w:name="_Toc512409335"/>
      <w:bookmarkStart w:id="1750" w:name="_Toc512426194"/>
      <w:bookmarkStart w:id="1751" w:name="_Toc512426493"/>
      <w:bookmarkStart w:id="1752" w:name="_Toc512426793"/>
      <w:bookmarkStart w:id="1753" w:name="_Toc512427093"/>
      <w:bookmarkStart w:id="1754" w:name="_Toc512427392"/>
      <w:bookmarkStart w:id="1755" w:name="_Toc512427690"/>
      <w:bookmarkStart w:id="1756" w:name="_Toc512427988"/>
      <w:bookmarkStart w:id="1757" w:name="_Toc512428284"/>
      <w:bookmarkStart w:id="1758" w:name="_Toc512435376"/>
      <w:bookmarkStart w:id="1759" w:name="_Toc512435666"/>
      <w:bookmarkStart w:id="1760" w:name="_Toc512435956"/>
      <w:bookmarkStart w:id="1761" w:name="_Toc512492720"/>
      <w:bookmarkStart w:id="1762" w:name="_Toc512493737"/>
      <w:bookmarkStart w:id="1763" w:name="_Toc512494201"/>
      <w:bookmarkStart w:id="1764" w:name="_Toc512494485"/>
      <w:bookmarkStart w:id="1765" w:name="_Toc512503283"/>
      <w:bookmarkStart w:id="1766" w:name="_Toc512503559"/>
      <w:bookmarkStart w:id="1767" w:name="_Toc512509262"/>
      <w:bookmarkStart w:id="1768" w:name="_Toc512957963"/>
      <w:bookmarkStart w:id="1769" w:name="_Toc513026899"/>
      <w:bookmarkStart w:id="1770" w:name="_Toc513880539"/>
      <w:bookmarkStart w:id="1771" w:name="_Toc513882481"/>
      <w:bookmarkStart w:id="1772" w:name="_Toc513882704"/>
      <w:bookmarkStart w:id="1773" w:name="_Toc513884236"/>
      <w:bookmarkStart w:id="1774" w:name="_Toc513884466"/>
      <w:bookmarkStart w:id="1775" w:name="_Toc513884690"/>
      <w:bookmarkStart w:id="1776" w:name="_Toc513885827"/>
      <w:bookmarkStart w:id="1777" w:name="_Toc513886051"/>
      <w:bookmarkStart w:id="1778" w:name="_Toc514060762"/>
      <w:bookmarkStart w:id="1779" w:name="_Toc518991142"/>
      <w:bookmarkStart w:id="1780" w:name="_Toc519064136"/>
      <w:bookmarkStart w:id="1781" w:name="_Toc519064515"/>
      <w:bookmarkStart w:id="1782" w:name="_Toc519145711"/>
      <w:bookmarkStart w:id="1783" w:name="_Toc519146147"/>
      <w:bookmarkStart w:id="1784" w:name="_Toc511815005"/>
      <w:bookmarkStart w:id="1785" w:name="_Toc511815463"/>
      <w:bookmarkStart w:id="1786" w:name="_Toc511816775"/>
      <w:bookmarkStart w:id="1787" w:name="_Toc511816950"/>
      <w:bookmarkStart w:id="1788" w:name="_Toc511817124"/>
      <w:bookmarkStart w:id="1789" w:name="_Toc511821844"/>
      <w:bookmarkStart w:id="1790" w:name="_Toc511822025"/>
      <w:bookmarkStart w:id="1791" w:name="_Toc511898008"/>
      <w:bookmarkStart w:id="1792" w:name="_Toc511899745"/>
      <w:bookmarkStart w:id="1793" w:name="_Toc511900301"/>
      <w:bookmarkStart w:id="1794" w:name="_Toc511907467"/>
      <w:bookmarkStart w:id="1795" w:name="_Toc511907736"/>
      <w:bookmarkStart w:id="1796" w:name="_Toc511908005"/>
      <w:bookmarkStart w:id="1797" w:name="_Toc511908275"/>
      <w:bookmarkStart w:id="1798" w:name="_Toc511908544"/>
      <w:bookmarkStart w:id="1799" w:name="_Toc511908811"/>
      <w:bookmarkStart w:id="1800" w:name="_Toc511909081"/>
      <w:bookmarkStart w:id="1801" w:name="_Toc511968341"/>
      <w:bookmarkStart w:id="1802" w:name="_Toc511968704"/>
      <w:bookmarkStart w:id="1803" w:name="_Toc511970878"/>
      <w:bookmarkStart w:id="1804" w:name="_Toc511971149"/>
      <w:bookmarkStart w:id="1805" w:name="_Toc511971420"/>
      <w:bookmarkStart w:id="1806" w:name="_Toc511971691"/>
      <w:bookmarkStart w:id="1807" w:name="_Toc511971962"/>
      <w:bookmarkStart w:id="1808" w:name="_Toc511972226"/>
      <w:bookmarkStart w:id="1809" w:name="_Toc511973172"/>
      <w:bookmarkStart w:id="1810" w:name="_Toc511975480"/>
      <w:bookmarkStart w:id="1811" w:name="_Toc512060060"/>
      <w:bookmarkStart w:id="1812" w:name="_Toc512073041"/>
      <w:bookmarkStart w:id="1813" w:name="_Toc512073372"/>
      <w:bookmarkStart w:id="1814" w:name="_Toc512073704"/>
      <w:bookmarkStart w:id="1815" w:name="_Toc512158689"/>
      <w:bookmarkStart w:id="1816" w:name="_Toc512162993"/>
      <w:bookmarkStart w:id="1817" w:name="_Toc512163336"/>
      <w:bookmarkStart w:id="1818" w:name="_Toc512164422"/>
      <w:bookmarkStart w:id="1819" w:name="_Toc512164766"/>
      <w:bookmarkStart w:id="1820" w:name="_Toc512165111"/>
      <w:bookmarkStart w:id="1821" w:name="_Toc512165456"/>
      <w:bookmarkStart w:id="1822" w:name="_Toc512166483"/>
      <w:bookmarkStart w:id="1823" w:name="_Toc512166824"/>
      <w:bookmarkStart w:id="1824" w:name="_Toc512167164"/>
      <w:bookmarkStart w:id="1825" w:name="_Toc512165679"/>
      <w:bookmarkStart w:id="1826" w:name="_Toc512238178"/>
      <w:bookmarkStart w:id="1827" w:name="_Toc512257479"/>
      <w:bookmarkStart w:id="1828" w:name="_Toc512313873"/>
      <w:bookmarkStart w:id="1829" w:name="_Toc512314364"/>
      <w:bookmarkStart w:id="1830" w:name="_Toc512314706"/>
      <w:bookmarkStart w:id="1831" w:name="_Toc512315049"/>
      <w:bookmarkStart w:id="1832" w:name="_Toc512319460"/>
      <w:bookmarkStart w:id="1833" w:name="_Toc512319800"/>
      <w:bookmarkStart w:id="1834" w:name="_Toc512320139"/>
      <w:bookmarkStart w:id="1835" w:name="_Toc512320470"/>
      <w:bookmarkStart w:id="1836" w:name="_Toc512320801"/>
      <w:bookmarkStart w:id="1837" w:name="_Toc512321127"/>
      <w:bookmarkStart w:id="1838" w:name="_Toc512321453"/>
      <w:bookmarkStart w:id="1839" w:name="_Toc512321779"/>
      <w:bookmarkStart w:id="1840" w:name="_Toc512322106"/>
      <w:bookmarkStart w:id="1841" w:name="_Toc512322434"/>
      <w:bookmarkStart w:id="1842" w:name="_Toc512322764"/>
      <w:bookmarkStart w:id="1843" w:name="_Toc512323071"/>
      <w:bookmarkStart w:id="1844" w:name="_Toc512326351"/>
      <w:bookmarkStart w:id="1845" w:name="_Toc512326672"/>
      <w:bookmarkStart w:id="1846" w:name="_Toc512326994"/>
      <w:bookmarkStart w:id="1847" w:name="_Toc512327310"/>
      <w:bookmarkStart w:id="1848" w:name="_Toc512327528"/>
      <w:bookmarkStart w:id="1849" w:name="_Toc512327848"/>
      <w:bookmarkStart w:id="1850" w:name="_Toc512328167"/>
      <w:bookmarkStart w:id="1851" w:name="_Toc512331007"/>
      <w:bookmarkStart w:id="1852" w:name="_Toc512331326"/>
      <w:bookmarkStart w:id="1853" w:name="_Toc512331755"/>
      <w:bookmarkStart w:id="1854" w:name="_Toc512402533"/>
      <w:bookmarkStart w:id="1855" w:name="_Toc512402847"/>
      <w:bookmarkStart w:id="1856" w:name="_Toc512403162"/>
      <w:bookmarkStart w:id="1857" w:name="_Toc512403474"/>
      <w:bookmarkStart w:id="1858" w:name="_Toc512406996"/>
      <w:bookmarkStart w:id="1859" w:name="_Toc512407307"/>
      <w:bookmarkStart w:id="1860" w:name="_Toc512408411"/>
      <w:bookmarkStart w:id="1861" w:name="_Toc512408719"/>
      <w:bookmarkStart w:id="1862" w:name="_Toc512409028"/>
      <w:bookmarkStart w:id="1863" w:name="_Toc512409336"/>
      <w:bookmarkStart w:id="1864" w:name="_Toc512426195"/>
      <w:bookmarkStart w:id="1865" w:name="_Toc512426494"/>
      <w:bookmarkStart w:id="1866" w:name="_Toc512426794"/>
      <w:bookmarkStart w:id="1867" w:name="_Toc512427094"/>
      <w:bookmarkStart w:id="1868" w:name="_Toc512427393"/>
      <w:bookmarkStart w:id="1869" w:name="_Toc512427691"/>
      <w:bookmarkStart w:id="1870" w:name="_Toc512427989"/>
      <w:bookmarkStart w:id="1871" w:name="_Toc512428285"/>
      <w:bookmarkStart w:id="1872" w:name="_Toc512435377"/>
      <w:bookmarkStart w:id="1873" w:name="_Toc512435667"/>
      <w:bookmarkStart w:id="1874" w:name="_Toc512435957"/>
      <w:bookmarkStart w:id="1875" w:name="_Toc512492721"/>
      <w:bookmarkStart w:id="1876" w:name="_Toc512493738"/>
      <w:bookmarkStart w:id="1877" w:name="_Toc512494202"/>
      <w:bookmarkStart w:id="1878" w:name="_Toc512494486"/>
      <w:bookmarkStart w:id="1879" w:name="_Toc512503284"/>
      <w:bookmarkStart w:id="1880" w:name="_Toc512503560"/>
      <w:bookmarkStart w:id="1881" w:name="_Toc512509263"/>
      <w:bookmarkStart w:id="1882" w:name="_Toc512957964"/>
      <w:bookmarkStart w:id="1883" w:name="_Toc513026900"/>
      <w:bookmarkStart w:id="1884" w:name="_Toc513880540"/>
      <w:bookmarkStart w:id="1885" w:name="_Toc513882482"/>
      <w:bookmarkStart w:id="1886" w:name="_Toc513882705"/>
      <w:bookmarkStart w:id="1887" w:name="_Toc513884237"/>
      <w:bookmarkStart w:id="1888" w:name="_Toc513884467"/>
      <w:bookmarkStart w:id="1889" w:name="_Toc513884691"/>
      <w:bookmarkStart w:id="1890" w:name="_Toc513885828"/>
      <w:bookmarkStart w:id="1891" w:name="_Toc513886052"/>
      <w:bookmarkStart w:id="1892" w:name="_Toc514060763"/>
      <w:bookmarkStart w:id="1893" w:name="_Toc518991143"/>
      <w:bookmarkStart w:id="1894" w:name="_Toc519064137"/>
      <w:bookmarkStart w:id="1895" w:name="_Toc519064516"/>
      <w:bookmarkStart w:id="1896" w:name="_Toc519145712"/>
      <w:bookmarkStart w:id="1897" w:name="_Toc519146148"/>
      <w:bookmarkStart w:id="1898" w:name="_Toc511815006"/>
      <w:bookmarkStart w:id="1899" w:name="_Toc511815464"/>
      <w:bookmarkStart w:id="1900" w:name="_Toc511816776"/>
      <w:bookmarkStart w:id="1901" w:name="_Toc511816951"/>
      <w:bookmarkStart w:id="1902" w:name="_Toc511817125"/>
      <w:bookmarkStart w:id="1903" w:name="_Toc511821845"/>
      <w:bookmarkStart w:id="1904" w:name="_Toc511822026"/>
      <w:bookmarkStart w:id="1905" w:name="_Toc511898009"/>
      <w:bookmarkStart w:id="1906" w:name="_Toc511899746"/>
      <w:bookmarkStart w:id="1907" w:name="_Toc511900302"/>
      <w:bookmarkStart w:id="1908" w:name="_Toc511907468"/>
      <w:bookmarkStart w:id="1909" w:name="_Toc511907737"/>
      <w:bookmarkStart w:id="1910" w:name="_Toc511908006"/>
      <w:bookmarkStart w:id="1911" w:name="_Toc511908276"/>
      <w:bookmarkStart w:id="1912" w:name="_Toc511908545"/>
      <w:bookmarkStart w:id="1913" w:name="_Toc511908812"/>
      <w:bookmarkStart w:id="1914" w:name="_Toc511909082"/>
      <w:bookmarkStart w:id="1915" w:name="_Toc511968342"/>
      <w:bookmarkStart w:id="1916" w:name="_Toc511968705"/>
      <w:bookmarkStart w:id="1917" w:name="_Toc511970879"/>
      <w:bookmarkStart w:id="1918" w:name="_Toc511971150"/>
      <w:bookmarkStart w:id="1919" w:name="_Toc511971421"/>
      <w:bookmarkStart w:id="1920" w:name="_Toc511971692"/>
      <w:bookmarkStart w:id="1921" w:name="_Toc511971963"/>
      <w:bookmarkStart w:id="1922" w:name="_Toc511972227"/>
      <w:bookmarkStart w:id="1923" w:name="_Toc511973173"/>
      <w:bookmarkStart w:id="1924" w:name="_Toc511975481"/>
      <w:bookmarkStart w:id="1925" w:name="_Toc512060061"/>
      <w:bookmarkStart w:id="1926" w:name="_Toc512073042"/>
      <w:bookmarkStart w:id="1927" w:name="_Toc512073373"/>
      <w:bookmarkStart w:id="1928" w:name="_Toc512073705"/>
      <w:bookmarkStart w:id="1929" w:name="_Toc512158690"/>
      <w:bookmarkStart w:id="1930" w:name="_Toc512162994"/>
      <w:bookmarkStart w:id="1931" w:name="_Toc512163337"/>
      <w:bookmarkStart w:id="1932" w:name="_Toc512164423"/>
      <w:bookmarkStart w:id="1933" w:name="_Toc512164767"/>
      <w:bookmarkStart w:id="1934" w:name="_Toc512165112"/>
      <w:bookmarkStart w:id="1935" w:name="_Toc512165457"/>
      <w:bookmarkStart w:id="1936" w:name="_Toc512166484"/>
      <w:bookmarkStart w:id="1937" w:name="_Toc512166825"/>
      <w:bookmarkStart w:id="1938" w:name="_Toc512167165"/>
      <w:bookmarkStart w:id="1939" w:name="_Toc512165680"/>
      <w:bookmarkStart w:id="1940" w:name="_Toc512238179"/>
      <w:bookmarkStart w:id="1941" w:name="_Toc512257480"/>
      <w:bookmarkStart w:id="1942" w:name="_Toc512313874"/>
      <w:bookmarkStart w:id="1943" w:name="_Toc512314365"/>
      <w:bookmarkStart w:id="1944" w:name="_Toc512314707"/>
      <w:bookmarkStart w:id="1945" w:name="_Toc512315050"/>
      <w:bookmarkStart w:id="1946" w:name="_Toc512319461"/>
      <w:bookmarkStart w:id="1947" w:name="_Toc512319801"/>
      <w:bookmarkStart w:id="1948" w:name="_Toc512320140"/>
      <w:bookmarkStart w:id="1949" w:name="_Toc512320471"/>
      <w:bookmarkStart w:id="1950" w:name="_Toc512320802"/>
      <w:bookmarkStart w:id="1951" w:name="_Toc512321128"/>
      <w:bookmarkStart w:id="1952" w:name="_Toc512321454"/>
      <w:bookmarkStart w:id="1953" w:name="_Toc512321780"/>
      <w:bookmarkStart w:id="1954" w:name="_Toc512322107"/>
      <w:bookmarkStart w:id="1955" w:name="_Toc512322435"/>
      <w:bookmarkStart w:id="1956" w:name="_Toc512322765"/>
      <w:bookmarkStart w:id="1957" w:name="_Toc512323072"/>
      <w:bookmarkStart w:id="1958" w:name="_Toc512326352"/>
      <w:bookmarkStart w:id="1959" w:name="_Toc512326673"/>
      <w:bookmarkStart w:id="1960" w:name="_Toc512326995"/>
      <w:bookmarkStart w:id="1961" w:name="_Toc512327311"/>
      <w:bookmarkStart w:id="1962" w:name="_Toc512327529"/>
      <w:bookmarkStart w:id="1963" w:name="_Toc512327849"/>
      <w:bookmarkStart w:id="1964" w:name="_Toc512328168"/>
      <w:bookmarkStart w:id="1965" w:name="_Toc512331008"/>
      <w:bookmarkStart w:id="1966" w:name="_Toc512331327"/>
      <w:bookmarkStart w:id="1967" w:name="_Toc512331756"/>
      <w:bookmarkStart w:id="1968" w:name="_Toc512402534"/>
      <w:bookmarkStart w:id="1969" w:name="_Toc512402848"/>
      <w:bookmarkStart w:id="1970" w:name="_Toc512403163"/>
      <w:bookmarkStart w:id="1971" w:name="_Toc512403475"/>
      <w:bookmarkStart w:id="1972" w:name="_Toc512406997"/>
      <w:bookmarkStart w:id="1973" w:name="_Toc512407308"/>
      <w:bookmarkStart w:id="1974" w:name="_Toc512408412"/>
      <w:bookmarkStart w:id="1975" w:name="_Toc512408720"/>
      <w:bookmarkStart w:id="1976" w:name="_Toc512409029"/>
      <w:bookmarkStart w:id="1977" w:name="_Toc512409337"/>
      <w:bookmarkStart w:id="1978" w:name="_Toc512426196"/>
      <w:bookmarkStart w:id="1979" w:name="_Toc512426495"/>
      <w:bookmarkStart w:id="1980" w:name="_Toc512426795"/>
      <w:bookmarkStart w:id="1981" w:name="_Toc512427095"/>
      <w:bookmarkStart w:id="1982" w:name="_Toc512427394"/>
      <w:bookmarkStart w:id="1983" w:name="_Toc512427692"/>
      <w:bookmarkStart w:id="1984" w:name="_Toc512427990"/>
      <w:bookmarkStart w:id="1985" w:name="_Toc512428286"/>
      <w:bookmarkStart w:id="1986" w:name="_Toc512435378"/>
      <w:bookmarkStart w:id="1987" w:name="_Toc512435668"/>
      <w:bookmarkStart w:id="1988" w:name="_Toc512435958"/>
      <w:bookmarkStart w:id="1989" w:name="_Toc512492722"/>
      <w:bookmarkStart w:id="1990" w:name="_Toc512493739"/>
      <w:bookmarkStart w:id="1991" w:name="_Toc512494203"/>
      <w:bookmarkStart w:id="1992" w:name="_Toc512494487"/>
      <w:bookmarkStart w:id="1993" w:name="_Toc512503285"/>
      <w:bookmarkStart w:id="1994" w:name="_Toc512503561"/>
      <w:bookmarkStart w:id="1995" w:name="_Toc512509264"/>
      <w:bookmarkStart w:id="1996" w:name="_Toc512957965"/>
      <w:bookmarkStart w:id="1997" w:name="_Toc513026901"/>
      <w:bookmarkStart w:id="1998" w:name="_Toc513880541"/>
      <w:bookmarkStart w:id="1999" w:name="_Toc513882483"/>
      <w:bookmarkStart w:id="2000" w:name="_Toc513882706"/>
      <w:bookmarkStart w:id="2001" w:name="_Toc513884238"/>
      <w:bookmarkStart w:id="2002" w:name="_Toc513884468"/>
      <w:bookmarkStart w:id="2003" w:name="_Toc513884692"/>
      <w:bookmarkStart w:id="2004" w:name="_Toc513885829"/>
      <w:bookmarkStart w:id="2005" w:name="_Toc513886053"/>
      <w:bookmarkStart w:id="2006" w:name="_Toc514060764"/>
      <w:bookmarkStart w:id="2007" w:name="_Toc518991144"/>
      <w:bookmarkStart w:id="2008" w:name="_Toc519064138"/>
      <w:bookmarkStart w:id="2009" w:name="_Toc519064517"/>
      <w:bookmarkStart w:id="2010" w:name="_Toc519145713"/>
      <w:bookmarkStart w:id="2011" w:name="_Toc519146149"/>
      <w:bookmarkStart w:id="2012" w:name="_Toc511815007"/>
      <w:bookmarkStart w:id="2013" w:name="_Toc511815465"/>
      <w:bookmarkStart w:id="2014" w:name="_Toc511816777"/>
      <w:bookmarkStart w:id="2015" w:name="_Toc511816952"/>
      <w:bookmarkStart w:id="2016" w:name="_Toc511817126"/>
      <w:bookmarkStart w:id="2017" w:name="_Toc511821846"/>
      <w:bookmarkStart w:id="2018" w:name="_Toc511822027"/>
      <w:bookmarkStart w:id="2019" w:name="_Toc511898010"/>
      <w:bookmarkStart w:id="2020" w:name="_Toc511899747"/>
      <w:bookmarkStart w:id="2021" w:name="_Toc511900303"/>
      <w:bookmarkStart w:id="2022" w:name="_Toc511907469"/>
      <w:bookmarkStart w:id="2023" w:name="_Toc511907738"/>
      <w:bookmarkStart w:id="2024" w:name="_Toc511908007"/>
      <w:bookmarkStart w:id="2025" w:name="_Toc511908277"/>
      <w:bookmarkStart w:id="2026" w:name="_Toc511908546"/>
      <w:bookmarkStart w:id="2027" w:name="_Toc511908813"/>
      <w:bookmarkStart w:id="2028" w:name="_Toc511909083"/>
      <w:bookmarkStart w:id="2029" w:name="_Toc511968343"/>
      <w:bookmarkStart w:id="2030" w:name="_Toc511968706"/>
      <w:bookmarkStart w:id="2031" w:name="_Toc511970880"/>
      <w:bookmarkStart w:id="2032" w:name="_Toc511971151"/>
      <w:bookmarkStart w:id="2033" w:name="_Toc511971422"/>
      <w:bookmarkStart w:id="2034" w:name="_Toc511971693"/>
      <w:bookmarkStart w:id="2035" w:name="_Toc511971964"/>
      <w:bookmarkStart w:id="2036" w:name="_Toc511972228"/>
      <w:bookmarkStart w:id="2037" w:name="_Toc511973174"/>
      <w:bookmarkStart w:id="2038" w:name="_Toc511975482"/>
      <w:bookmarkStart w:id="2039" w:name="_Toc512060062"/>
      <w:bookmarkStart w:id="2040" w:name="_Toc512073043"/>
      <w:bookmarkStart w:id="2041" w:name="_Toc512073374"/>
      <w:bookmarkStart w:id="2042" w:name="_Toc512073706"/>
      <w:bookmarkStart w:id="2043" w:name="_Toc512158691"/>
      <w:bookmarkStart w:id="2044" w:name="_Toc512162995"/>
      <w:bookmarkStart w:id="2045" w:name="_Toc512163338"/>
      <w:bookmarkStart w:id="2046" w:name="_Toc512164424"/>
      <w:bookmarkStart w:id="2047" w:name="_Toc512164768"/>
      <w:bookmarkStart w:id="2048" w:name="_Toc512165113"/>
      <w:bookmarkStart w:id="2049" w:name="_Toc512165458"/>
      <w:bookmarkStart w:id="2050" w:name="_Toc512166485"/>
      <w:bookmarkStart w:id="2051" w:name="_Toc512166826"/>
      <w:bookmarkStart w:id="2052" w:name="_Toc512167166"/>
      <w:bookmarkStart w:id="2053" w:name="_Toc512165681"/>
      <w:bookmarkStart w:id="2054" w:name="_Toc512238180"/>
      <w:bookmarkStart w:id="2055" w:name="_Toc512257481"/>
      <w:bookmarkStart w:id="2056" w:name="_Toc512313875"/>
      <w:bookmarkStart w:id="2057" w:name="_Toc512314366"/>
      <w:bookmarkStart w:id="2058" w:name="_Toc512314708"/>
      <w:bookmarkStart w:id="2059" w:name="_Toc512315051"/>
      <w:bookmarkStart w:id="2060" w:name="_Toc512319462"/>
      <w:bookmarkStart w:id="2061" w:name="_Toc512319802"/>
      <w:bookmarkStart w:id="2062" w:name="_Toc512320141"/>
      <w:bookmarkStart w:id="2063" w:name="_Toc512320472"/>
      <w:bookmarkStart w:id="2064" w:name="_Toc512320803"/>
      <w:bookmarkStart w:id="2065" w:name="_Toc512321129"/>
      <w:bookmarkStart w:id="2066" w:name="_Toc512321455"/>
      <w:bookmarkStart w:id="2067" w:name="_Toc512321781"/>
      <w:bookmarkStart w:id="2068" w:name="_Toc512322108"/>
      <w:bookmarkStart w:id="2069" w:name="_Toc512322436"/>
      <w:bookmarkStart w:id="2070" w:name="_Toc512322766"/>
      <w:bookmarkStart w:id="2071" w:name="_Toc512323073"/>
      <w:bookmarkStart w:id="2072" w:name="_Toc512326353"/>
      <w:bookmarkStart w:id="2073" w:name="_Toc512326674"/>
      <w:bookmarkStart w:id="2074" w:name="_Toc512326996"/>
      <w:bookmarkStart w:id="2075" w:name="_Toc512327312"/>
      <w:bookmarkStart w:id="2076" w:name="_Toc512327530"/>
      <w:bookmarkStart w:id="2077" w:name="_Toc512327850"/>
      <w:bookmarkStart w:id="2078" w:name="_Toc512328169"/>
      <w:bookmarkStart w:id="2079" w:name="_Toc512331009"/>
      <w:bookmarkStart w:id="2080" w:name="_Toc512331328"/>
      <w:bookmarkStart w:id="2081" w:name="_Toc512331757"/>
      <w:bookmarkStart w:id="2082" w:name="_Toc512402535"/>
      <w:bookmarkStart w:id="2083" w:name="_Toc512402849"/>
      <w:bookmarkStart w:id="2084" w:name="_Toc512403164"/>
      <w:bookmarkStart w:id="2085" w:name="_Toc512403476"/>
      <w:bookmarkStart w:id="2086" w:name="_Toc512406998"/>
      <w:bookmarkStart w:id="2087" w:name="_Toc512407309"/>
      <w:bookmarkStart w:id="2088" w:name="_Toc512408413"/>
      <w:bookmarkStart w:id="2089" w:name="_Toc512408721"/>
      <w:bookmarkStart w:id="2090" w:name="_Toc512409030"/>
      <w:bookmarkStart w:id="2091" w:name="_Toc512409338"/>
      <w:bookmarkStart w:id="2092" w:name="_Toc512426197"/>
      <w:bookmarkStart w:id="2093" w:name="_Toc512426496"/>
      <w:bookmarkStart w:id="2094" w:name="_Toc512426796"/>
      <w:bookmarkStart w:id="2095" w:name="_Toc512427096"/>
      <w:bookmarkStart w:id="2096" w:name="_Toc512427395"/>
      <w:bookmarkStart w:id="2097" w:name="_Toc512427693"/>
      <w:bookmarkStart w:id="2098" w:name="_Toc512427991"/>
      <w:bookmarkStart w:id="2099" w:name="_Toc512428287"/>
      <w:bookmarkStart w:id="2100" w:name="_Toc512435379"/>
      <w:bookmarkStart w:id="2101" w:name="_Toc512435669"/>
      <w:bookmarkStart w:id="2102" w:name="_Toc512435959"/>
      <w:bookmarkStart w:id="2103" w:name="_Toc512492723"/>
      <w:bookmarkStart w:id="2104" w:name="_Toc512493740"/>
      <w:bookmarkStart w:id="2105" w:name="_Toc512494204"/>
      <w:bookmarkStart w:id="2106" w:name="_Toc512494488"/>
      <w:bookmarkStart w:id="2107" w:name="_Toc512503286"/>
      <w:bookmarkStart w:id="2108" w:name="_Toc512503562"/>
      <w:bookmarkStart w:id="2109" w:name="_Toc512509265"/>
      <w:bookmarkStart w:id="2110" w:name="_Toc512957966"/>
      <w:bookmarkStart w:id="2111" w:name="_Toc513026902"/>
      <w:bookmarkStart w:id="2112" w:name="_Toc513880542"/>
      <w:bookmarkStart w:id="2113" w:name="_Toc513882484"/>
      <w:bookmarkStart w:id="2114" w:name="_Toc513882707"/>
      <w:bookmarkStart w:id="2115" w:name="_Toc513884239"/>
      <w:bookmarkStart w:id="2116" w:name="_Toc513884469"/>
      <w:bookmarkStart w:id="2117" w:name="_Toc513884693"/>
      <w:bookmarkStart w:id="2118" w:name="_Toc513885830"/>
      <w:bookmarkStart w:id="2119" w:name="_Toc513886054"/>
      <w:bookmarkStart w:id="2120" w:name="_Toc514060765"/>
      <w:bookmarkStart w:id="2121" w:name="_Toc518991145"/>
      <w:bookmarkStart w:id="2122" w:name="_Toc519064139"/>
      <w:bookmarkStart w:id="2123" w:name="_Toc519064518"/>
      <w:bookmarkStart w:id="2124" w:name="_Toc519145714"/>
      <w:bookmarkStart w:id="2125" w:name="_Toc519146150"/>
      <w:bookmarkStart w:id="2126" w:name="_Toc511815008"/>
      <w:bookmarkStart w:id="2127" w:name="_Toc511815466"/>
      <w:bookmarkStart w:id="2128" w:name="_Toc511816778"/>
      <w:bookmarkStart w:id="2129" w:name="_Toc511816953"/>
      <w:bookmarkStart w:id="2130" w:name="_Toc511817127"/>
      <w:bookmarkStart w:id="2131" w:name="_Toc511821847"/>
      <w:bookmarkStart w:id="2132" w:name="_Toc511822028"/>
      <w:bookmarkStart w:id="2133" w:name="_Toc511898011"/>
      <w:bookmarkStart w:id="2134" w:name="_Toc511899748"/>
      <w:bookmarkStart w:id="2135" w:name="_Toc511900304"/>
      <w:bookmarkStart w:id="2136" w:name="_Toc511907470"/>
      <w:bookmarkStart w:id="2137" w:name="_Toc511907739"/>
      <w:bookmarkStart w:id="2138" w:name="_Toc511908008"/>
      <w:bookmarkStart w:id="2139" w:name="_Toc511908278"/>
      <w:bookmarkStart w:id="2140" w:name="_Toc511908547"/>
      <w:bookmarkStart w:id="2141" w:name="_Toc511908814"/>
      <w:bookmarkStart w:id="2142" w:name="_Toc511909084"/>
      <w:bookmarkStart w:id="2143" w:name="_Toc511968344"/>
      <w:bookmarkStart w:id="2144" w:name="_Toc511968707"/>
      <w:bookmarkStart w:id="2145" w:name="_Toc511970881"/>
      <w:bookmarkStart w:id="2146" w:name="_Toc511971152"/>
      <w:bookmarkStart w:id="2147" w:name="_Toc511971423"/>
      <w:bookmarkStart w:id="2148" w:name="_Toc511971694"/>
      <w:bookmarkStart w:id="2149" w:name="_Toc511971965"/>
      <w:bookmarkStart w:id="2150" w:name="_Toc511972229"/>
      <w:bookmarkStart w:id="2151" w:name="_Toc511973175"/>
      <w:bookmarkStart w:id="2152" w:name="_Toc511975483"/>
      <w:bookmarkStart w:id="2153" w:name="_Toc512060063"/>
      <w:bookmarkStart w:id="2154" w:name="_Toc512073044"/>
      <w:bookmarkStart w:id="2155" w:name="_Toc512073375"/>
      <w:bookmarkStart w:id="2156" w:name="_Toc512073707"/>
      <w:bookmarkStart w:id="2157" w:name="_Toc512158692"/>
      <w:bookmarkStart w:id="2158" w:name="_Toc512162996"/>
      <w:bookmarkStart w:id="2159" w:name="_Toc512163339"/>
      <w:bookmarkStart w:id="2160" w:name="_Toc512164425"/>
      <w:bookmarkStart w:id="2161" w:name="_Toc512164769"/>
      <w:bookmarkStart w:id="2162" w:name="_Toc512165114"/>
      <w:bookmarkStart w:id="2163" w:name="_Toc512165459"/>
      <w:bookmarkStart w:id="2164" w:name="_Toc512166486"/>
      <w:bookmarkStart w:id="2165" w:name="_Toc512166827"/>
      <w:bookmarkStart w:id="2166" w:name="_Toc512167167"/>
      <w:bookmarkStart w:id="2167" w:name="_Toc512165682"/>
      <w:bookmarkStart w:id="2168" w:name="_Toc512238181"/>
      <w:bookmarkStart w:id="2169" w:name="_Toc512257482"/>
      <w:bookmarkStart w:id="2170" w:name="_Toc512313876"/>
      <w:bookmarkStart w:id="2171" w:name="_Toc512314367"/>
      <w:bookmarkStart w:id="2172" w:name="_Toc512314709"/>
      <w:bookmarkStart w:id="2173" w:name="_Toc512315052"/>
      <w:bookmarkStart w:id="2174" w:name="_Toc512319463"/>
      <w:bookmarkStart w:id="2175" w:name="_Toc512319803"/>
      <w:bookmarkStart w:id="2176" w:name="_Toc512320142"/>
      <w:bookmarkStart w:id="2177" w:name="_Toc512320473"/>
      <w:bookmarkStart w:id="2178" w:name="_Toc512320804"/>
      <w:bookmarkStart w:id="2179" w:name="_Toc512321130"/>
      <w:bookmarkStart w:id="2180" w:name="_Toc512321456"/>
      <w:bookmarkStart w:id="2181" w:name="_Toc512321782"/>
      <w:bookmarkStart w:id="2182" w:name="_Toc512322109"/>
      <w:bookmarkStart w:id="2183" w:name="_Toc512322437"/>
      <w:bookmarkStart w:id="2184" w:name="_Toc512322767"/>
      <w:bookmarkStart w:id="2185" w:name="_Toc512323074"/>
      <w:bookmarkStart w:id="2186" w:name="_Toc512326354"/>
      <w:bookmarkStart w:id="2187" w:name="_Toc512326675"/>
      <w:bookmarkStart w:id="2188" w:name="_Toc512326997"/>
      <w:bookmarkStart w:id="2189" w:name="_Toc512327313"/>
      <w:bookmarkStart w:id="2190" w:name="_Toc512327531"/>
      <w:bookmarkStart w:id="2191" w:name="_Toc512327851"/>
      <w:bookmarkStart w:id="2192" w:name="_Toc512328170"/>
      <w:bookmarkStart w:id="2193" w:name="_Toc512331010"/>
      <w:bookmarkStart w:id="2194" w:name="_Toc512331329"/>
      <w:bookmarkStart w:id="2195" w:name="_Toc512331758"/>
      <w:bookmarkStart w:id="2196" w:name="_Toc512402536"/>
      <w:bookmarkStart w:id="2197" w:name="_Toc512402850"/>
      <w:bookmarkStart w:id="2198" w:name="_Toc512403165"/>
      <w:bookmarkStart w:id="2199" w:name="_Toc512403477"/>
      <w:bookmarkStart w:id="2200" w:name="_Toc512406999"/>
      <w:bookmarkStart w:id="2201" w:name="_Toc512407310"/>
      <w:bookmarkStart w:id="2202" w:name="_Toc512408414"/>
      <w:bookmarkStart w:id="2203" w:name="_Toc512408722"/>
      <w:bookmarkStart w:id="2204" w:name="_Toc512409031"/>
      <w:bookmarkStart w:id="2205" w:name="_Toc512409339"/>
      <w:bookmarkStart w:id="2206" w:name="_Toc512426198"/>
      <w:bookmarkStart w:id="2207" w:name="_Toc512426497"/>
      <w:bookmarkStart w:id="2208" w:name="_Toc512426797"/>
      <w:bookmarkStart w:id="2209" w:name="_Toc512427097"/>
      <w:bookmarkStart w:id="2210" w:name="_Toc512427396"/>
      <w:bookmarkStart w:id="2211" w:name="_Toc512427694"/>
      <w:bookmarkStart w:id="2212" w:name="_Toc512427992"/>
      <w:bookmarkStart w:id="2213" w:name="_Toc512428288"/>
      <w:bookmarkStart w:id="2214" w:name="_Toc512435380"/>
      <w:bookmarkStart w:id="2215" w:name="_Toc512435670"/>
      <w:bookmarkStart w:id="2216" w:name="_Toc512435960"/>
      <w:bookmarkStart w:id="2217" w:name="_Toc512492724"/>
      <w:bookmarkStart w:id="2218" w:name="_Toc512493741"/>
      <w:bookmarkStart w:id="2219" w:name="_Toc512494205"/>
      <w:bookmarkStart w:id="2220" w:name="_Toc512494489"/>
      <w:bookmarkStart w:id="2221" w:name="_Toc512503287"/>
      <w:bookmarkStart w:id="2222" w:name="_Toc512503563"/>
      <w:bookmarkStart w:id="2223" w:name="_Toc512509266"/>
      <w:bookmarkStart w:id="2224" w:name="_Toc512957967"/>
      <w:bookmarkStart w:id="2225" w:name="_Toc513026903"/>
      <w:bookmarkStart w:id="2226" w:name="_Toc513880543"/>
      <w:bookmarkStart w:id="2227" w:name="_Toc513882485"/>
      <w:bookmarkStart w:id="2228" w:name="_Toc513882708"/>
      <w:bookmarkStart w:id="2229" w:name="_Toc513884240"/>
      <w:bookmarkStart w:id="2230" w:name="_Toc513884470"/>
      <w:bookmarkStart w:id="2231" w:name="_Toc513884694"/>
      <w:bookmarkStart w:id="2232" w:name="_Toc513885831"/>
      <w:bookmarkStart w:id="2233" w:name="_Toc513886055"/>
      <w:bookmarkStart w:id="2234" w:name="_Toc514060766"/>
      <w:bookmarkStart w:id="2235" w:name="_Toc518991146"/>
      <w:bookmarkStart w:id="2236" w:name="_Toc519064140"/>
      <w:bookmarkStart w:id="2237" w:name="_Toc519064519"/>
      <w:bookmarkStart w:id="2238" w:name="_Toc519145715"/>
      <w:bookmarkStart w:id="2239" w:name="_Toc519146151"/>
      <w:bookmarkStart w:id="2240" w:name="_Toc511815009"/>
      <w:bookmarkStart w:id="2241" w:name="_Toc511815467"/>
      <w:bookmarkStart w:id="2242" w:name="_Toc511816779"/>
      <w:bookmarkStart w:id="2243" w:name="_Toc511816954"/>
      <w:bookmarkStart w:id="2244" w:name="_Toc511817128"/>
      <w:bookmarkStart w:id="2245" w:name="_Toc511821848"/>
      <w:bookmarkStart w:id="2246" w:name="_Toc511822029"/>
      <w:bookmarkStart w:id="2247" w:name="_Toc511898012"/>
      <w:bookmarkStart w:id="2248" w:name="_Toc511899749"/>
      <w:bookmarkStart w:id="2249" w:name="_Toc511900305"/>
      <w:bookmarkStart w:id="2250" w:name="_Toc511907471"/>
      <w:bookmarkStart w:id="2251" w:name="_Toc511907740"/>
      <w:bookmarkStart w:id="2252" w:name="_Toc511908009"/>
      <w:bookmarkStart w:id="2253" w:name="_Toc511908279"/>
      <w:bookmarkStart w:id="2254" w:name="_Toc511908548"/>
      <w:bookmarkStart w:id="2255" w:name="_Toc511908815"/>
      <w:bookmarkStart w:id="2256" w:name="_Toc511909085"/>
      <w:bookmarkStart w:id="2257" w:name="_Toc511968345"/>
      <w:bookmarkStart w:id="2258" w:name="_Toc511968708"/>
      <w:bookmarkStart w:id="2259" w:name="_Toc511970882"/>
      <w:bookmarkStart w:id="2260" w:name="_Toc511971153"/>
      <w:bookmarkStart w:id="2261" w:name="_Toc511971424"/>
      <w:bookmarkStart w:id="2262" w:name="_Toc511971695"/>
      <w:bookmarkStart w:id="2263" w:name="_Toc511971966"/>
      <w:bookmarkStart w:id="2264" w:name="_Toc511972230"/>
      <w:bookmarkStart w:id="2265" w:name="_Toc511973176"/>
      <w:bookmarkStart w:id="2266" w:name="_Toc511975484"/>
      <w:bookmarkStart w:id="2267" w:name="_Toc512060064"/>
      <w:bookmarkStart w:id="2268" w:name="_Toc512073045"/>
      <w:bookmarkStart w:id="2269" w:name="_Toc512073376"/>
      <w:bookmarkStart w:id="2270" w:name="_Toc512073708"/>
      <w:bookmarkStart w:id="2271" w:name="_Toc512158693"/>
      <w:bookmarkStart w:id="2272" w:name="_Toc512162997"/>
      <w:bookmarkStart w:id="2273" w:name="_Toc512163340"/>
      <w:bookmarkStart w:id="2274" w:name="_Toc512164426"/>
      <w:bookmarkStart w:id="2275" w:name="_Toc512164770"/>
      <w:bookmarkStart w:id="2276" w:name="_Toc512165115"/>
      <w:bookmarkStart w:id="2277" w:name="_Toc512165460"/>
      <w:bookmarkStart w:id="2278" w:name="_Toc512166487"/>
      <w:bookmarkStart w:id="2279" w:name="_Toc512166828"/>
      <w:bookmarkStart w:id="2280" w:name="_Toc512167168"/>
      <w:bookmarkStart w:id="2281" w:name="_Toc512165683"/>
      <w:bookmarkStart w:id="2282" w:name="_Toc512238182"/>
      <w:bookmarkStart w:id="2283" w:name="_Toc512257483"/>
      <w:bookmarkStart w:id="2284" w:name="_Toc512313877"/>
      <w:bookmarkStart w:id="2285" w:name="_Toc512314368"/>
      <w:bookmarkStart w:id="2286" w:name="_Toc512314710"/>
      <w:bookmarkStart w:id="2287" w:name="_Toc512315053"/>
      <w:bookmarkStart w:id="2288" w:name="_Toc512319464"/>
      <w:bookmarkStart w:id="2289" w:name="_Toc512319804"/>
      <w:bookmarkStart w:id="2290" w:name="_Toc512320143"/>
      <w:bookmarkStart w:id="2291" w:name="_Toc512320474"/>
      <w:bookmarkStart w:id="2292" w:name="_Toc512320805"/>
      <w:bookmarkStart w:id="2293" w:name="_Toc512321131"/>
      <w:bookmarkStart w:id="2294" w:name="_Toc512321457"/>
      <w:bookmarkStart w:id="2295" w:name="_Toc512321783"/>
      <w:bookmarkStart w:id="2296" w:name="_Toc512322110"/>
      <w:bookmarkStart w:id="2297" w:name="_Toc512322438"/>
      <w:bookmarkStart w:id="2298" w:name="_Toc512322768"/>
      <w:bookmarkStart w:id="2299" w:name="_Toc512323075"/>
      <w:bookmarkStart w:id="2300" w:name="_Toc512326355"/>
      <w:bookmarkStart w:id="2301" w:name="_Toc512326676"/>
      <w:bookmarkStart w:id="2302" w:name="_Toc512326998"/>
      <w:bookmarkStart w:id="2303" w:name="_Toc512327314"/>
      <w:bookmarkStart w:id="2304" w:name="_Toc512327532"/>
      <w:bookmarkStart w:id="2305" w:name="_Toc512327852"/>
      <w:bookmarkStart w:id="2306" w:name="_Toc512328171"/>
      <w:bookmarkStart w:id="2307" w:name="_Toc512331011"/>
      <w:bookmarkStart w:id="2308" w:name="_Toc512331330"/>
      <w:bookmarkStart w:id="2309" w:name="_Toc512331759"/>
      <w:bookmarkStart w:id="2310" w:name="_Toc512402537"/>
      <w:bookmarkStart w:id="2311" w:name="_Toc512402851"/>
      <w:bookmarkStart w:id="2312" w:name="_Toc512403166"/>
      <w:bookmarkStart w:id="2313" w:name="_Toc512403478"/>
      <w:bookmarkStart w:id="2314" w:name="_Toc512407000"/>
      <w:bookmarkStart w:id="2315" w:name="_Toc512407311"/>
      <w:bookmarkStart w:id="2316" w:name="_Toc512408415"/>
      <w:bookmarkStart w:id="2317" w:name="_Toc512408723"/>
      <w:bookmarkStart w:id="2318" w:name="_Toc512409032"/>
      <w:bookmarkStart w:id="2319" w:name="_Toc512409340"/>
      <w:bookmarkStart w:id="2320" w:name="_Toc512426199"/>
      <w:bookmarkStart w:id="2321" w:name="_Toc512426498"/>
      <w:bookmarkStart w:id="2322" w:name="_Toc512426798"/>
      <w:bookmarkStart w:id="2323" w:name="_Toc512427098"/>
      <w:bookmarkStart w:id="2324" w:name="_Toc512427397"/>
      <w:bookmarkStart w:id="2325" w:name="_Toc512427695"/>
      <w:bookmarkStart w:id="2326" w:name="_Toc512427993"/>
      <w:bookmarkStart w:id="2327" w:name="_Toc512428289"/>
      <w:bookmarkStart w:id="2328" w:name="_Toc512435381"/>
      <w:bookmarkStart w:id="2329" w:name="_Toc512435671"/>
      <w:bookmarkStart w:id="2330" w:name="_Toc512435961"/>
      <w:bookmarkStart w:id="2331" w:name="_Toc512492725"/>
      <w:bookmarkStart w:id="2332" w:name="_Toc512493742"/>
      <w:bookmarkStart w:id="2333" w:name="_Toc512494206"/>
      <w:bookmarkStart w:id="2334" w:name="_Toc512494490"/>
      <w:bookmarkStart w:id="2335" w:name="_Toc512503288"/>
      <w:bookmarkStart w:id="2336" w:name="_Toc512503564"/>
      <w:bookmarkStart w:id="2337" w:name="_Toc512509267"/>
      <w:bookmarkStart w:id="2338" w:name="_Toc512957968"/>
      <w:bookmarkStart w:id="2339" w:name="_Toc513026904"/>
      <w:bookmarkStart w:id="2340" w:name="_Toc513880544"/>
      <w:bookmarkStart w:id="2341" w:name="_Toc513882486"/>
      <w:bookmarkStart w:id="2342" w:name="_Toc513882709"/>
      <w:bookmarkStart w:id="2343" w:name="_Toc513884241"/>
      <w:bookmarkStart w:id="2344" w:name="_Toc513884471"/>
      <w:bookmarkStart w:id="2345" w:name="_Toc513884695"/>
      <w:bookmarkStart w:id="2346" w:name="_Toc513885832"/>
      <w:bookmarkStart w:id="2347" w:name="_Toc513886056"/>
      <w:bookmarkStart w:id="2348" w:name="_Toc514060767"/>
      <w:bookmarkStart w:id="2349" w:name="_Toc518991147"/>
      <w:bookmarkStart w:id="2350" w:name="_Toc519064141"/>
      <w:bookmarkStart w:id="2351" w:name="_Toc519064520"/>
      <w:bookmarkStart w:id="2352" w:name="_Toc519145716"/>
      <w:bookmarkStart w:id="2353" w:name="_Toc519146152"/>
      <w:bookmarkStart w:id="2354" w:name="_Toc511815010"/>
      <w:bookmarkStart w:id="2355" w:name="_Toc511815468"/>
      <w:bookmarkStart w:id="2356" w:name="_Toc511816780"/>
      <w:bookmarkStart w:id="2357" w:name="_Toc511816955"/>
      <w:bookmarkStart w:id="2358" w:name="_Toc511817129"/>
      <w:bookmarkStart w:id="2359" w:name="_Toc511821849"/>
      <w:bookmarkStart w:id="2360" w:name="_Toc511822030"/>
      <w:bookmarkStart w:id="2361" w:name="_Toc511898013"/>
      <w:bookmarkStart w:id="2362" w:name="_Toc511899750"/>
      <w:bookmarkStart w:id="2363" w:name="_Toc511900306"/>
      <w:bookmarkStart w:id="2364" w:name="_Toc511907472"/>
      <w:bookmarkStart w:id="2365" w:name="_Toc511907741"/>
      <w:bookmarkStart w:id="2366" w:name="_Toc511908010"/>
      <w:bookmarkStart w:id="2367" w:name="_Toc511908280"/>
      <w:bookmarkStart w:id="2368" w:name="_Toc511908549"/>
      <w:bookmarkStart w:id="2369" w:name="_Toc511908816"/>
      <w:bookmarkStart w:id="2370" w:name="_Toc511909086"/>
      <w:bookmarkStart w:id="2371" w:name="_Toc511968346"/>
      <w:bookmarkStart w:id="2372" w:name="_Toc511968709"/>
      <w:bookmarkStart w:id="2373" w:name="_Toc511970883"/>
      <w:bookmarkStart w:id="2374" w:name="_Toc511971154"/>
      <w:bookmarkStart w:id="2375" w:name="_Toc511971425"/>
      <w:bookmarkStart w:id="2376" w:name="_Toc511971696"/>
      <w:bookmarkStart w:id="2377" w:name="_Toc511971967"/>
      <w:bookmarkStart w:id="2378" w:name="_Toc511972231"/>
      <w:bookmarkStart w:id="2379" w:name="_Toc511973177"/>
      <w:bookmarkStart w:id="2380" w:name="_Toc511975485"/>
      <w:bookmarkStart w:id="2381" w:name="_Toc512060065"/>
      <w:bookmarkStart w:id="2382" w:name="_Toc512073046"/>
      <w:bookmarkStart w:id="2383" w:name="_Toc512073377"/>
      <w:bookmarkStart w:id="2384" w:name="_Toc512073709"/>
      <w:bookmarkStart w:id="2385" w:name="_Toc512158694"/>
      <w:bookmarkStart w:id="2386" w:name="_Toc512162998"/>
      <w:bookmarkStart w:id="2387" w:name="_Toc512163341"/>
      <w:bookmarkStart w:id="2388" w:name="_Toc512164427"/>
      <w:bookmarkStart w:id="2389" w:name="_Toc512164771"/>
      <w:bookmarkStart w:id="2390" w:name="_Toc512165116"/>
      <w:bookmarkStart w:id="2391" w:name="_Toc512165461"/>
      <w:bookmarkStart w:id="2392" w:name="_Toc512166488"/>
      <w:bookmarkStart w:id="2393" w:name="_Toc512166829"/>
      <w:bookmarkStart w:id="2394" w:name="_Toc512167169"/>
      <w:bookmarkStart w:id="2395" w:name="_Toc512165684"/>
      <w:bookmarkStart w:id="2396" w:name="_Toc512238183"/>
      <w:bookmarkStart w:id="2397" w:name="_Toc512257484"/>
      <w:bookmarkStart w:id="2398" w:name="_Toc512313878"/>
      <w:bookmarkStart w:id="2399" w:name="_Toc512314369"/>
      <w:bookmarkStart w:id="2400" w:name="_Toc512314711"/>
      <w:bookmarkStart w:id="2401" w:name="_Toc512315054"/>
      <w:bookmarkStart w:id="2402" w:name="_Toc512319465"/>
      <w:bookmarkStart w:id="2403" w:name="_Toc512319805"/>
      <w:bookmarkStart w:id="2404" w:name="_Toc512320144"/>
      <w:bookmarkStart w:id="2405" w:name="_Toc512320475"/>
      <w:bookmarkStart w:id="2406" w:name="_Toc512320806"/>
      <w:bookmarkStart w:id="2407" w:name="_Toc512321132"/>
      <w:bookmarkStart w:id="2408" w:name="_Toc512321458"/>
      <w:bookmarkStart w:id="2409" w:name="_Toc512321784"/>
      <w:bookmarkStart w:id="2410" w:name="_Toc512322111"/>
      <w:bookmarkStart w:id="2411" w:name="_Toc512322439"/>
      <w:bookmarkStart w:id="2412" w:name="_Toc512322769"/>
      <w:bookmarkStart w:id="2413" w:name="_Toc512323076"/>
      <w:bookmarkStart w:id="2414" w:name="_Toc512326356"/>
      <w:bookmarkStart w:id="2415" w:name="_Toc512326677"/>
      <w:bookmarkStart w:id="2416" w:name="_Toc512326999"/>
      <w:bookmarkStart w:id="2417" w:name="_Toc512327315"/>
      <w:bookmarkStart w:id="2418" w:name="_Toc512327533"/>
      <w:bookmarkStart w:id="2419" w:name="_Toc512327853"/>
      <w:bookmarkStart w:id="2420" w:name="_Toc512328172"/>
      <w:bookmarkStart w:id="2421" w:name="_Toc512331012"/>
      <w:bookmarkStart w:id="2422" w:name="_Toc512331331"/>
      <w:bookmarkStart w:id="2423" w:name="_Toc512331760"/>
      <w:bookmarkStart w:id="2424" w:name="_Toc512402538"/>
      <w:bookmarkStart w:id="2425" w:name="_Toc512402852"/>
      <w:bookmarkStart w:id="2426" w:name="_Toc512403167"/>
      <w:bookmarkStart w:id="2427" w:name="_Toc512403479"/>
      <w:bookmarkStart w:id="2428" w:name="_Toc512407001"/>
      <w:bookmarkStart w:id="2429" w:name="_Toc512407312"/>
      <w:bookmarkStart w:id="2430" w:name="_Toc512408416"/>
      <w:bookmarkStart w:id="2431" w:name="_Toc512408724"/>
      <w:bookmarkStart w:id="2432" w:name="_Toc512409033"/>
      <w:bookmarkStart w:id="2433" w:name="_Toc512409341"/>
      <w:bookmarkStart w:id="2434" w:name="_Toc512426200"/>
      <w:bookmarkStart w:id="2435" w:name="_Toc512426499"/>
      <w:bookmarkStart w:id="2436" w:name="_Toc512426799"/>
      <w:bookmarkStart w:id="2437" w:name="_Toc512427099"/>
      <w:bookmarkStart w:id="2438" w:name="_Toc512427398"/>
      <w:bookmarkStart w:id="2439" w:name="_Toc512427696"/>
      <w:bookmarkStart w:id="2440" w:name="_Toc512427994"/>
      <w:bookmarkStart w:id="2441" w:name="_Toc512428290"/>
      <w:bookmarkStart w:id="2442" w:name="_Toc512435382"/>
      <w:bookmarkStart w:id="2443" w:name="_Toc512435672"/>
      <w:bookmarkStart w:id="2444" w:name="_Toc512435962"/>
      <w:bookmarkStart w:id="2445" w:name="_Toc512492726"/>
      <w:bookmarkStart w:id="2446" w:name="_Toc512493743"/>
      <w:bookmarkStart w:id="2447" w:name="_Toc512494207"/>
      <w:bookmarkStart w:id="2448" w:name="_Toc512494491"/>
      <w:bookmarkStart w:id="2449" w:name="_Toc512503289"/>
      <w:bookmarkStart w:id="2450" w:name="_Toc512503565"/>
      <w:bookmarkStart w:id="2451" w:name="_Toc512509268"/>
      <w:bookmarkStart w:id="2452" w:name="_Toc512957969"/>
      <w:bookmarkStart w:id="2453" w:name="_Toc513026905"/>
      <w:bookmarkStart w:id="2454" w:name="_Toc513880545"/>
      <w:bookmarkStart w:id="2455" w:name="_Toc513882487"/>
      <w:bookmarkStart w:id="2456" w:name="_Toc513882710"/>
      <w:bookmarkStart w:id="2457" w:name="_Toc513884242"/>
      <w:bookmarkStart w:id="2458" w:name="_Toc513884472"/>
      <w:bookmarkStart w:id="2459" w:name="_Toc513884696"/>
      <w:bookmarkStart w:id="2460" w:name="_Toc513885833"/>
      <w:bookmarkStart w:id="2461" w:name="_Toc513886057"/>
      <w:bookmarkStart w:id="2462" w:name="_Toc514060768"/>
      <w:bookmarkStart w:id="2463" w:name="_Toc518991148"/>
      <w:bookmarkStart w:id="2464" w:name="_Toc519064142"/>
      <w:bookmarkStart w:id="2465" w:name="_Toc519064521"/>
      <w:bookmarkStart w:id="2466" w:name="_Toc519145717"/>
      <w:bookmarkStart w:id="2467" w:name="_Toc519146153"/>
      <w:bookmarkStart w:id="2468" w:name="_Toc511815011"/>
      <w:bookmarkStart w:id="2469" w:name="_Toc511815469"/>
      <w:bookmarkStart w:id="2470" w:name="_Toc511816781"/>
      <w:bookmarkStart w:id="2471" w:name="_Toc511816956"/>
      <w:bookmarkStart w:id="2472" w:name="_Toc511817130"/>
      <w:bookmarkStart w:id="2473" w:name="_Toc511821850"/>
      <w:bookmarkStart w:id="2474" w:name="_Toc511822031"/>
      <w:bookmarkStart w:id="2475" w:name="_Toc511898014"/>
      <w:bookmarkStart w:id="2476" w:name="_Toc511899751"/>
      <w:bookmarkStart w:id="2477" w:name="_Toc511900307"/>
      <w:bookmarkStart w:id="2478" w:name="_Toc511907473"/>
      <w:bookmarkStart w:id="2479" w:name="_Toc511907742"/>
      <w:bookmarkStart w:id="2480" w:name="_Toc511908011"/>
      <w:bookmarkStart w:id="2481" w:name="_Toc511908281"/>
      <w:bookmarkStart w:id="2482" w:name="_Toc511908550"/>
      <w:bookmarkStart w:id="2483" w:name="_Toc511908817"/>
      <w:bookmarkStart w:id="2484" w:name="_Toc511909087"/>
      <w:bookmarkStart w:id="2485" w:name="_Toc511968347"/>
      <w:bookmarkStart w:id="2486" w:name="_Toc511968710"/>
      <w:bookmarkStart w:id="2487" w:name="_Toc511970884"/>
      <w:bookmarkStart w:id="2488" w:name="_Toc511971155"/>
      <w:bookmarkStart w:id="2489" w:name="_Toc511971426"/>
      <w:bookmarkStart w:id="2490" w:name="_Toc511971697"/>
      <w:bookmarkStart w:id="2491" w:name="_Toc511971968"/>
      <w:bookmarkStart w:id="2492" w:name="_Toc511972232"/>
      <w:bookmarkStart w:id="2493" w:name="_Toc511973178"/>
      <w:bookmarkStart w:id="2494" w:name="_Toc511975486"/>
      <w:bookmarkStart w:id="2495" w:name="_Toc512060066"/>
      <w:bookmarkStart w:id="2496" w:name="_Toc512073047"/>
      <w:bookmarkStart w:id="2497" w:name="_Toc512073378"/>
      <w:bookmarkStart w:id="2498" w:name="_Toc512073710"/>
      <w:bookmarkStart w:id="2499" w:name="_Toc512158695"/>
      <w:bookmarkStart w:id="2500" w:name="_Toc512162999"/>
      <w:bookmarkStart w:id="2501" w:name="_Toc512163342"/>
      <w:bookmarkStart w:id="2502" w:name="_Toc512164428"/>
      <w:bookmarkStart w:id="2503" w:name="_Toc512164772"/>
      <w:bookmarkStart w:id="2504" w:name="_Toc512165117"/>
      <w:bookmarkStart w:id="2505" w:name="_Toc512165462"/>
      <w:bookmarkStart w:id="2506" w:name="_Toc512166489"/>
      <w:bookmarkStart w:id="2507" w:name="_Toc512166830"/>
      <w:bookmarkStart w:id="2508" w:name="_Toc512167170"/>
      <w:bookmarkStart w:id="2509" w:name="_Toc512165685"/>
      <w:bookmarkStart w:id="2510" w:name="_Toc512238184"/>
      <w:bookmarkStart w:id="2511" w:name="_Toc512257485"/>
      <w:bookmarkStart w:id="2512" w:name="_Toc512313879"/>
      <w:bookmarkStart w:id="2513" w:name="_Toc512314370"/>
      <w:bookmarkStart w:id="2514" w:name="_Toc512314712"/>
      <w:bookmarkStart w:id="2515" w:name="_Toc512315055"/>
      <w:bookmarkStart w:id="2516" w:name="_Toc512319466"/>
      <w:bookmarkStart w:id="2517" w:name="_Toc512319806"/>
      <w:bookmarkStart w:id="2518" w:name="_Toc512320145"/>
      <w:bookmarkStart w:id="2519" w:name="_Toc512320476"/>
      <w:bookmarkStart w:id="2520" w:name="_Toc512320807"/>
      <w:bookmarkStart w:id="2521" w:name="_Toc512321133"/>
      <w:bookmarkStart w:id="2522" w:name="_Toc512321459"/>
      <w:bookmarkStart w:id="2523" w:name="_Toc512321785"/>
      <w:bookmarkStart w:id="2524" w:name="_Toc512322112"/>
      <w:bookmarkStart w:id="2525" w:name="_Toc512322440"/>
      <w:bookmarkStart w:id="2526" w:name="_Toc512322770"/>
      <w:bookmarkStart w:id="2527" w:name="_Toc512323077"/>
      <w:bookmarkStart w:id="2528" w:name="_Toc512326357"/>
      <w:bookmarkStart w:id="2529" w:name="_Toc512326678"/>
      <w:bookmarkStart w:id="2530" w:name="_Toc512327000"/>
      <w:bookmarkStart w:id="2531" w:name="_Toc512327316"/>
      <w:bookmarkStart w:id="2532" w:name="_Toc512327534"/>
      <w:bookmarkStart w:id="2533" w:name="_Toc512327854"/>
      <w:bookmarkStart w:id="2534" w:name="_Toc512328173"/>
      <w:bookmarkStart w:id="2535" w:name="_Toc512331013"/>
      <w:bookmarkStart w:id="2536" w:name="_Toc512331332"/>
      <w:bookmarkStart w:id="2537" w:name="_Toc512331761"/>
      <w:bookmarkStart w:id="2538" w:name="_Toc512402539"/>
      <w:bookmarkStart w:id="2539" w:name="_Toc512402853"/>
      <w:bookmarkStart w:id="2540" w:name="_Toc512403168"/>
      <w:bookmarkStart w:id="2541" w:name="_Toc512403480"/>
      <w:bookmarkStart w:id="2542" w:name="_Toc512407002"/>
      <w:bookmarkStart w:id="2543" w:name="_Toc512407313"/>
      <w:bookmarkStart w:id="2544" w:name="_Toc512408417"/>
      <w:bookmarkStart w:id="2545" w:name="_Toc512408725"/>
      <w:bookmarkStart w:id="2546" w:name="_Toc512409034"/>
      <w:bookmarkStart w:id="2547" w:name="_Toc512409342"/>
      <w:bookmarkStart w:id="2548" w:name="_Toc512426201"/>
      <w:bookmarkStart w:id="2549" w:name="_Toc512426500"/>
      <w:bookmarkStart w:id="2550" w:name="_Toc512426800"/>
      <w:bookmarkStart w:id="2551" w:name="_Toc512427100"/>
      <w:bookmarkStart w:id="2552" w:name="_Toc512427399"/>
      <w:bookmarkStart w:id="2553" w:name="_Toc512427697"/>
      <w:bookmarkStart w:id="2554" w:name="_Toc512427995"/>
      <w:bookmarkStart w:id="2555" w:name="_Toc512428291"/>
      <w:bookmarkStart w:id="2556" w:name="_Toc512435383"/>
      <w:bookmarkStart w:id="2557" w:name="_Toc512435673"/>
      <w:bookmarkStart w:id="2558" w:name="_Toc512435963"/>
      <w:bookmarkStart w:id="2559" w:name="_Toc512492727"/>
      <w:bookmarkStart w:id="2560" w:name="_Toc512493744"/>
      <w:bookmarkStart w:id="2561" w:name="_Toc512494208"/>
      <w:bookmarkStart w:id="2562" w:name="_Toc512494492"/>
      <w:bookmarkStart w:id="2563" w:name="_Toc512503290"/>
      <w:bookmarkStart w:id="2564" w:name="_Toc512503566"/>
      <w:bookmarkStart w:id="2565" w:name="_Toc512509269"/>
      <w:bookmarkStart w:id="2566" w:name="_Toc512957970"/>
      <w:bookmarkStart w:id="2567" w:name="_Toc513026906"/>
      <w:bookmarkStart w:id="2568" w:name="_Toc513880546"/>
      <w:bookmarkStart w:id="2569" w:name="_Toc513882488"/>
      <w:bookmarkStart w:id="2570" w:name="_Toc513882711"/>
      <w:bookmarkStart w:id="2571" w:name="_Toc513884243"/>
      <w:bookmarkStart w:id="2572" w:name="_Toc513884473"/>
      <w:bookmarkStart w:id="2573" w:name="_Toc513884697"/>
      <w:bookmarkStart w:id="2574" w:name="_Toc513885834"/>
      <w:bookmarkStart w:id="2575" w:name="_Toc513886058"/>
      <w:bookmarkStart w:id="2576" w:name="_Toc514060769"/>
      <w:bookmarkStart w:id="2577" w:name="_Toc518991149"/>
      <w:bookmarkStart w:id="2578" w:name="_Toc519064143"/>
      <w:bookmarkStart w:id="2579" w:name="_Toc519064522"/>
      <w:bookmarkStart w:id="2580" w:name="_Toc519145718"/>
      <w:bookmarkStart w:id="2581" w:name="_Toc519146154"/>
      <w:bookmarkStart w:id="2582" w:name="_Toc511815012"/>
      <w:bookmarkStart w:id="2583" w:name="_Toc511815470"/>
      <w:bookmarkStart w:id="2584" w:name="_Toc511816782"/>
      <w:bookmarkStart w:id="2585" w:name="_Toc511816957"/>
      <w:bookmarkStart w:id="2586" w:name="_Toc511817131"/>
      <w:bookmarkStart w:id="2587" w:name="_Toc511821851"/>
      <w:bookmarkStart w:id="2588" w:name="_Toc511822032"/>
      <w:bookmarkStart w:id="2589" w:name="_Toc511898015"/>
      <w:bookmarkStart w:id="2590" w:name="_Toc511899752"/>
      <w:bookmarkStart w:id="2591" w:name="_Toc511900308"/>
      <w:bookmarkStart w:id="2592" w:name="_Toc511907474"/>
      <w:bookmarkStart w:id="2593" w:name="_Toc511907743"/>
      <w:bookmarkStart w:id="2594" w:name="_Toc511908012"/>
      <w:bookmarkStart w:id="2595" w:name="_Toc511908282"/>
      <w:bookmarkStart w:id="2596" w:name="_Toc511908551"/>
      <w:bookmarkStart w:id="2597" w:name="_Toc511908818"/>
      <w:bookmarkStart w:id="2598" w:name="_Toc511909088"/>
      <w:bookmarkStart w:id="2599" w:name="_Toc511968348"/>
      <w:bookmarkStart w:id="2600" w:name="_Toc511968711"/>
      <w:bookmarkStart w:id="2601" w:name="_Toc511970885"/>
      <w:bookmarkStart w:id="2602" w:name="_Toc511971156"/>
      <w:bookmarkStart w:id="2603" w:name="_Toc511971427"/>
      <w:bookmarkStart w:id="2604" w:name="_Toc511971698"/>
      <w:bookmarkStart w:id="2605" w:name="_Toc511971969"/>
      <w:bookmarkStart w:id="2606" w:name="_Toc511972233"/>
      <w:bookmarkStart w:id="2607" w:name="_Toc511973179"/>
      <w:bookmarkStart w:id="2608" w:name="_Toc511975487"/>
      <w:bookmarkStart w:id="2609" w:name="_Toc512060067"/>
      <w:bookmarkStart w:id="2610" w:name="_Toc512073048"/>
      <w:bookmarkStart w:id="2611" w:name="_Toc512073379"/>
      <w:bookmarkStart w:id="2612" w:name="_Toc512073711"/>
      <w:bookmarkStart w:id="2613" w:name="_Toc512158696"/>
      <w:bookmarkStart w:id="2614" w:name="_Toc512163000"/>
      <w:bookmarkStart w:id="2615" w:name="_Toc512163343"/>
      <w:bookmarkStart w:id="2616" w:name="_Toc512164429"/>
      <w:bookmarkStart w:id="2617" w:name="_Toc512164773"/>
      <w:bookmarkStart w:id="2618" w:name="_Toc512165118"/>
      <w:bookmarkStart w:id="2619" w:name="_Toc512165463"/>
      <w:bookmarkStart w:id="2620" w:name="_Toc512166490"/>
      <w:bookmarkStart w:id="2621" w:name="_Toc512166831"/>
      <w:bookmarkStart w:id="2622" w:name="_Toc512167171"/>
      <w:bookmarkStart w:id="2623" w:name="_Toc512165686"/>
      <w:bookmarkStart w:id="2624" w:name="_Toc512238185"/>
      <w:bookmarkStart w:id="2625" w:name="_Toc512257486"/>
      <w:bookmarkStart w:id="2626" w:name="_Toc512313880"/>
      <w:bookmarkStart w:id="2627" w:name="_Toc512314371"/>
      <w:bookmarkStart w:id="2628" w:name="_Toc512314713"/>
      <w:bookmarkStart w:id="2629" w:name="_Toc512315056"/>
      <w:bookmarkStart w:id="2630" w:name="_Toc512319467"/>
      <w:bookmarkStart w:id="2631" w:name="_Toc512319807"/>
      <w:bookmarkStart w:id="2632" w:name="_Toc512320146"/>
      <w:bookmarkStart w:id="2633" w:name="_Toc512320477"/>
      <w:bookmarkStart w:id="2634" w:name="_Toc512320808"/>
      <w:bookmarkStart w:id="2635" w:name="_Toc512321134"/>
      <w:bookmarkStart w:id="2636" w:name="_Toc512321460"/>
      <w:bookmarkStart w:id="2637" w:name="_Toc512321786"/>
      <w:bookmarkStart w:id="2638" w:name="_Toc512322113"/>
      <w:bookmarkStart w:id="2639" w:name="_Toc512322441"/>
      <w:bookmarkStart w:id="2640" w:name="_Toc512322771"/>
      <w:bookmarkStart w:id="2641" w:name="_Toc512323078"/>
      <w:bookmarkStart w:id="2642" w:name="_Toc512326358"/>
      <w:bookmarkStart w:id="2643" w:name="_Toc512326679"/>
      <w:bookmarkStart w:id="2644" w:name="_Toc512327001"/>
      <w:bookmarkStart w:id="2645" w:name="_Toc512327317"/>
      <w:bookmarkStart w:id="2646" w:name="_Toc512327535"/>
      <w:bookmarkStart w:id="2647" w:name="_Toc512327855"/>
      <w:bookmarkStart w:id="2648" w:name="_Toc512328174"/>
      <w:bookmarkStart w:id="2649" w:name="_Toc512331014"/>
      <w:bookmarkStart w:id="2650" w:name="_Toc512331333"/>
      <w:bookmarkStart w:id="2651" w:name="_Toc512331762"/>
      <w:bookmarkStart w:id="2652" w:name="_Toc512402540"/>
      <w:bookmarkStart w:id="2653" w:name="_Toc512402854"/>
      <w:bookmarkStart w:id="2654" w:name="_Toc512403169"/>
      <w:bookmarkStart w:id="2655" w:name="_Toc512403481"/>
      <w:bookmarkStart w:id="2656" w:name="_Toc512407003"/>
      <w:bookmarkStart w:id="2657" w:name="_Toc512407314"/>
      <w:bookmarkStart w:id="2658" w:name="_Toc512408418"/>
      <w:bookmarkStart w:id="2659" w:name="_Toc512408726"/>
      <w:bookmarkStart w:id="2660" w:name="_Toc512409035"/>
      <w:bookmarkStart w:id="2661" w:name="_Toc512409343"/>
      <w:bookmarkStart w:id="2662" w:name="_Toc512426202"/>
      <w:bookmarkStart w:id="2663" w:name="_Toc512426501"/>
      <w:bookmarkStart w:id="2664" w:name="_Toc512426801"/>
      <w:bookmarkStart w:id="2665" w:name="_Toc512427101"/>
      <w:bookmarkStart w:id="2666" w:name="_Toc512427400"/>
      <w:bookmarkStart w:id="2667" w:name="_Toc512427698"/>
      <w:bookmarkStart w:id="2668" w:name="_Toc512427996"/>
      <w:bookmarkStart w:id="2669" w:name="_Toc512428292"/>
      <w:bookmarkStart w:id="2670" w:name="_Toc512435384"/>
      <w:bookmarkStart w:id="2671" w:name="_Toc512435674"/>
      <w:bookmarkStart w:id="2672" w:name="_Toc512435964"/>
      <w:bookmarkStart w:id="2673" w:name="_Toc512492728"/>
      <w:bookmarkStart w:id="2674" w:name="_Toc512493745"/>
      <w:bookmarkStart w:id="2675" w:name="_Toc512494209"/>
      <w:bookmarkStart w:id="2676" w:name="_Toc512494493"/>
      <w:bookmarkStart w:id="2677" w:name="_Toc512503291"/>
      <w:bookmarkStart w:id="2678" w:name="_Toc512503567"/>
      <w:bookmarkStart w:id="2679" w:name="_Toc512509270"/>
      <w:bookmarkStart w:id="2680" w:name="_Toc512957971"/>
      <w:bookmarkStart w:id="2681" w:name="_Toc513026907"/>
      <w:bookmarkStart w:id="2682" w:name="_Toc513880547"/>
      <w:bookmarkStart w:id="2683" w:name="_Toc513882489"/>
      <w:bookmarkStart w:id="2684" w:name="_Toc513882712"/>
      <w:bookmarkStart w:id="2685" w:name="_Toc513884244"/>
      <w:bookmarkStart w:id="2686" w:name="_Toc513884474"/>
      <w:bookmarkStart w:id="2687" w:name="_Toc513884698"/>
      <w:bookmarkStart w:id="2688" w:name="_Toc513885835"/>
      <w:bookmarkStart w:id="2689" w:name="_Toc513886059"/>
      <w:bookmarkStart w:id="2690" w:name="_Toc514060770"/>
      <w:bookmarkStart w:id="2691" w:name="_Toc518991150"/>
      <w:bookmarkStart w:id="2692" w:name="_Toc519064144"/>
      <w:bookmarkStart w:id="2693" w:name="_Toc519064523"/>
      <w:bookmarkStart w:id="2694" w:name="_Toc519145719"/>
      <w:bookmarkStart w:id="2695" w:name="_Toc519146155"/>
      <w:bookmarkStart w:id="2696" w:name="_Toc511815013"/>
      <w:bookmarkStart w:id="2697" w:name="_Toc511815471"/>
      <w:bookmarkStart w:id="2698" w:name="_Toc511816783"/>
      <w:bookmarkStart w:id="2699" w:name="_Toc511816958"/>
      <w:bookmarkStart w:id="2700" w:name="_Toc511817132"/>
      <w:bookmarkStart w:id="2701" w:name="_Toc511821852"/>
      <w:bookmarkStart w:id="2702" w:name="_Toc511822033"/>
      <w:bookmarkStart w:id="2703" w:name="_Toc511898016"/>
      <w:bookmarkStart w:id="2704" w:name="_Toc511899753"/>
      <w:bookmarkStart w:id="2705" w:name="_Toc511900309"/>
      <w:bookmarkStart w:id="2706" w:name="_Toc511907475"/>
      <w:bookmarkStart w:id="2707" w:name="_Toc511907744"/>
      <w:bookmarkStart w:id="2708" w:name="_Toc511908013"/>
      <w:bookmarkStart w:id="2709" w:name="_Toc511908283"/>
      <w:bookmarkStart w:id="2710" w:name="_Toc511908552"/>
      <w:bookmarkStart w:id="2711" w:name="_Toc511908819"/>
      <w:bookmarkStart w:id="2712" w:name="_Toc511909089"/>
      <w:bookmarkStart w:id="2713" w:name="_Toc511968349"/>
      <w:bookmarkStart w:id="2714" w:name="_Toc511968712"/>
      <w:bookmarkStart w:id="2715" w:name="_Toc511970886"/>
      <w:bookmarkStart w:id="2716" w:name="_Toc511971157"/>
      <w:bookmarkStart w:id="2717" w:name="_Toc511971428"/>
      <w:bookmarkStart w:id="2718" w:name="_Toc511971699"/>
      <w:bookmarkStart w:id="2719" w:name="_Toc511971970"/>
      <w:bookmarkStart w:id="2720" w:name="_Toc511972234"/>
      <w:bookmarkStart w:id="2721" w:name="_Toc511973180"/>
      <w:bookmarkStart w:id="2722" w:name="_Toc511975488"/>
      <w:bookmarkStart w:id="2723" w:name="_Toc512060068"/>
      <w:bookmarkStart w:id="2724" w:name="_Toc512073049"/>
      <w:bookmarkStart w:id="2725" w:name="_Toc512073380"/>
      <w:bookmarkStart w:id="2726" w:name="_Toc512073712"/>
      <w:bookmarkStart w:id="2727" w:name="_Toc512158697"/>
      <w:bookmarkStart w:id="2728" w:name="_Toc512163001"/>
      <w:bookmarkStart w:id="2729" w:name="_Toc512163344"/>
      <w:bookmarkStart w:id="2730" w:name="_Toc512164430"/>
      <w:bookmarkStart w:id="2731" w:name="_Toc512164774"/>
      <w:bookmarkStart w:id="2732" w:name="_Toc512165119"/>
      <w:bookmarkStart w:id="2733" w:name="_Toc512165464"/>
      <w:bookmarkStart w:id="2734" w:name="_Toc512166491"/>
      <w:bookmarkStart w:id="2735" w:name="_Toc512166832"/>
      <w:bookmarkStart w:id="2736" w:name="_Toc512167172"/>
      <w:bookmarkStart w:id="2737" w:name="_Toc512165687"/>
      <w:bookmarkStart w:id="2738" w:name="_Toc512238186"/>
      <w:bookmarkStart w:id="2739" w:name="_Toc512257487"/>
      <w:bookmarkStart w:id="2740" w:name="_Toc512313881"/>
      <w:bookmarkStart w:id="2741" w:name="_Toc512314372"/>
      <w:bookmarkStart w:id="2742" w:name="_Toc512314714"/>
      <w:bookmarkStart w:id="2743" w:name="_Toc512315057"/>
      <w:bookmarkStart w:id="2744" w:name="_Toc512319468"/>
      <w:bookmarkStart w:id="2745" w:name="_Toc512319808"/>
      <w:bookmarkStart w:id="2746" w:name="_Toc512320147"/>
      <w:bookmarkStart w:id="2747" w:name="_Toc512320478"/>
      <w:bookmarkStart w:id="2748" w:name="_Toc512320809"/>
      <w:bookmarkStart w:id="2749" w:name="_Toc512321135"/>
      <w:bookmarkStart w:id="2750" w:name="_Toc512321461"/>
      <w:bookmarkStart w:id="2751" w:name="_Toc512321787"/>
      <w:bookmarkStart w:id="2752" w:name="_Toc512322114"/>
      <w:bookmarkStart w:id="2753" w:name="_Toc512322442"/>
      <w:bookmarkStart w:id="2754" w:name="_Toc512322772"/>
      <w:bookmarkStart w:id="2755" w:name="_Toc512323079"/>
      <w:bookmarkStart w:id="2756" w:name="_Toc512326359"/>
      <w:bookmarkStart w:id="2757" w:name="_Toc512326680"/>
      <w:bookmarkStart w:id="2758" w:name="_Toc512327002"/>
      <w:bookmarkStart w:id="2759" w:name="_Toc512327318"/>
      <w:bookmarkStart w:id="2760" w:name="_Toc512327536"/>
      <w:bookmarkStart w:id="2761" w:name="_Toc512327856"/>
      <w:bookmarkStart w:id="2762" w:name="_Toc512328175"/>
      <w:bookmarkStart w:id="2763" w:name="_Toc512331015"/>
      <w:bookmarkStart w:id="2764" w:name="_Toc512331334"/>
      <w:bookmarkStart w:id="2765" w:name="_Toc512331763"/>
      <w:bookmarkStart w:id="2766" w:name="_Toc512402541"/>
      <w:bookmarkStart w:id="2767" w:name="_Toc512402855"/>
      <w:bookmarkStart w:id="2768" w:name="_Toc512403170"/>
      <w:bookmarkStart w:id="2769" w:name="_Toc512403482"/>
      <w:bookmarkStart w:id="2770" w:name="_Toc512407004"/>
      <w:bookmarkStart w:id="2771" w:name="_Toc512407315"/>
      <w:bookmarkStart w:id="2772" w:name="_Toc512408419"/>
      <w:bookmarkStart w:id="2773" w:name="_Toc512408727"/>
      <w:bookmarkStart w:id="2774" w:name="_Toc512409036"/>
      <w:bookmarkStart w:id="2775" w:name="_Toc512409344"/>
      <w:bookmarkStart w:id="2776" w:name="_Toc512426203"/>
      <w:bookmarkStart w:id="2777" w:name="_Toc512426502"/>
      <w:bookmarkStart w:id="2778" w:name="_Toc512426802"/>
      <w:bookmarkStart w:id="2779" w:name="_Toc512427102"/>
      <w:bookmarkStart w:id="2780" w:name="_Toc512427401"/>
      <w:bookmarkStart w:id="2781" w:name="_Toc512427699"/>
      <w:bookmarkStart w:id="2782" w:name="_Toc512427997"/>
      <w:bookmarkStart w:id="2783" w:name="_Toc512428293"/>
      <w:bookmarkStart w:id="2784" w:name="_Toc512435385"/>
      <w:bookmarkStart w:id="2785" w:name="_Toc512435675"/>
      <w:bookmarkStart w:id="2786" w:name="_Toc512435965"/>
      <w:bookmarkStart w:id="2787" w:name="_Toc512492729"/>
      <w:bookmarkStart w:id="2788" w:name="_Toc512493746"/>
      <w:bookmarkStart w:id="2789" w:name="_Toc512494210"/>
      <w:bookmarkStart w:id="2790" w:name="_Toc512494494"/>
      <w:bookmarkStart w:id="2791" w:name="_Toc512503292"/>
      <w:bookmarkStart w:id="2792" w:name="_Toc512503568"/>
      <w:bookmarkStart w:id="2793" w:name="_Toc512509271"/>
      <w:bookmarkStart w:id="2794" w:name="_Toc512957972"/>
      <w:bookmarkStart w:id="2795" w:name="_Toc513026908"/>
      <w:bookmarkStart w:id="2796" w:name="_Toc513880548"/>
      <w:bookmarkStart w:id="2797" w:name="_Toc513882490"/>
      <w:bookmarkStart w:id="2798" w:name="_Toc513882713"/>
      <w:bookmarkStart w:id="2799" w:name="_Toc513884245"/>
      <w:bookmarkStart w:id="2800" w:name="_Toc513884475"/>
      <w:bookmarkStart w:id="2801" w:name="_Toc513884699"/>
      <w:bookmarkStart w:id="2802" w:name="_Toc513885836"/>
      <w:bookmarkStart w:id="2803" w:name="_Toc513886060"/>
      <w:bookmarkStart w:id="2804" w:name="_Toc514060771"/>
      <w:bookmarkStart w:id="2805" w:name="_Toc518991151"/>
      <w:bookmarkStart w:id="2806" w:name="_Toc519064145"/>
      <w:bookmarkStart w:id="2807" w:name="_Toc519064524"/>
      <w:bookmarkStart w:id="2808" w:name="_Toc519145720"/>
      <w:bookmarkStart w:id="2809" w:name="_Toc519146156"/>
      <w:bookmarkStart w:id="2810" w:name="_Toc511815014"/>
      <w:bookmarkStart w:id="2811" w:name="_Toc511815472"/>
      <w:bookmarkStart w:id="2812" w:name="_Toc511816784"/>
      <w:bookmarkStart w:id="2813" w:name="_Toc511816959"/>
      <w:bookmarkStart w:id="2814" w:name="_Toc511817133"/>
      <w:bookmarkStart w:id="2815" w:name="_Toc511821853"/>
      <w:bookmarkStart w:id="2816" w:name="_Toc511822034"/>
      <w:bookmarkStart w:id="2817" w:name="_Toc511898017"/>
      <w:bookmarkStart w:id="2818" w:name="_Toc511899754"/>
      <w:bookmarkStart w:id="2819" w:name="_Toc511900310"/>
      <w:bookmarkStart w:id="2820" w:name="_Toc511907476"/>
      <w:bookmarkStart w:id="2821" w:name="_Toc511907745"/>
      <w:bookmarkStart w:id="2822" w:name="_Toc511908014"/>
      <w:bookmarkStart w:id="2823" w:name="_Toc511908284"/>
      <w:bookmarkStart w:id="2824" w:name="_Toc511908553"/>
      <w:bookmarkStart w:id="2825" w:name="_Toc511908820"/>
      <w:bookmarkStart w:id="2826" w:name="_Toc511909090"/>
      <w:bookmarkStart w:id="2827" w:name="_Toc511968350"/>
      <w:bookmarkStart w:id="2828" w:name="_Toc511968713"/>
      <w:bookmarkStart w:id="2829" w:name="_Toc511970887"/>
      <w:bookmarkStart w:id="2830" w:name="_Toc511971158"/>
      <w:bookmarkStart w:id="2831" w:name="_Toc511971429"/>
      <w:bookmarkStart w:id="2832" w:name="_Toc511971700"/>
      <w:bookmarkStart w:id="2833" w:name="_Toc511971971"/>
      <w:bookmarkStart w:id="2834" w:name="_Toc511972235"/>
      <w:bookmarkStart w:id="2835" w:name="_Toc511973181"/>
      <w:bookmarkStart w:id="2836" w:name="_Toc511975489"/>
      <w:bookmarkStart w:id="2837" w:name="_Toc512060069"/>
      <w:bookmarkStart w:id="2838" w:name="_Toc512073050"/>
      <w:bookmarkStart w:id="2839" w:name="_Toc512073381"/>
      <w:bookmarkStart w:id="2840" w:name="_Toc512073713"/>
      <w:bookmarkStart w:id="2841" w:name="_Toc512158698"/>
      <w:bookmarkStart w:id="2842" w:name="_Toc512163002"/>
      <w:bookmarkStart w:id="2843" w:name="_Toc512163345"/>
      <w:bookmarkStart w:id="2844" w:name="_Toc512164431"/>
      <w:bookmarkStart w:id="2845" w:name="_Toc512164775"/>
      <w:bookmarkStart w:id="2846" w:name="_Toc512165120"/>
      <w:bookmarkStart w:id="2847" w:name="_Toc512165465"/>
      <w:bookmarkStart w:id="2848" w:name="_Toc512166492"/>
      <w:bookmarkStart w:id="2849" w:name="_Toc512166833"/>
      <w:bookmarkStart w:id="2850" w:name="_Toc512167173"/>
      <w:bookmarkStart w:id="2851" w:name="_Toc512165688"/>
      <w:bookmarkStart w:id="2852" w:name="_Toc512238187"/>
      <w:bookmarkStart w:id="2853" w:name="_Toc512257488"/>
      <w:bookmarkStart w:id="2854" w:name="_Toc512313882"/>
      <w:bookmarkStart w:id="2855" w:name="_Toc512314373"/>
      <w:bookmarkStart w:id="2856" w:name="_Toc512314715"/>
      <w:bookmarkStart w:id="2857" w:name="_Toc512315058"/>
      <w:bookmarkStart w:id="2858" w:name="_Toc512319469"/>
      <w:bookmarkStart w:id="2859" w:name="_Toc512319809"/>
      <w:bookmarkStart w:id="2860" w:name="_Toc512320148"/>
      <w:bookmarkStart w:id="2861" w:name="_Toc512320479"/>
      <w:bookmarkStart w:id="2862" w:name="_Toc512320810"/>
      <w:bookmarkStart w:id="2863" w:name="_Toc512321136"/>
      <w:bookmarkStart w:id="2864" w:name="_Toc512321462"/>
      <w:bookmarkStart w:id="2865" w:name="_Toc512321788"/>
      <w:bookmarkStart w:id="2866" w:name="_Toc512322115"/>
      <w:bookmarkStart w:id="2867" w:name="_Toc512322443"/>
      <w:bookmarkStart w:id="2868" w:name="_Toc512322773"/>
      <w:bookmarkStart w:id="2869" w:name="_Toc512323080"/>
      <w:bookmarkStart w:id="2870" w:name="_Toc512326360"/>
      <w:bookmarkStart w:id="2871" w:name="_Toc512326681"/>
      <w:bookmarkStart w:id="2872" w:name="_Toc512327003"/>
      <w:bookmarkStart w:id="2873" w:name="_Toc512327319"/>
      <w:bookmarkStart w:id="2874" w:name="_Toc512327537"/>
      <w:bookmarkStart w:id="2875" w:name="_Toc512327857"/>
      <w:bookmarkStart w:id="2876" w:name="_Toc512328176"/>
      <w:bookmarkStart w:id="2877" w:name="_Toc512331016"/>
      <w:bookmarkStart w:id="2878" w:name="_Toc512331335"/>
      <w:bookmarkStart w:id="2879" w:name="_Toc512331764"/>
      <w:bookmarkStart w:id="2880" w:name="_Toc512402542"/>
      <w:bookmarkStart w:id="2881" w:name="_Toc512402856"/>
      <w:bookmarkStart w:id="2882" w:name="_Toc512403171"/>
      <w:bookmarkStart w:id="2883" w:name="_Toc512403483"/>
      <w:bookmarkStart w:id="2884" w:name="_Toc512407005"/>
      <w:bookmarkStart w:id="2885" w:name="_Toc512407316"/>
      <w:bookmarkStart w:id="2886" w:name="_Toc512408420"/>
      <w:bookmarkStart w:id="2887" w:name="_Toc512408728"/>
      <w:bookmarkStart w:id="2888" w:name="_Toc512409037"/>
      <w:bookmarkStart w:id="2889" w:name="_Toc512409345"/>
      <w:bookmarkStart w:id="2890" w:name="_Toc512426204"/>
      <w:bookmarkStart w:id="2891" w:name="_Toc512426503"/>
      <w:bookmarkStart w:id="2892" w:name="_Toc512426803"/>
      <w:bookmarkStart w:id="2893" w:name="_Toc512427103"/>
      <w:bookmarkStart w:id="2894" w:name="_Toc512427402"/>
      <w:bookmarkStart w:id="2895" w:name="_Toc512427700"/>
      <w:bookmarkStart w:id="2896" w:name="_Toc512427998"/>
      <w:bookmarkStart w:id="2897" w:name="_Toc512428294"/>
      <w:bookmarkStart w:id="2898" w:name="_Toc512435386"/>
      <w:bookmarkStart w:id="2899" w:name="_Toc512435676"/>
      <w:bookmarkStart w:id="2900" w:name="_Toc512435966"/>
      <w:bookmarkStart w:id="2901" w:name="_Toc512492730"/>
      <w:bookmarkStart w:id="2902" w:name="_Toc512493747"/>
      <w:bookmarkStart w:id="2903" w:name="_Toc512494211"/>
      <w:bookmarkStart w:id="2904" w:name="_Toc512494495"/>
      <w:bookmarkStart w:id="2905" w:name="_Toc512503293"/>
      <w:bookmarkStart w:id="2906" w:name="_Toc512503569"/>
      <w:bookmarkStart w:id="2907" w:name="_Toc512509272"/>
      <w:bookmarkStart w:id="2908" w:name="_Toc512957973"/>
      <w:bookmarkStart w:id="2909" w:name="_Toc513026909"/>
      <w:bookmarkStart w:id="2910" w:name="_Toc513880549"/>
      <w:bookmarkStart w:id="2911" w:name="_Toc513882491"/>
      <w:bookmarkStart w:id="2912" w:name="_Toc513882714"/>
      <w:bookmarkStart w:id="2913" w:name="_Toc513884246"/>
      <w:bookmarkStart w:id="2914" w:name="_Toc513884476"/>
      <w:bookmarkStart w:id="2915" w:name="_Toc513884700"/>
      <w:bookmarkStart w:id="2916" w:name="_Toc513885837"/>
      <w:bookmarkStart w:id="2917" w:name="_Toc513886061"/>
      <w:bookmarkStart w:id="2918" w:name="_Toc514060772"/>
      <w:bookmarkStart w:id="2919" w:name="_Toc518991152"/>
      <w:bookmarkStart w:id="2920" w:name="_Toc519064146"/>
      <w:bookmarkStart w:id="2921" w:name="_Toc519064525"/>
      <w:bookmarkStart w:id="2922" w:name="_Toc519145721"/>
      <w:bookmarkStart w:id="2923" w:name="_Toc519146157"/>
      <w:bookmarkStart w:id="2924" w:name="_Toc519064527"/>
      <w:bookmarkStart w:id="2925" w:name="_Toc519145723"/>
      <w:bookmarkStart w:id="2926" w:name="_Toc519146159"/>
      <w:bookmarkStart w:id="2927" w:name="_Toc517955161"/>
      <w:bookmarkStart w:id="2928" w:name="_Toc519064528"/>
      <w:bookmarkStart w:id="2929" w:name="_Toc519145724"/>
      <w:bookmarkStart w:id="2930" w:name="_Toc519146160"/>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r w:rsidRPr="00492CF4">
        <w:rPr>
          <w:b w:val="0"/>
          <w:color w:val="000000" w:themeColor="text1"/>
          <w:sz w:val="22"/>
          <w:szCs w:val="22"/>
        </w:rPr>
        <w:t>Instalacja powietrza doszczelniającego klapy</w:t>
      </w:r>
      <w:bookmarkEnd w:id="2927"/>
      <w:bookmarkEnd w:id="2928"/>
      <w:bookmarkEnd w:id="2929"/>
      <w:bookmarkEnd w:id="2930"/>
    </w:p>
    <w:p w14:paraId="0B105CEF" w14:textId="30B138EA" w:rsidR="00912671"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W E</w:t>
      </w:r>
      <w:r w:rsidR="000B4348">
        <w:rPr>
          <w:rFonts w:ascii="Arial" w:eastAsia="Calibri" w:hAnsi="Arial" w:cs="Arial"/>
          <w:color w:val="000000" w:themeColor="text1"/>
          <w:sz w:val="22"/>
          <w:szCs w:val="22"/>
        </w:rPr>
        <w:t>nea</w:t>
      </w:r>
      <w:r w:rsidRPr="00492CF4">
        <w:rPr>
          <w:rFonts w:ascii="Arial" w:eastAsia="Calibri" w:hAnsi="Arial" w:cs="Arial"/>
          <w:color w:val="000000" w:themeColor="text1"/>
          <w:sz w:val="22"/>
          <w:szCs w:val="22"/>
        </w:rPr>
        <w:t xml:space="preserve"> </w:t>
      </w:r>
      <w:r w:rsidR="009836D4">
        <w:rPr>
          <w:rFonts w:ascii="Arial" w:eastAsia="Calibri" w:hAnsi="Arial" w:cs="Arial"/>
          <w:color w:val="000000" w:themeColor="text1"/>
          <w:sz w:val="22"/>
          <w:szCs w:val="22"/>
        </w:rPr>
        <w:t xml:space="preserve">Elektrownia </w:t>
      </w:r>
      <w:r w:rsidRPr="00492CF4">
        <w:rPr>
          <w:rFonts w:ascii="Arial" w:eastAsia="Calibri" w:hAnsi="Arial" w:cs="Arial"/>
          <w:color w:val="000000" w:themeColor="text1"/>
          <w:sz w:val="22"/>
          <w:szCs w:val="22"/>
        </w:rPr>
        <w:t>Połaniec S.A. na wszystkie klapy na kanałach spalin zabudowane się dwa zestawy dmuchaw powietrza doszczelniającego z nagrzewnicami parowymi. W obydwóch zestawach są zabudowane w sumie 4 dmuchawy powietrza i dwie nagrzewnice parowe o łącznej wydajności 60.000 m</w:t>
      </w:r>
      <w:r w:rsidRPr="00492CF4">
        <w:rPr>
          <w:rFonts w:ascii="Arial" w:eastAsia="Calibri" w:hAnsi="Arial" w:cs="Arial"/>
          <w:color w:val="000000" w:themeColor="text1"/>
          <w:sz w:val="22"/>
          <w:szCs w:val="22"/>
          <w:vertAlign w:val="superscript"/>
        </w:rPr>
        <w:t>3</w:t>
      </w:r>
      <w:r w:rsidRPr="00492CF4">
        <w:rPr>
          <w:rFonts w:ascii="Arial" w:eastAsia="Calibri" w:hAnsi="Arial" w:cs="Arial"/>
          <w:color w:val="000000" w:themeColor="text1"/>
          <w:sz w:val="22"/>
          <w:szCs w:val="22"/>
        </w:rPr>
        <w:t>/h. maksymalne parametry robocze powietrza doszczelniającego wynoszą:</w:t>
      </w:r>
    </w:p>
    <w:p w14:paraId="2BC721DA" w14:textId="77777777" w:rsidR="00B020C6" w:rsidRPr="00492CF4" w:rsidRDefault="00B020C6" w:rsidP="00912671">
      <w:pPr>
        <w:spacing w:after="0"/>
        <w:ind w:left="0"/>
        <w:rPr>
          <w:rFonts w:ascii="Arial" w:eastAsia="Calibri" w:hAnsi="Arial" w:cs="Arial"/>
          <w:color w:val="000000" w:themeColor="text1"/>
          <w:sz w:val="22"/>
          <w:szCs w:val="22"/>
        </w:rPr>
      </w:pPr>
    </w:p>
    <w:p w14:paraId="0DC9F0AE" w14:textId="4D7A6955"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 xml:space="preserve">- ciśnienie 9,1 </w:t>
      </w:r>
      <w:proofErr w:type="spellStart"/>
      <w:r w:rsidRPr="00492CF4">
        <w:rPr>
          <w:rFonts w:ascii="Arial" w:eastAsia="Calibri" w:hAnsi="Arial" w:cs="Arial"/>
          <w:color w:val="000000" w:themeColor="text1"/>
          <w:sz w:val="22"/>
          <w:szCs w:val="22"/>
        </w:rPr>
        <w:t>kPa</w:t>
      </w:r>
      <w:proofErr w:type="spellEnd"/>
      <w:r w:rsidR="004A12A2">
        <w:rPr>
          <w:rFonts w:ascii="Arial" w:eastAsia="Calibri" w:hAnsi="Arial" w:cs="Arial"/>
          <w:color w:val="000000" w:themeColor="text1"/>
          <w:sz w:val="22"/>
          <w:szCs w:val="22"/>
        </w:rPr>
        <w:t>,</w:t>
      </w:r>
    </w:p>
    <w:p w14:paraId="1722EB00" w14:textId="34E13D46" w:rsidR="00912671"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 temperatura 120</w:t>
      </w:r>
      <w:r w:rsidRPr="00492CF4">
        <w:rPr>
          <w:rFonts w:ascii="Arial" w:eastAsia="Calibri" w:hAnsi="Arial" w:cs="Arial"/>
          <w:color w:val="000000" w:themeColor="text1"/>
          <w:sz w:val="22"/>
          <w:szCs w:val="22"/>
          <w:vertAlign w:val="superscript"/>
        </w:rPr>
        <w:t>o</w:t>
      </w:r>
      <w:r w:rsidRPr="00492CF4">
        <w:rPr>
          <w:rFonts w:ascii="Arial" w:eastAsia="Calibri" w:hAnsi="Arial" w:cs="Arial"/>
          <w:color w:val="000000" w:themeColor="text1"/>
          <w:sz w:val="22"/>
          <w:szCs w:val="22"/>
        </w:rPr>
        <w:t>C</w:t>
      </w:r>
      <w:r w:rsidR="004A12A2">
        <w:rPr>
          <w:rFonts w:ascii="Arial" w:eastAsia="Calibri" w:hAnsi="Arial" w:cs="Arial"/>
          <w:color w:val="000000" w:themeColor="text1"/>
          <w:sz w:val="22"/>
          <w:szCs w:val="22"/>
        </w:rPr>
        <w:t>,</w:t>
      </w:r>
    </w:p>
    <w:p w14:paraId="3FF88570" w14:textId="77777777" w:rsidR="00B020C6" w:rsidRPr="00492CF4" w:rsidRDefault="00B020C6" w:rsidP="00912671">
      <w:pPr>
        <w:spacing w:after="0"/>
        <w:ind w:left="0"/>
        <w:rPr>
          <w:rFonts w:ascii="Arial" w:eastAsia="Calibri" w:hAnsi="Arial" w:cs="Arial"/>
          <w:color w:val="000000" w:themeColor="text1"/>
          <w:sz w:val="22"/>
          <w:szCs w:val="22"/>
        </w:rPr>
      </w:pPr>
    </w:p>
    <w:p w14:paraId="319E23C9" w14:textId="77777777" w:rsidR="00912671" w:rsidRPr="00492CF4" w:rsidRDefault="00912671" w:rsidP="00912671">
      <w:pPr>
        <w:spacing w:after="0"/>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Powietrze doszczelniające rozprowadzone jest zaizolowanymi kanałami zaprojektowanymi jako rury zwijane spiralnie z blachy o grubości 4 mm (materiał S235JR), przed każdą klapą znajduje się przepustnica odcinająca dopływ powietrza doszczelniającego.</w:t>
      </w:r>
    </w:p>
    <w:p w14:paraId="1ACFA61F" w14:textId="72635263" w:rsidR="00912671" w:rsidRPr="00492CF4" w:rsidRDefault="008F5520" w:rsidP="00912671">
      <w:pPr>
        <w:spacing w:after="0"/>
        <w:ind w:left="0"/>
        <w:rPr>
          <w:rFonts w:ascii="Arial" w:eastAsia="Calibri" w:hAnsi="Arial" w:cs="Arial"/>
          <w:color w:val="000000" w:themeColor="text1"/>
          <w:sz w:val="22"/>
          <w:szCs w:val="22"/>
        </w:rPr>
      </w:pPr>
      <w:r>
        <w:rPr>
          <w:rFonts w:ascii="Arial" w:eastAsia="Calibri" w:hAnsi="Arial" w:cs="Arial"/>
          <w:color w:val="000000" w:themeColor="text1"/>
          <w:sz w:val="22"/>
          <w:szCs w:val="22"/>
        </w:rPr>
        <w:t>Opis i s</w:t>
      </w:r>
      <w:r w:rsidR="00912671" w:rsidRPr="00492CF4">
        <w:rPr>
          <w:rFonts w:ascii="Arial" w:eastAsia="Calibri" w:hAnsi="Arial" w:cs="Arial"/>
          <w:color w:val="000000" w:themeColor="text1"/>
          <w:sz w:val="22"/>
          <w:szCs w:val="22"/>
        </w:rPr>
        <w:t>chemat rozmi</w:t>
      </w:r>
      <w:r>
        <w:rPr>
          <w:rFonts w:ascii="Arial" w:eastAsia="Calibri" w:hAnsi="Arial" w:cs="Arial"/>
          <w:color w:val="000000" w:themeColor="text1"/>
          <w:sz w:val="22"/>
          <w:szCs w:val="22"/>
        </w:rPr>
        <w:t>eszczenia klap wraz z instalacją</w:t>
      </w:r>
      <w:r w:rsidR="00912671" w:rsidRPr="00492CF4">
        <w:rPr>
          <w:rFonts w:ascii="Arial" w:eastAsia="Calibri" w:hAnsi="Arial" w:cs="Arial"/>
          <w:color w:val="000000" w:themeColor="text1"/>
          <w:sz w:val="22"/>
          <w:szCs w:val="22"/>
        </w:rPr>
        <w:t xml:space="preserve"> powietrza doszczelniającego przedstawiono w załączniku nr </w:t>
      </w:r>
      <w:r>
        <w:rPr>
          <w:rFonts w:ascii="Arial" w:eastAsia="Calibri" w:hAnsi="Arial" w:cs="Arial"/>
          <w:color w:val="000000" w:themeColor="text1"/>
          <w:sz w:val="22"/>
          <w:szCs w:val="22"/>
        </w:rPr>
        <w:t>2, 7, 8 i 9</w:t>
      </w:r>
      <w:r w:rsidR="00912671" w:rsidRPr="00492CF4">
        <w:rPr>
          <w:rFonts w:ascii="Arial" w:eastAsia="Calibri" w:hAnsi="Arial" w:cs="Arial"/>
          <w:color w:val="000000" w:themeColor="text1"/>
          <w:sz w:val="22"/>
          <w:szCs w:val="22"/>
        </w:rPr>
        <w:t xml:space="preserve"> do SIWZ cz. II.</w:t>
      </w:r>
    </w:p>
    <w:p w14:paraId="77933347" w14:textId="23E08FA9" w:rsidR="00676D35" w:rsidRDefault="00912671" w:rsidP="00E76983">
      <w:pPr>
        <w:ind w:left="0"/>
        <w:rPr>
          <w:rFonts w:ascii="Arial" w:eastAsia="Calibri" w:hAnsi="Arial" w:cs="Arial"/>
          <w:color w:val="000000" w:themeColor="text1"/>
          <w:sz w:val="22"/>
          <w:szCs w:val="22"/>
        </w:rPr>
      </w:pPr>
      <w:r w:rsidRPr="00492CF4">
        <w:rPr>
          <w:rFonts w:ascii="Arial" w:eastAsia="Calibri" w:hAnsi="Arial" w:cs="Arial"/>
          <w:color w:val="000000" w:themeColor="text1"/>
          <w:sz w:val="22"/>
          <w:szCs w:val="22"/>
        </w:rPr>
        <w:t>Dokumentacja istniejącej instalacji powietrza doszczelniającego dostępna jest w siedzibie Zamawiającego.</w:t>
      </w:r>
    </w:p>
    <w:p w14:paraId="6E93FE6C" w14:textId="1C596A47" w:rsidR="00B020C6" w:rsidRPr="00492CF4" w:rsidRDefault="00666510" w:rsidP="00666510">
      <w:pPr>
        <w:spacing w:after="0"/>
        <w:ind w:left="0"/>
        <w:jc w:val="left"/>
        <w:rPr>
          <w:rFonts w:ascii="Arial" w:eastAsia="Calibri" w:hAnsi="Arial" w:cs="Arial"/>
          <w:color w:val="000000" w:themeColor="text1"/>
        </w:rPr>
      </w:pPr>
      <w:r>
        <w:rPr>
          <w:rFonts w:ascii="Arial" w:eastAsia="Calibri" w:hAnsi="Arial" w:cs="Arial"/>
          <w:color w:val="000000" w:themeColor="text1"/>
        </w:rPr>
        <w:br w:type="page"/>
      </w:r>
    </w:p>
    <w:p w14:paraId="3ADE4ACB" w14:textId="5842AA72" w:rsidR="00E023F9" w:rsidRPr="007226C2" w:rsidRDefault="00426484" w:rsidP="007226C2">
      <w:pPr>
        <w:pStyle w:val="Nagwek1"/>
        <w:numPr>
          <w:ilvl w:val="0"/>
          <w:numId w:val="10"/>
        </w:numPr>
        <w:ind w:hanging="502"/>
        <w:rPr>
          <w:color w:val="0070C0"/>
          <w:sz w:val="28"/>
        </w:rPr>
      </w:pPr>
      <w:bookmarkStart w:id="2931" w:name="_Toc519064529"/>
      <w:bookmarkStart w:id="2932" w:name="_Toc519145725"/>
      <w:bookmarkStart w:id="2933" w:name="_Toc519146161"/>
      <w:r w:rsidRPr="002E4B1F">
        <w:rPr>
          <w:color w:val="0070C0"/>
          <w:sz w:val="28"/>
          <w:szCs w:val="22"/>
        </w:rPr>
        <w:lastRenderedPageBreak/>
        <w:t>Zakres prac</w:t>
      </w:r>
      <w:bookmarkEnd w:id="2931"/>
      <w:bookmarkEnd w:id="2932"/>
      <w:bookmarkEnd w:id="2933"/>
    </w:p>
    <w:p w14:paraId="713955D6" w14:textId="789FAF50" w:rsidR="00426484" w:rsidRPr="00492CF4" w:rsidRDefault="004D25E5" w:rsidP="00492CF4">
      <w:pPr>
        <w:pStyle w:val="Akapitzlist"/>
        <w:numPr>
          <w:ilvl w:val="1"/>
          <w:numId w:val="10"/>
        </w:numPr>
        <w:jc w:val="both"/>
        <w:rPr>
          <w:rFonts w:ascii="Arial" w:hAnsi="Arial" w:cs="Arial"/>
          <w:snapToGrid w:val="0"/>
          <w:lang w:val="pl-PL"/>
        </w:rPr>
      </w:pPr>
      <w:r w:rsidRPr="00492CF4">
        <w:rPr>
          <w:rFonts w:ascii="Arial" w:hAnsi="Arial" w:cs="Arial"/>
          <w:snapToGrid w:val="0"/>
          <w:lang w:val="pl-PL"/>
        </w:rPr>
        <w:t xml:space="preserve">W ramach wymiany dwóch sztuk obejściowych klap </w:t>
      </w:r>
      <w:r w:rsidR="004A12A2">
        <w:rPr>
          <w:rFonts w:ascii="Arial" w:hAnsi="Arial" w:cs="Arial"/>
          <w:snapToGrid w:val="0"/>
          <w:lang w:val="pl-PL"/>
        </w:rPr>
        <w:t xml:space="preserve">100% </w:t>
      </w:r>
      <w:r w:rsidRPr="00492CF4">
        <w:rPr>
          <w:rFonts w:ascii="Arial" w:hAnsi="Arial" w:cs="Arial"/>
          <w:snapToGrid w:val="0"/>
          <w:lang w:val="pl-PL"/>
        </w:rPr>
        <w:t>szczelnych dla instalacji IOS „C” i „D”</w:t>
      </w:r>
      <w:r w:rsidR="0093251F" w:rsidRPr="00492CF4">
        <w:rPr>
          <w:rFonts w:ascii="Arial" w:hAnsi="Arial" w:cs="Arial"/>
          <w:snapToGrid w:val="0"/>
          <w:lang w:val="pl-PL"/>
        </w:rPr>
        <w:t>,</w:t>
      </w:r>
      <w:r w:rsidRPr="00492CF4">
        <w:rPr>
          <w:rFonts w:ascii="Arial" w:hAnsi="Arial" w:cs="Arial"/>
          <w:snapToGrid w:val="0"/>
          <w:lang w:val="pl-PL"/>
        </w:rPr>
        <w:t xml:space="preserve"> </w:t>
      </w:r>
      <w:r w:rsidR="0093251F" w:rsidRPr="00492CF4">
        <w:rPr>
          <w:rFonts w:ascii="Arial" w:hAnsi="Arial" w:cs="Arial"/>
          <w:snapToGrid w:val="0"/>
          <w:lang w:val="pl-PL"/>
        </w:rPr>
        <w:t xml:space="preserve">oraz </w:t>
      </w:r>
      <w:r w:rsidRPr="00492CF4">
        <w:rPr>
          <w:rFonts w:ascii="Arial" w:hAnsi="Arial" w:cs="Arial"/>
          <w:snapToGrid w:val="0"/>
          <w:lang w:val="pl-PL"/>
        </w:rPr>
        <w:t xml:space="preserve"> </w:t>
      </w:r>
      <w:r w:rsidR="0093251F" w:rsidRPr="00492CF4">
        <w:rPr>
          <w:rFonts w:ascii="Arial" w:hAnsi="Arial" w:cs="Arial"/>
          <w:lang w:val="pl-PL"/>
        </w:rPr>
        <w:t xml:space="preserve">modernizacji dwóch instalacji powietrza doszczelniającego wraz </w:t>
      </w:r>
      <w:r w:rsidR="00A76DF3">
        <w:rPr>
          <w:rFonts w:ascii="Arial" w:hAnsi="Arial" w:cs="Arial"/>
          <w:lang w:val="pl-PL"/>
        </w:rPr>
        <w:br/>
      </w:r>
      <w:r w:rsidR="0093251F" w:rsidRPr="00492CF4">
        <w:rPr>
          <w:rFonts w:ascii="Arial" w:hAnsi="Arial" w:cs="Arial"/>
          <w:lang w:val="pl-PL"/>
        </w:rPr>
        <w:t>z podłączeniem do klap</w:t>
      </w:r>
      <w:r w:rsidR="0093251F" w:rsidRPr="00492CF4">
        <w:rPr>
          <w:rFonts w:ascii="Arial" w:hAnsi="Arial" w:cs="Arial"/>
          <w:snapToGrid w:val="0"/>
          <w:lang w:val="pl-PL"/>
        </w:rPr>
        <w:t xml:space="preserve"> </w:t>
      </w:r>
      <w:r w:rsidRPr="00492CF4">
        <w:rPr>
          <w:rFonts w:ascii="Arial" w:hAnsi="Arial" w:cs="Arial"/>
          <w:snapToGrid w:val="0"/>
          <w:lang w:val="pl-PL"/>
        </w:rPr>
        <w:t xml:space="preserve">w Enea </w:t>
      </w:r>
      <w:r w:rsidR="009836D4">
        <w:rPr>
          <w:rFonts w:ascii="Arial" w:hAnsi="Arial" w:cs="Arial"/>
          <w:snapToGrid w:val="0"/>
          <w:lang w:val="pl-PL"/>
        </w:rPr>
        <w:t xml:space="preserve">Elektrownia </w:t>
      </w:r>
      <w:r w:rsidRPr="00492CF4">
        <w:rPr>
          <w:rFonts w:ascii="Arial" w:hAnsi="Arial" w:cs="Arial"/>
          <w:snapToGrid w:val="0"/>
          <w:lang w:val="pl-PL"/>
        </w:rPr>
        <w:t>Połaniec S.A.</w:t>
      </w:r>
      <w:r w:rsidRPr="00492CF4">
        <w:rPr>
          <w:rFonts w:ascii="Arial" w:hAnsi="Arial" w:cs="Arial"/>
          <w:lang w:val="pl-PL"/>
        </w:rPr>
        <w:t xml:space="preserve"> </w:t>
      </w:r>
      <w:r w:rsidR="00185355" w:rsidRPr="00492CF4">
        <w:rPr>
          <w:rFonts w:ascii="Arial" w:hAnsi="Arial" w:cs="Arial"/>
          <w:snapToGrid w:val="0"/>
          <w:lang w:val="pl-PL"/>
        </w:rPr>
        <w:t>są przewidziane</w:t>
      </w:r>
      <w:r w:rsidR="007722C5">
        <w:rPr>
          <w:rFonts w:ascii="Arial" w:hAnsi="Arial" w:cs="Arial"/>
          <w:snapToGrid w:val="0"/>
          <w:lang w:val="pl-PL"/>
        </w:rPr>
        <w:t xml:space="preserve"> następujące prace:</w:t>
      </w:r>
    </w:p>
    <w:p w14:paraId="008CBB6B" w14:textId="6CABF073" w:rsidR="007F2F32" w:rsidRPr="004A12A2" w:rsidRDefault="00FE0D6D" w:rsidP="00B020C6">
      <w:pPr>
        <w:pStyle w:val="Nagwek1"/>
        <w:numPr>
          <w:ilvl w:val="2"/>
          <w:numId w:val="10"/>
        </w:numPr>
        <w:spacing w:before="0" w:after="0" w:line="0" w:lineRule="atLeast"/>
        <w:ind w:left="1701" w:hanging="839"/>
        <w:rPr>
          <w:b w:val="0"/>
          <w:color w:val="000000" w:themeColor="text1"/>
          <w:sz w:val="22"/>
          <w:szCs w:val="22"/>
        </w:rPr>
      </w:pPr>
      <w:bookmarkStart w:id="2934" w:name="_Toc519064532"/>
      <w:bookmarkStart w:id="2935" w:name="_Toc519145728"/>
      <w:bookmarkStart w:id="2936" w:name="_Toc519146164"/>
      <w:r w:rsidRPr="004A12A2">
        <w:rPr>
          <w:b w:val="0"/>
          <w:color w:val="000000" w:themeColor="text1"/>
          <w:sz w:val="22"/>
          <w:szCs w:val="22"/>
        </w:rPr>
        <w:t>Dostawa i wymiana kompensatorów zlokalizowanych przy klapach obejściowych</w:t>
      </w:r>
      <w:r w:rsidR="004A12A2" w:rsidRPr="004A12A2">
        <w:rPr>
          <w:b w:val="0"/>
          <w:color w:val="000000" w:themeColor="text1"/>
          <w:sz w:val="22"/>
          <w:szCs w:val="22"/>
        </w:rPr>
        <w:t>, uwzględniając szczegóły opisane</w:t>
      </w:r>
      <w:r w:rsidR="004A12A2">
        <w:rPr>
          <w:b w:val="0"/>
          <w:color w:val="000000" w:themeColor="text1"/>
          <w:sz w:val="22"/>
          <w:szCs w:val="22"/>
        </w:rPr>
        <w:t xml:space="preserve"> w dokumentacji technicznej k</w:t>
      </w:r>
      <w:r w:rsidR="004A12A2" w:rsidRPr="004A12A2">
        <w:rPr>
          <w:b w:val="0"/>
          <w:color w:val="000000" w:themeColor="text1"/>
          <w:sz w:val="22"/>
          <w:szCs w:val="22"/>
        </w:rPr>
        <w:t>ompensatorów – Załącznik nr 6</w:t>
      </w:r>
      <w:r w:rsidRPr="004A12A2">
        <w:rPr>
          <w:b w:val="0"/>
          <w:color w:val="000000" w:themeColor="text1"/>
          <w:sz w:val="22"/>
          <w:szCs w:val="22"/>
        </w:rPr>
        <w:t>.</w:t>
      </w:r>
    </w:p>
    <w:p w14:paraId="10C863CA" w14:textId="40C7A5A0" w:rsidR="00C574C1" w:rsidRPr="00A76DF3" w:rsidRDefault="004A12A2" w:rsidP="00B020C6">
      <w:pPr>
        <w:pStyle w:val="Nagwek1"/>
        <w:numPr>
          <w:ilvl w:val="2"/>
          <w:numId w:val="10"/>
        </w:numPr>
        <w:spacing w:before="0" w:after="0" w:line="0" w:lineRule="atLeast"/>
        <w:ind w:left="1701" w:hanging="839"/>
        <w:rPr>
          <w:color w:val="000000" w:themeColor="text1"/>
          <w:sz w:val="22"/>
          <w:szCs w:val="22"/>
        </w:rPr>
      </w:pPr>
      <w:r>
        <w:rPr>
          <w:b w:val="0"/>
          <w:color w:val="000000" w:themeColor="text1"/>
          <w:sz w:val="22"/>
          <w:szCs w:val="22"/>
        </w:rPr>
        <w:t>Wykonanie</w:t>
      </w:r>
      <w:r w:rsidR="00D86388" w:rsidRPr="00A76DF3">
        <w:rPr>
          <w:b w:val="0"/>
          <w:color w:val="000000" w:themeColor="text1"/>
          <w:sz w:val="22"/>
          <w:szCs w:val="22"/>
        </w:rPr>
        <w:t xml:space="preserve"> </w:t>
      </w:r>
      <w:r>
        <w:rPr>
          <w:b w:val="0"/>
          <w:color w:val="000000" w:themeColor="text1"/>
          <w:sz w:val="22"/>
          <w:szCs w:val="22"/>
        </w:rPr>
        <w:t>konstrukcji pomocniczych</w:t>
      </w:r>
      <w:r w:rsidR="005C5410">
        <w:rPr>
          <w:b w:val="0"/>
          <w:color w:val="000000" w:themeColor="text1"/>
          <w:sz w:val="22"/>
          <w:szCs w:val="22"/>
        </w:rPr>
        <w:t xml:space="preserve"> oraz włazów</w:t>
      </w:r>
      <w:r>
        <w:rPr>
          <w:b w:val="0"/>
          <w:color w:val="000000" w:themeColor="text1"/>
          <w:sz w:val="22"/>
          <w:szCs w:val="22"/>
        </w:rPr>
        <w:t xml:space="preserve"> niezbędnych do zrealizowania zakresu prac</w:t>
      </w:r>
      <w:r w:rsidR="004725C8" w:rsidRPr="00A76DF3">
        <w:rPr>
          <w:b w:val="0"/>
          <w:color w:val="000000" w:themeColor="text1"/>
          <w:sz w:val="22"/>
          <w:szCs w:val="22"/>
        </w:rPr>
        <w:t>,</w:t>
      </w:r>
      <w:bookmarkEnd w:id="2934"/>
      <w:bookmarkEnd w:id="2935"/>
      <w:bookmarkEnd w:id="2936"/>
    </w:p>
    <w:p w14:paraId="0C97F90A" w14:textId="262793CB" w:rsidR="00941CE1" w:rsidRPr="00E01BB2" w:rsidRDefault="00941CE1" w:rsidP="00B020C6">
      <w:pPr>
        <w:pStyle w:val="Nagwek1"/>
        <w:numPr>
          <w:ilvl w:val="2"/>
          <w:numId w:val="10"/>
        </w:numPr>
        <w:spacing w:before="0" w:after="0" w:line="0" w:lineRule="atLeast"/>
        <w:ind w:left="1701" w:hanging="839"/>
        <w:rPr>
          <w:b w:val="0"/>
          <w:color w:val="000000" w:themeColor="text1"/>
          <w:sz w:val="22"/>
          <w:szCs w:val="22"/>
        </w:rPr>
      </w:pPr>
      <w:bookmarkStart w:id="2937" w:name="_Toc519064533"/>
      <w:bookmarkStart w:id="2938" w:name="_Toc519145729"/>
      <w:bookmarkStart w:id="2939" w:name="_Toc519146165"/>
      <w:r w:rsidRPr="00E01BB2">
        <w:rPr>
          <w:b w:val="0"/>
          <w:color w:val="000000" w:themeColor="text1"/>
          <w:sz w:val="22"/>
          <w:szCs w:val="22"/>
        </w:rPr>
        <w:t xml:space="preserve">Wszelkie prace </w:t>
      </w:r>
      <w:proofErr w:type="spellStart"/>
      <w:r w:rsidRPr="00E01BB2">
        <w:rPr>
          <w:b w:val="0"/>
          <w:color w:val="000000" w:themeColor="text1"/>
          <w:sz w:val="22"/>
          <w:szCs w:val="22"/>
        </w:rPr>
        <w:t>rusztowaniowe</w:t>
      </w:r>
      <w:proofErr w:type="spellEnd"/>
      <w:r w:rsidRPr="00E01BB2">
        <w:rPr>
          <w:b w:val="0"/>
          <w:color w:val="000000" w:themeColor="text1"/>
          <w:sz w:val="22"/>
          <w:szCs w:val="22"/>
        </w:rPr>
        <w:t>,</w:t>
      </w:r>
      <w:bookmarkEnd w:id="2937"/>
      <w:bookmarkEnd w:id="2938"/>
      <w:bookmarkEnd w:id="2939"/>
      <w:r w:rsidR="004A12A2" w:rsidRPr="00E01BB2">
        <w:rPr>
          <w:b w:val="0"/>
          <w:color w:val="000000" w:themeColor="text1"/>
          <w:sz w:val="22"/>
          <w:szCs w:val="22"/>
        </w:rPr>
        <w:t xml:space="preserve"> uwzględniając również rusztowania na potrzeby regulacji nowych klap po ich zamontowaniu,</w:t>
      </w:r>
    </w:p>
    <w:p w14:paraId="575D87B8" w14:textId="005E84C1" w:rsidR="00B020C6" w:rsidRPr="00E01BB2" w:rsidRDefault="00A9655A" w:rsidP="00B020C6">
      <w:pPr>
        <w:pStyle w:val="Nagwek1"/>
        <w:numPr>
          <w:ilvl w:val="2"/>
          <w:numId w:val="10"/>
        </w:numPr>
        <w:spacing w:before="0" w:after="0" w:line="0" w:lineRule="atLeast"/>
        <w:ind w:left="1701" w:hanging="839"/>
        <w:rPr>
          <w:b w:val="0"/>
          <w:color w:val="000000" w:themeColor="text1"/>
          <w:sz w:val="22"/>
          <w:szCs w:val="22"/>
        </w:rPr>
      </w:pPr>
      <w:r w:rsidRPr="00E01BB2">
        <w:rPr>
          <w:b w:val="0"/>
          <w:color w:val="000000" w:themeColor="text1"/>
          <w:sz w:val="22"/>
          <w:szCs w:val="22"/>
        </w:rPr>
        <w:t>Regulacja klap przy współudziale z dostawcą klap,</w:t>
      </w:r>
      <w:r w:rsidR="00E6233E" w:rsidRPr="00E01BB2">
        <w:rPr>
          <w:b w:val="0"/>
          <w:color w:val="000000" w:themeColor="text1"/>
          <w:sz w:val="22"/>
          <w:szCs w:val="22"/>
        </w:rPr>
        <w:t xml:space="preserve"> Wykonawca podczas regulacji klap będzie podlegał wytycznym producenta klap, który został wyłoniony w oddzielnym postępowaniu o udzielenie zamówienia.</w:t>
      </w:r>
      <w:r w:rsidR="00E61404" w:rsidRPr="00E01BB2">
        <w:rPr>
          <w:b w:val="0"/>
          <w:color w:val="000000" w:themeColor="text1"/>
          <w:sz w:val="22"/>
          <w:szCs w:val="22"/>
        </w:rPr>
        <w:t xml:space="preserve"> Odpowiedzialność za prawidłową regulacje klap ponosi producent klap.</w:t>
      </w:r>
    </w:p>
    <w:p w14:paraId="4D3D6E07" w14:textId="25B30D2C" w:rsidR="004D25E5" w:rsidRPr="00E01BB2" w:rsidRDefault="00941CE1" w:rsidP="00B020C6">
      <w:pPr>
        <w:pStyle w:val="Nagwek1"/>
        <w:numPr>
          <w:ilvl w:val="2"/>
          <w:numId w:val="10"/>
        </w:numPr>
        <w:spacing w:before="0" w:after="0" w:line="0" w:lineRule="atLeast"/>
        <w:ind w:left="1701" w:hanging="839"/>
        <w:rPr>
          <w:b w:val="0"/>
          <w:color w:val="000000" w:themeColor="text1"/>
          <w:sz w:val="22"/>
          <w:szCs w:val="22"/>
        </w:rPr>
      </w:pPr>
      <w:bookmarkStart w:id="2940" w:name="_Toc519064534"/>
      <w:bookmarkStart w:id="2941" w:name="_Toc519145730"/>
      <w:bookmarkStart w:id="2942" w:name="_Toc519146166"/>
      <w:r w:rsidRPr="00E01BB2">
        <w:rPr>
          <w:b w:val="0"/>
          <w:color w:val="000000" w:themeColor="text1"/>
          <w:sz w:val="22"/>
          <w:szCs w:val="22"/>
        </w:rPr>
        <w:t>Wszelkie prace izolacyjne</w:t>
      </w:r>
      <w:r w:rsidR="004A12A2" w:rsidRPr="00E01BB2">
        <w:rPr>
          <w:b w:val="0"/>
          <w:color w:val="000000" w:themeColor="text1"/>
          <w:sz w:val="22"/>
          <w:szCs w:val="22"/>
        </w:rPr>
        <w:t xml:space="preserve"> dla całego zakresu prac</w:t>
      </w:r>
      <w:r w:rsidR="004D25E5" w:rsidRPr="00E01BB2">
        <w:rPr>
          <w:b w:val="0"/>
          <w:color w:val="000000" w:themeColor="text1"/>
          <w:sz w:val="22"/>
          <w:szCs w:val="22"/>
        </w:rPr>
        <w:t>,</w:t>
      </w:r>
      <w:bookmarkEnd w:id="2940"/>
      <w:bookmarkEnd w:id="2941"/>
      <w:bookmarkEnd w:id="2942"/>
    </w:p>
    <w:p w14:paraId="7745CB3A" w14:textId="19E138E2" w:rsidR="005C5410" w:rsidRDefault="005C5410" w:rsidP="00B020C6">
      <w:pPr>
        <w:pStyle w:val="Nagwek1"/>
        <w:numPr>
          <w:ilvl w:val="2"/>
          <w:numId w:val="10"/>
        </w:numPr>
        <w:spacing w:before="0" w:after="0" w:line="0" w:lineRule="atLeast"/>
        <w:ind w:left="1701" w:hanging="839"/>
        <w:rPr>
          <w:b w:val="0"/>
          <w:color w:val="000000" w:themeColor="text1"/>
          <w:sz w:val="22"/>
          <w:szCs w:val="22"/>
        </w:rPr>
      </w:pPr>
      <w:r w:rsidRPr="005C5410">
        <w:rPr>
          <w:b w:val="0"/>
          <w:color w:val="000000" w:themeColor="text1"/>
          <w:sz w:val="22"/>
          <w:szCs w:val="22"/>
        </w:rPr>
        <w:t>Wszystkie prace związane z wymianą klap wraz z kompensatorami oraz modernizacją powietrza doszczelniającego</w:t>
      </w:r>
      <w:r w:rsidR="000C2280">
        <w:rPr>
          <w:b w:val="0"/>
          <w:color w:val="000000" w:themeColor="text1"/>
          <w:sz w:val="22"/>
          <w:szCs w:val="22"/>
        </w:rPr>
        <w:t>, u</w:t>
      </w:r>
      <w:r w:rsidRPr="005C5410">
        <w:rPr>
          <w:b w:val="0"/>
          <w:color w:val="000000" w:themeColor="text1"/>
          <w:sz w:val="22"/>
          <w:szCs w:val="22"/>
        </w:rPr>
        <w:t xml:space="preserve">względniając wszelkie demontaże, montaże </w:t>
      </w:r>
      <w:r w:rsidR="00B020C6">
        <w:rPr>
          <w:b w:val="0"/>
          <w:color w:val="000000" w:themeColor="text1"/>
          <w:sz w:val="22"/>
          <w:szCs w:val="22"/>
        </w:rPr>
        <w:t xml:space="preserve">i podłączenia </w:t>
      </w:r>
      <w:r w:rsidRPr="005C5410">
        <w:rPr>
          <w:b w:val="0"/>
          <w:color w:val="000000" w:themeColor="text1"/>
          <w:sz w:val="22"/>
          <w:szCs w:val="22"/>
        </w:rPr>
        <w:t xml:space="preserve">w branży mechanicznej, elektrycznej </w:t>
      </w:r>
      <w:r w:rsidR="00DC2E85">
        <w:rPr>
          <w:b w:val="0"/>
          <w:color w:val="000000" w:themeColor="text1"/>
          <w:sz w:val="22"/>
          <w:szCs w:val="22"/>
        </w:rPr>
        <w:t xml:space="preserve"> </w:t>
      </w:r>
      <w:r w:rsidR="007B4785">
        <w:rPr>
          <w:b w:val="0"/>
          <w:color w:val="000000" w:themeColor="text1"/>
          <w:sz w:val="22"/>
          <w:szCs w:val="22"/>
        </w:rPr>
        <w:br/>
      </w:r>
      <w:r w:rsidR="00DC2E85">
        <w:rPr>
          <w:b w:val="0"/>
          <w:color w:val="000000" w:themeColor="text1"/>
          <w:sz w:val="22"/>
          <w:szCs w:val="22"/>
        </w:rPr>
        <w:t xml:space="preserve">i </w:t>
      </w:r>
      <w:proofErr w:type="spellStart"/>
      <w:r w:rsidR="00DC2E85">
        <w:rPr>
          <w:b w:val="0"/>
          <w:color w:val="000000" w:themeColor="text1"/>
          <w:sz w:val="22"/>
          <w:szCs w:val="22"/>
        </w:rPr>
        <w:t>AKPiA</w:t>
      </w:r>
      <w:proofErr w:type="spellEnd"/>
      <w:r w:rsidR="00DC2E85">
        <w:rPr>
          <w:b w:val="0"/>
          <w:color w:val="000000" w:themeColor="text1"/>
          <w:sz w:val="22"/>
          <w:szCs w:val="22"/>
        </w:rPr>
        <w:t>,</w:t>
      </w:r>
    </w:p>
    <w:p w14:paraId="4A7E2505" w14:textId="705001B4" w:rsidR="00DC2E85" w:rsidRDefault="00DC2E85" w:rsidP="00B020C6">
      <w:pPr>
        <w:pStyle w:val="Nagwek1"/>
        <w:numPr>
          <w:ilvl w:val="2"/>
          <w:numId w:val="10"/>
        </w:numPr>
        <w:spacing w:before="0" w:after="0" w:line="0" w:lineRule="atLeast"/>
        <w:ind w:left="1701" w:hanging="839"/>
        <w:rPr>
          <w:b w:val="0"/>
          <w:color w:val="000000" w:themeColor="text1"/>
          <w:sz w:val="22"/>
          <w:szCs w:val="22"/>
        </w:rPr>
      </w:pPr>
      <w:r w:rsidRPr="00DC2E85">
        <w:rPr>
          <w:b w:val="0"/>
          <w:color w:val="000000" w:themeColor="text1"/>
          <w:sz w:val="22"/>
          <w:szCs w:val="22"/>
        </w:rPr>
        <w:t>Wykonawca zaprojektuje/przeprojektuje i wykona niezbędne modyfikacje drabin i podestów</w:t>
      </w:r>
      <w:r w:rsidR="000C2280">
        <w:rPr>
          <w:b w:val="0"/>
          <w:color w:val="000000" w:themeColor="text1"/>
          <w:sz w:val="22"/>
          <w:szCs w:val="22"/>
        </w:rPr>
        <w:t>,</w:t>
      </w:r>
      <w:r w:rsidRPr="00DC2E85">
        <w:rPr>
          <w:b w:val="0"/>
          <w:color w:val="000000" w:themeColor="text1"/>
          <w:sz w:val="22"/>
          <w:szCs w:val="22"/>
        </w:rPr>
        <w:t xml:space="preserve"> a jeśli</w:t>
      </w:r>
      <w:r>
        <w:rPr>
          <w:b w:val="0"/>
          <w:color w:val="000000" w:themeColor="text1"/>
          <w:sz w:val="22"/>
          <w:szCs w:val="22"/>
        </w:rPr>
        <w:t xml:space="preserve"> </w:t>
      </w:r>
      <w:r w:rsidRPr="00DC2E85">
        <w:rPr>
          <w:b w:val="0"/>
          <w:color w:val="000000" w:themeColor="text1"/>
          <w:sz w:val="22"/>
          <w:szCs w:val="22"/>
        </w:rPr>
        <w:t>to będzie konieczne</w:t>
      </w:r>
      <w:r w:rsidR="000C2280">
        <w:rPr>
          <w:b w:val="0"/>
          <w:color w:val="000000" w:themeColor="text1"/>
          <w:sz w:val="22"/>
          <w:szCs w:val="22"/>
        </w:rPr>
        <w:t>,</w:t>
      </w:r>
      <w:r w:rsidRPr="00DC2E85">
        <w:rPr>
          <w:b w:val="0"/>
          <w:color w:val="000000" w:themeColor="text1"/>
          <w:sz w:val="22"/>
          <w:szCs w:val="22"/>
        </w:rPr>
        <w:t xml:space="preserve"> zabuduje wzmocnienia kanałów oraz nowe </w:t>
      </w:r>
      <w:r>
        <w:rPr>
          <w:b w:val="0"/>
          <w:color w:val="000000" w:themeColor="text1"/>
          <w:sz w:val="22"/>
          <w:szCs w:val="22"/>
        </w:rPr>
        <w:t>p</w:t>
      </w:r>
      <w:r w:rsidRPr="00DC2E85">
        <w:rPr>
          <w:b w:val="0"/>
          <w:color w:val="000000" w:themeColor="text1"/>
          <w:sz w:val="22"/>
          <w:szCs w:val="22"/>
        </w:rPr>
        <w:t xml:space="preserve">odesty </w:t>
      </w:r>
      <w:r>
        <w:rPr>
          <w:b w:val="0"/>
          <w:color w:val="000000" w:themeColor="text1"/>
          <w:sz w:val="22"/>
          <w:szCs w:val="22"/>
        </w:rPr>
        <w:t xml:space="preserve">obsługowe </w:t>
      </w:r>
      <w:r w:rsidRPr="00DC2E85">
        <w:rPr>
          <w:b w:val="0"/>
          <w:color w:val="000000" w:themeColor="text1"/>
          <w:sz w:val="22"/>
          <w:szCs w:val="22"/>
        </w:rPr>
        <w:t>i drabiny w celu zapewnienia nieograniczonego dostępu do wszystkich urządzeń</w:t>
      </w:r>
      <w:r w:rsidR="00E61404">
        <w:rPr>
          <w:b w:val="0"/>
          <w:color w:val="000000" w:themeColor="text1"/>
          <w:sz w:val="22"/>
          <w:szCs w:val="22"/>
        </w:rPr>
        <w:t xml:space="preserve">. </w:t>
      </w:r>
    </w:p>
    <w:p w14:paraId="1A829AF4" w14:textId="455004F6" w:rsidR="005C5410" w:rsidRDefault="005C5410" w:rsidP="00B020C6">
      <w:pPr>
        <w:pStyle w:val="Nagwek1"/>
        <w:numPr>
          <w:ilvl w:val="2"/>
          <w:numId w:val="10"/>
        </w:numPr>
        <w:spacing w:before="0" w:after="0" w:line="0" w:lineRule="atLeast"/>
        <w:ind w:left="1701" w:hanging="839"/>
        <w:rPr>
          <w:b w:val="0"/>
          <w:color w:val="000000" w:themeColor="text1"/>
          <w:sz w:val="22"/>
          <w:szCs w:val="22"/>
        </w:rPr>
      </w:pPr>
      <w:r w:rsidRPr="005C5410">
        <w:rPr>
          <w:b w:val="0"/>
          <w:color w:val="000000" w:themeColor="text1"/>
          <w:sz w:val="22"/>
          <w:szCs w:val="22"/>
        </w:rPr>
        <w:t xml:space="preserve">Wykonawca przed </w:t>
      </w:r>
      <w:r>
        <w:rPr>
          <w:b w:val="0"/>
          <w:color w:val="000000" w:themeColor="text1"/>
          <w:sz w:val="22"/>
          <w:szCs w:val="22"/>
        </w:rPr>
        <w:t xml:space="preserve">przystąpieniem do prac opracuje Instrukcje Organizacji </w:t>
      </w:r>
      <w:r w:rsidR="008C2FEB">
        <w:rPr>
          <w:b w:val="0"/>
          <w:color w:val="000000" w:themeColor="text1"/>
          <w:sz w:val="22"/>
          <w:szCs w:val="22"/>
        </w:rPr>
        <w:t>Robót, Instrukcję Bezpiecznego Wykonania Robót oraz opracuje technologię</w:t>
      </w:r>
      <w:r>
        <w:rPr>
          <w:b w:val="0"/>
          <w:color w:val="000000" w:themeColor="text1"/>
          <w:sz w:val="22"/>
          <w:szCs w:val="22"/>
        </w:rPr>
        <w:t xml:space="preserve"> demontażu i montażu </w:t>
      </w:r>
      <w:r w:rsidR="00DC2E85">
        <w:rPr>
          <w:b w:val="0"/>
          <w:color w:val="000000" w:themeColor="text1"/>
          <w:sz w:val="22"/>
          <w:szCs w:val="22"/>
        </w:rPr>
        <w:t>klap,</w:t>
      </w:r>
    </w:p>
    <w:p w14:paraId="2FC388A2" w14:textId="11687C8D" w:rsidR="00D73EB9" w:rsidRPr="00D73EB9" w:rsidRDefault="00D73EB9" w:rsidP="00B020C6">
      <w:pPr>
        <w:pStyle w:val="Nagwek1"/>
        <w:numPr>
          <w:ilvl w:val="2"/>
          <w:numId w:val="10"/>
        </w:numPr>
        <w:spacing w:before="0" w:after="0" w:line="0" w:lineRule="atLeast"/>
        <w:ind w:left="1701" w:hanging="839"/>
        <w:rPr>
          <w:b w:val="0"/>
          <w:color w:val="000000" w:themeColor="text1"/>
          <w:sz w:val="22"/>
          <w:szCs w:val="22"/>
        </w:rPr>
      </w:pPr>
      <w:r w:rsidRPr="00D73EB9">
        <w:rPr>
          <w:b w:val="0"/>
          <w:color w:val="000000" w:themeColor="text1"/>
          <w:sz w:val="22"/>
          <w:szCs w:val="22"/>
        </w:rPr>
        <w:t xml:space="preserve">Wykonawca </w:t>
      </w:r>
      <w:r>
        <w:rPr>
          <w:b w:val="0"/>
          <w:color w:val="000000" w:themeColor="text1"/>
          <w:sz w:val="22"/>
          <w:szCs w:val="22"/>
        </w:rPr>
        <w:t xml:space="preserve">uzgodni z PSE Radom warunki prowadzenia prac pod </w:t>
      </w:r>
      <w:r w:rsidR="004A529C">
        <w:rPr>
          <w:b w:val="0"/>
          <w:color w:val="000000" w:themeColor="text1"/>
          <w:sz w:val="22"/>
          <w:szCs w:val="22"/>
        </w:rPr>
        <w:t>czynnymi liniami WN</w:t>
      </w:r>
      <w:r w:rsidR="00CF2423">
        <w:rPr>
          <w:b w:val="0"/>
          <w:color w:val="000000" w:themeColor="text1"/>
          <w:sz w:val="22"/>
          <w:szCs w:val="22"/>
        </w:rPr>
        <w:t>,</w:t>
      </w:r>
    </w:p>
    <w:p w14:paraId="58694CEF" w14:textId="560E2827" w:rsidR="005C5410" w:rsidRPr="00B135FF" w:rsidRDefault="00B135FF" w:rsidP="00B135FF">
      <w:pPr>
        <w:pStyle w:val="Nagwek1"/>
        <w:numPr>
          <w:ilvl w:val="2"/>
          <w:numId w:val="10"/>
        </w:numPr>
        <w:spacing w:before="0" w:after="0" w:line="0" w:lineRule="atLeast"/>
        <w:ind w:left="1701" w:hanging="839"/>
        <w:rPr>
          <w:b w:val="0"/>
          <w:color w:val="000000" w:themeColor="text1"/>
          <w:sz w:val="22"/>
          <w:szCs w:val="22"/>
        </w:rPr>
      </w:pPr>
      <w:r>
        <w:rPr>
          <w:b w:val="0"/>
          <w:color w:val="000000" w:themeColor="text1"/>
          <w:sz w:val="22"/>
          <w:szCs w:val="22"/>
        </w:rPr>
        <w:t>W zakresie Wykonawcy jest t</w:t>
      </w:r>
      <w:r w:rsidR="00D73EB9" w:rsidRPr="00D73EB9">
        <w:rPr>
          <w:b w:val="0"/>
          <w:color w:val="000000" w:themeColor="text1"/>
          <w:sz w:val="22"/>
          <w:szCs w:val="22"/>
        </w:rPr>
        <w:t xml:space="preserve">ransport </w:t>
      </w:r>
      <w:r w:rsidR="00D73EB9">
        <w:rPr>
          <w:b w:val="0"/>
          <w:color w:val="000000" w:themeColor="text1"/>
          <w:sz w:val="22"/>
          <w:szCs w:val="22"/>
        </w:rPr>
        <w:t xml:space="preserve">zdemontowanych elementów </w:t>
      </w:r>
      <w:r w:rsidR="007B4785">
        <w:rPr>
          <w:b w:val="0"/>
          <w:color w:val="000000" w:themeColor="text1"/>
          <w:sz w:val="22"/>
          <w:szCs w:val="22"/>
        </w:rPr>
        <w:br/>
      </w:r>
      <w:r w:rsidR="00D73EB9">
        <w:rPr>
          <w:b w:val="0"/>
          <w:color w:val="000000" w:themeColor="text1"/>
          <w:sz w:val="22"/>
          <w:szCs w:val="22"/>
        </w:rPr>
        <w:t>z miejsca demontażu w miejsce wskazane przez Zamawiającego</w:t>
      </w:r>
      <w:r w:rsidR="00E61404">
        <w:rPr>
          <w:b w:val="0"/>
          <w:color w:val="000000" w:themeColor="text1"/>
          <w:sz w:val="22"/>
          <w:szCs w:val="22"/>
        </w:rPr>
        <w:t xml:space="preserve"> </w:t>
      </w:r>
      <w:r w:rsidR="00E61404" w:rsidRPr="00C26D34">
        <w:rPr>
          <w:b w:val="0"/>
          <w:color w:val="000000" w:themeColor="text1"/>
          <w:sz w:val="22"/>
          <w:szCs w:val="22"/>
        </w:rPr>
        <w:t>na terenie Zamawiającego</w:t>
      </w:r>
      <w:r w:rsidR="00DC2E85">
        <w:rPr>
          <w:b w:val="0"/>
          <w:color w:val="000000" w:themeColor="text1"/>
          <w:sz w:val="22"/>
          <w:szCs w:val="22"/>
        </w:rPr>
        <w:t>,</w:t>
      </w:r>
      <w:r>
        <w:rPr>
          <w:b w:val="0"/>
          <w:color w:val="000000" w:themeColor="text1"/>
          <w:sz w:val="22"/>
          <w:szCs w:val="22"/>
        </w:rPr>
        <w:t xml:space="preserve"> t</w:t>
      </w:r>
      <w:r w:rsidR="005C5410" w:rsidRPr="00B135FF">
        <w:rPr>
          <w:b w:val="0"/>
          <w:color w:val="000000" w:themeColor="text1"/>
          <w:sz w:val="22"/>
          <w:szCs w:val="22"/>
        </w:rPr>
        <w:t xml:space="preserve">ransport </w:t>
      </w:r>
      <w:r w:rsidR="00D73EB9" w:rsidRPr="00B135FF">
        <w:rPr>
          <w:b w:val="0"/>
          <w:color w:val="000000" w:themeColor="text1"/>
          <w:sz w:val="22"/>
          <w:szCs w:val="22"/>
        </w:rPr>
        <w:t>nowych klap oraz wszystkich elementów składowych z magazynu Z</w:t>
      </w:r>
      <w:r w:rsidR="00DC2E85" w:rsidRPr="00B135FF">
        <w:rPr>
          <w:b w:val="0"/>
          <w:color w:val="000000" w:themeColor="text1"/>
          <w:sz w:val="22"/>
          <w:szCs w:val="22"/>
        </w:rPr>
        <w:t>amawiającego na miejsce montażu,</w:t>
      </w:r>
    </w:p>
    <w:p w14:paraId="741E4BBD" w14:textId="64FF4534" w:rsidR="00B020C6" w:rsidRDefault="00B020C6" w:rsidP="00B020C6">
      <w:pPr>
        <w:pStyle w:val="Nagwek1"/>
        <w:numPr>
          <w:ilvl w:val="2"/>
          <w:numId w:val="10"/>
        </w:numPr>
        <w:spacing w:before="0" w:after="0" w:line="0" w:lineRule="atLeast"/>
        <w:ind w:left="1701" w:hanging="839"/>
        <w:rPr>
          <w:b w:val="0"/>
          <w:color w:val="000000" w:themeColor="text1"/>
          <w:sz w:val="22"/>
          <w:szCs w:val="22"/>
        </w:rPr>
      </w:pPr>
      <w:r w:rsidRPr="00B020C6">
        <w:rPr>
          <w:b w:val="0"/>
          <w:color w:val="000000" w:themeColor="text1"/>
          <w:sz w:val="22"/>
          <w:szCs w:val="22"/>
        </w:rPr>
        <w:t>Współuczestniczenie w uruchomieniu klap</w:t>
      </w:r>
      <w:r w:rsidR="000C2280">
        <w:rPr>
          <w:b w:val="0"/>
          <w:color w:val="000000" w:themeColor="text1"/>
          <w:sz w:val="22"/>
          <w:szCs w:val="22"/>
        </w:rPr>
        <w:t>,</w:t>
      </w:r>
      <w:r w:rsidRPr="00B020C6">
        <w:rPr>
          <w:b w:val="0"/>
          <w:color w:val="000000" w:themeColor="text1"/>
          <w:sz w:val="22"/>
          <w:szCs w:val="22"/>
        </w:rPr>
        <w:t xml:space="preserve"> a w przypadku wystąpienia usterek podczas uruchamiania, niezwłoczne ich usuwanie</w:t>
      </w:r>
      <w:r>
        <w:rPr>
          <w:b w:val="0"/>
          <w:color w:val="000000" w:themeColor="text1"/>
          <w:sz w:val="22"/>
          <w:szCs w:val="22"/>
        </w:rPr>
        <w:t>,</w:t>
      </w:r>
    </w:p>
    <w:p w14:paraId="534783C8" w14:textId="44C0DE16" w:rsidR="00B020C6" w:rsidRDefault="00B020C6" w:rsidP="00666510">
      <w:pPr>
        <w:pStyle w:val="Nagwek1"/>
        <w:numPr>
          <w:ilvl w:val="2"/>
          <w:numId w:val="10"/>
        </w:numPr>
        <w:spacing w:before="0" w:after="0" w:line="0" w:lineRule="atLeast"/>
        <w:ind w:left="1701" w:hanging="839"/>
        <w:rPr>
          <w:b w:val="0"/>
          <w:color w:val="000000" w:themeColor="text1"/>
          <w:sz w:val="22"/>
          <w:szCs w:val="22"/>
        </w:rPr>
      </w:pPr>
      <w:r w:rsidRPr="00B020C6">
        <w:rPr>
          <w:b w:val="0"/>
          <w:color w:val="000000" w:themeColor="text1"/>
          <w:sz w:val="22"/>
          <w:szCs w:val="22"/>
        </w:rPr>
        <w:t>Wykonanie pełnego rozruchu wraz z przek</w:t>
      </w:r>
      <w:r w:rsidR="00876A41">
        <w:rPr>
          <w:b w:val="0"/>
          <w:color w:val="000000" w:themeColor="text1"/>
          <w:sz w:val="22"/>
          <w:szCs w:val="22"/>
        </w:rPr>
        <w:t>azaniem zadania do eksploatacji,</w:t>
      </w:r>
    </w:p>
    <w:p w14:paraId="6FD791BC" w14:textId="7BE6CCF1" w:rsidR="00153697" w:rsidRDefault="0068688B" w:rsidP="00153697">
      <w:pPr>
        <w:pStyle w:val="Nagwek1"/>
        <w:numPr>
          <w:ilvl w:val="2"/>
          <w:numId w:val="10"/>
        </w:numPr>
        <w:spacing w:before="0" w:after="0" w:line="0" w:lineRule="atLeast"/>
        <w:ind w:left="1701" w:hanging="839"/>
        <w:rPr>
          <w:b w:val="0"/>
          <w:color w:val="000000" w:themeColor="text1"/>
          <w:sz w:val="22"/>
          <w:szCs w:val="22"/>
        </w:rPr>
      </w:pPr>
      <w:r w:rsidRPr="0068688B">
        <w:rPr>
          <w:b w:val="0"/>
          <w:color w:val="000000" w:themeColor="text1"/>
          <w:sz w:val="22"/>
          <w:szCs w:val="22"/>
        </w:rPr>
        <w:t>W zakresie Wykonawcy jest uzyskanie wszelkich zezwoleń I pozwoleń, Wykonawca dokona zgłoszenia wy</w:t>
      </w:r>
      <w:r w:rsidR="00D50EA5">
        <w:rPr>
          <w:b w:val="0"/>
          <w:color w:val="000000" w:themeColor="text1"/>
          <w:sz w:val="22"/>
          <w:szCs w:val="22"/>
        </w:rPr>
        <w:t>konywanych robót w PINB Staszów.</w:t>
      </w:r>
    </w:p>
    <w:p w14:paraId="60512CDD" w14:textId="107FCA73" w:rsidR="00153697" w:rsidRDefault="00153697" w:rsidP="00153697">
      <w:pPr>
        <w:pStyle w:val="Nagwek1"/>
        <w:numPr>
          <w:ilvl w:val="2"/>
          <w:numId w:val="10"/>
        </w:numPr>
        <w:spacing w:before="0" w:after="0" w:line="0" w:lineRule="atLeast"/>
        <w:ind w:left="1701" w:hanging="839"/>
        <w:rPr>
          <w:b w:val="0"/>
          <w:color w:val="000000" w:themeColor="text1"/>
          <w:sz w:val="22"/>
          <w:szCs w:val="22"/>
        </w:rPr>
      </w:pPr>
      <w:r w:rsidRPr="00153697">
        <w:rPr>
          <w:b w:val="0"/>
          <w:color w:val="000000" w:themeColor="text1"/>
          <w:sz w:val="22"/>
          <w:szCs w:val="22"/>
        </w:rPr>
        <w:t>W zakresie Wykonawcy jest przeprowadzenie wszystkich</w:t>
      </w:r>
      <w:r>
        <w:rPr>
          <w:b w:val="0"/>
          <w:color w:val="000000" w:themeColor="text1"/>
          <w:sz w:val="22"/>
          <w:szCs w:val="22"/>
        </w:rPr>
        <w:t xml:space="preserve"> inwentaryzacji, </w:t>
      </w:r>
      <w:r w:rsidRPr="00153697">
        <w:rPr>
          <w:b w:val="0"/>
          <w:color w:val="000000" w:themeColor="text1"/>
          <w:sz w:val="22"/>
          <w:szCs w:val="22"/>
        </w:rPr>
        <w:t xml:space="preserve"> analiz </w:t>
      </w:r>
      <w:r>
        <w:rPr>
          <w:b w:val="0"/>
          <w:color w:val="000000" w:themeColor="text1"/>
          <w:sz w:val="22"/>
          <w:szCs w:val="22"/>
        </w:rPr>
        <w:t>i</w:t>
      </w:r>
      <w:r w:rsidRPr="00153697">
        <w:rPr>
          <w:b w:val="0"/>
          <w:color w:val="000000" w:themeColor="text1"/>
          <w:sz w:val="22"/>
          <w:szCs w:val="22"/>
        </w:rPr>
        <w:t xml:space="preserve"> ekspertyz dotyczących istniejących</w:t>
      </w:r>
      <w:r>
        <w:rPr>
          <w:b w:val="0"/>
          <w:color w:val="000000" w:themeColor="text1"/>
          <w:sz w:val="22"/>
          <w:szCs w:val="22"/>
        </w:rPr>
        <w:t xml:space="preserve"> obiektów,</w:t>
      </w:r>
      <w:r w:rsidRPr="00153697">
        <w:rPr>
          <w:b w:val="0"/>
          <w:color w:val="000000" w:themeColor="text1"/>
          <w:sz w:val="22"/>
          <w:szCs w:val="22"/>
        </w:rPr>
        <w:t xml:space="preserve"> kanałów</w:t>
      </w:r>
      <w:r>
        <w:rPr>
          <w:b w:val="0"/>
          <w:color w:val="000000" w:themeColor="text1"/>
          <w:sz w:val="22"/>
          <w:szCs w:val="22"/>
        </w:rPr>
        <w:t xml:space="preserve"> spalin oraz gruntów mających związek z realizacją zakresu prac.</w:t>
      </w:r>
    </w:p>
    <w:p w14:paraId="11865A2C" w14:textId="104118A8" w:rsidR="00750C56" w:rsidRDefault="00750C56" w:rsidP="00750C56">
      <w:pPr>
        <w:pStyle w:val="Nagwek1"/>
        <w:numPr>
          <w:ilvl w:val="2"/>
          <w:numId w:val="10"/>
        </w:numPr>
        <w:spacing w:before="0" w:after="0" w:line="0" w:lineRule="atLeast"/>
        <w:ind w:left="1701" w:hanging="839"/>
        <w:rPr>
          <w:b w:val="0"/>
          <w:color w:val="000000" w:themeColor="text1"/>
          <w:sz w:val="22"/>
          <w:szCs w:val="22"/>
        </w:rPr>
      </w:pPr>
      <w:r w:rsidRPr="00750C56">
        <w:rPr>
          <w:b w:val="0"/>
          <w:color w:val="000000" w:themeColor="text1"/>
          <w:sz w:val="22"/>
          <w:szCs w:val="22"/>
        </w:rPr>
        <w:t>W zakresie Wykonawcy jest zastosowanie</w:t>
      </w:r>
      <w:r w:rsidR="008C32E8">
        <w:rPr>
          <w:b w:val="0"/>
          <w:color w:val="000000" w:themeColor="text1"/>
          <w:sz w:val="22"/>
          <w:szCs w:val="22"/>
        </w:rPr>
        <w:t xml:space="preserve"> wszystkich</w:t>
      </w:r>
      <w:r w:rsidRPr="00750C56">
        <w:rPr>
          <w:b w:val="0"/>
          <w:color w:val="000000" w:themeColor="text1"/>
          <w:sz w:val="22"/>
          <w:szCs w:val="22"/>
        </w:rPr>
        <w:t xml:space="preserve"> ewentualnych dodatkowych odcięć i zaślepek jeżeli będą wymagane.</w:t>
      </w:r>
    </w:p>
    <w:p w14:paraId="43192179" w14:textId="32751543" w:rsidR="00D30877" w:rsidRPr="00D30877" w:rsidRDefault="00D30877" w:rsidP="00D30877">
      <w:pPr>
        <w:pStyle w:val="Nagwek1"/>
        <w:numPr>
          <w:ilvl w:val="2"/>
          <w:numId w:val="10"/>
        </w:numPr>
        <w:spacing w:before="0" w:after="0" w:line="0" w:lineRule="atLeast"/>
        <w:ind w:left="1701" w:hanging="839"/>
        <w:rPr>
          <w:b w:val="0"/>
          <w:color w:val="000000" w:themeColor="text1"/>
          <w:sz w:val="22"/>
          <w:szCs w:val="22"/>
        </w:rPr>
      </w:pPr>
      <w:r w:rsidRPr="00D30877">
        <w:rPr>
          <w:b w:val="0"/>
          <w:color w:val="000000" w:themeColor="text1"/>
          <w:sz w:val="22"/>
          <w:szCs w:val="22"/>
        </w:rPr>
        <w:t>Wykonawca wykona kompletną wymianę klap wraz z modernizacją powietrza doszczelniającego</w:t>
      </w:r>
      <w:r w:rsidR="000C2280">
        <w:rPr>
          <w:b w:val="0"/>
          <w:color w:val="000000" w:themeColor="text1"/>
          <w:sz w:val="22"/>
          <w:szCs w:val="22"/>
        </w:rPr>
        <w:t>,</w:t>
      </w:r>
      <w:r w:rsidRPr="00D30877">
        <w:rPr>
          <w:b w:val="0"/>
          <w:color w:val="000000" w:themeColor="text1"/>
          <w:sz w:val="22"/>
          <w:szCs w:val="22"/>
        </w:rPr>
        <w:t xml:space="preserve"> łącznie z wszelkimi pracami wynikłymi </w:t>
      </w:r>
      <w:r w:rsidRPr="00D30877">
        <w:rPr>
          <w:b w:val="0"/>
          <w:color w:val="000000" w:themeColor="text1"/>
          <w:sz w:val="22"/>
          <w:szCs w:val="22"/>
        </w:rPr>
        <w:lastRenderedPageBreak/>
        <w:t>podczas realizacji zakresu prac we wszystkich branżach</w:t>
      </w:r>
      <w:r>
        <w:rPr>
          <w:b w:val="0"/>
          <w:color w:val="000000" w:themeColor="text1"/>
          <w:sz w:val="22"/>
          <w:szCs w:val="22"/>
        </w:rPr>
        <w:t>, uwzględniając wszelkie dodatkowe materiały niewymienione w niniejszym SIWZ</w:t>
      </w:r>
      <w:r w:rsidRPr="00D30877">
        <w:rPr>
          <w:b w:val="0"/>
          <w:color w:val="000000" w:themeColor="text1"/>
          <w:sz w:val="22"/>
          <w:szCs w:val="22"/>
        </w:rPr>
        <w:t>.</w:t>
      </w:r>
    </w:p>
    <w:p w14:paraId="7FED43B2" w14:textId="01311F36" w:rsidR="005C5410" w:rsidRDefault="005C5410" w:rsidP="005C5410">
      <w:pPr>
        <w:pStyle w:val="Nagwek1"/>
        <w:spacing w:before="0" w:after="0" w:line="0" w:lineRule="atLeast"/>
        <w:rPr>
          <w:b w:val="0"/>
          <w:color w:val="000000" w:themeColor="text1"/>
          <w:sz w:val="22"/>
          <w:szCs w:val="22"/>
        </w:rPr>
      </w:pPr>
    </w:p>
    <w:p w14:paraId="46E423F7" w14:textId="60A05B56" w:rsidR="005C5410" w:rsidRPr="00DC2E85" w:rsidRDefault="00D73EB9" w:rsidP="00DC2E85">
      <w:pPr>
        <w:pStyle w:val="Nagwek1"/>
        <w:numPr>
          <w:ilvl w:val="0"/>
          <w:numId w:val="10"/>
        </w:numPr>
        <w:ind w:hanging="502"/>
        <w:rPr>
          <w:color w:val="0070C0"/>
          <w:sz w:val="28"/>
          <w:szCs w:val="22"/>
        </w:rPr>
      </w:pPr>
      <w:r w:rsidRPr="00D73EB9">
        <w:rPr>
          <w:color w:val="0070C0"/>
          <w:sz w:val="28"/>
          <w:szCs w:val="22"/>
        </w:rPr>
        <w:t xml:space="preserve">Techniczne warunki </w:t>
      </w:r>
      <w:r w:rsidR="00CF2423">
        <w:rPr>
          <w:color w:val="0070C0"/>
          <w:sz w:val="28"/>
          <w:szCs w:val="22"/>
        </w:rPr>
        <w:t xml:space="preserve">i wymagania dla </w:t>
      </w:r>
      <w:r w:rsidR="00666510">
        <w:rPr>
          <w:color w:val="0070C0"/>
          <w:sz w:val="28"/>
          <w:szCs w:val="22"/>
        </w:rPr>
        <w:t xml:space="preserve">wykonania </w:t>
      </w:r>
      <w:r w:rsidR="00CF2423">
        <w:rPr>
          <w:color w:val="0070C0"/>
          <w:sz w:val="28"/>
          <w:szCs w:val="22"/>
        </w:rPr>
        <w:t xml:space="preserve">zakresu </w:t>
      </w:r>
      <w:r w:rsidR="00666510">
        <w:rPr>
          <w:color w:val="0070C0"/>
          <w:sz w:val="28"/>
          <w:szCs w:val="22"/>
        </w:rPr>
        <w:t>prac</w:t>
      </w:r>
    </w:p>
    <w:p w14:paraId="494F3F8A" w14:textId="480BFBE9" w:rsidR="00D73EB9" w:rsidRDefault="00D73EB9" w:rsidP="00B020C6">
      <w:pPr>
        <w:pStyle w:val="Nagwek1"/>
        <w:numPr>
          <w:ilvl w:val="2"/>
          <w:numId w:val="10"/>
        </w:numPr>
        <w:spacing w:before="0" w:after="0" w:line="0" w:lineRule="atLeast"/>
        <w:ind w:left="1701" w:hanging="850"/>
        <w:rPr>
          <w:b w:val="0"/>
          <w:color w:val="000000" w:themeColor="text1"/>
          <w:sz w:val="22"/>
          <w:szCs w:val="22"/>
        </w:rPr>
      </w:pPr>
      <w:r>
        <w:rPr>
          <w:b w:val="0"/>
          <w:color w:val="000000" w:themeColor="text1"/>
          <w:sz w:val="22"/>
          <w:szCs w:val="22"/>
        </w:rPr>
        <w:t>Wykonawca wykona m</w:t>
      </w:r>
      <w:r w:rsidRPr="00D73EB9">
        <w:rPr>
          <w:b w:val="0"/>
          <w:color w:val="000000" w:themeColor="text1"/>
          <w:sz w:val="22"/>
          <w:szCs w:val="22"/>
        </w:rPr>
        <w:t>ontaż nowych klap wraz z napędami oraz wszystkimi instalacjami i elementami koniecznymi do uruchomiania klapy</w:t>
      </w:r>
      <w:r>
        <w:rPr>
          <w:b w:val="0"/>
          <w:color w:val="000000" w:themeColor="text1"/>
          <w:sz w:val="22"/>
          <w:szCs w:val="22"/>
        </w:rPr>
        <w:t>,</w:t>
      </w:r>
    </w:p>
    <w:p w14:paraId="6080080C" w14:textId="06FD086C" w:rsidR="00D73EB9" w:rsidRDefault="00D73EB9" w:rsidP="00B020C6">
      <w:pPr>
        <w:pStyle w:val="Nagwek1"/>
        <w:numPr>
          <w:ilvl w:val="2"/>
          <w:numId w:val="10"/>
        </w:numPr>
        <w:spacing w:before="0" w:after="0" w:line="0" w:lineRule="atLeast"/>
        <w:ind w:left="1701" w:hanging="850"/>
        <w:rPr>
          <w:b w:val="0"/>
          <w:color w:val="000000" w:themeColor="text1"/>
          <w:sz w:val="22"/>
          <w:szCs w:val="22"/>
        </w:rPr>
      </w:pPr>
      <w:r>
        <w:rPr>
          <w:b w:val="0"/>
          <w:color w:val="000000" w:themeColor="text1"/>
          <w:sz w:val="22"/>
          <w:szCs w:val="22"/>
        </w:rPr>
        <w:t xml:space="preserve">Wykonawca wykona wymianę klap </w:t>
      </w:r>
      <w:r w:rsidR="00B020C6">
        <w:rPr>
          <w:b w:val="0"/>
          <w:color w:val="000000" w:themeColor="text1"/>
          <w:sz w:val="22"/>
          <w:szCs w:val="22"/>
        </w:rPr>
        <w:t xml:space="preserve">oraz podłączy instalację powietrza doszczelniającego </w:t>
      </w:r>
      <w:r>
        <w:rPr>
          <w:b w:val="0"/>
          <w:color w:val="000000" w:themeColor="text1"/>
          <w:sz w:val="22"/>
          <w:szCs w:val="22"/>
        </w:rPr>
        <w:t>stosując się do wytycznych zawartych w DTR klap oraz uwzględniając uwagi zwarte w d</w:t>
      </w:r>
      <w:r w:rsidR="00B020C6">
        <w:rPr>
          <w:b w:val="0"/>
          <w:color w:val="000000" w:themeColor="text1"/>
          <w:sz w:val="22"/>
          <w:szCs w:val="22"/>
        </w:rPr>
        <w:t xml:space="preserve">okumentacji </w:t>
      </w:r>
      <w:r>
        <w:rPr>
          <w:b w:val="0"/>
          <w:color w:val="000000" w:themeColor="text1"/>
          <w:sz w:val="22"/>
          <w:szCs w:val="22"/>
        </w:rPr>
        <w:t>technicznej –</w:t>
      </w:r>
      <w:r w:rsidR="00CF2423">
        <w:rPr>
          <w:b w:val="0"/>
          <w:color w:val="000000" w:themeColor="text1"/>
          <w:sz w:val="22"/>
          <w:szCs w:val="22"/>
        </w:rPr>
        <w:t xml:space="preserve"> Załą</w:t>
      </w:r>
      <w:r>
        <w:rPr>
          <w:b w:val="0"/>
          <w:color w:val="000000" w:themeColor="text1"/>
          <w:sz w:val="22"/>
          <w:szCs w:val="22"/>
        </w:rPr>
        <w:t>cznik nr 12, 13 i 15,</w:t>
      </w:r>
    </w:p>
    <w:p w14:paraId="08B1332F" w14:textId="6549EBC1" w:rsidR="00D73EB9" w:rsidRPr="00D73EB9" w:rsidRDefault="00D73EB9" w:rsidP="00B020C6">
      <w:pPr>
        <w:pStyle w:val="Nagwek1"/>
        <w:numPr>
          <w:ilvl w:val="2"/>
          <w:numId w:val="10"/>
        </w:numPr>
        <w:spacing w:before="0" w:after="0" w:line="0" w:lineRule="atLeast"/>
        <w:ind w:left="1701" w:hanging="850"/>
        <w:rPr>
          <w:b w:val="0"/>
          <w:color w:val="000000" w:themeColor="text1"/>
          <w:sz w:val="22"/>
          <w:szCs w:val="22"/>
        </w:rPr>
      </w:pPr>
      <w:r>
        <w:rPr>
          <w:b w:val="0"/>
          <w:color w:val="000000" w:themeColor="text1"/>
          <w:sz w:val="22"/>
          <w:szCs w:val="22"/>
        </w:rPr>
        <w:t>Wykonawca uwzględni</w:t>
      </w:r>
      <w:r w:rsidRPr="00D73EB9">
        <w:rPr>
          <w:b w:val="0"/>
          <w:color w:val="000000" w:themeColor="text1"/>
          <w:sz w:val="22"/>
          <w:szCs w:val="22"/>
        </w:rPr>
        <w:t xml:space="preserve"> fakt</w:t>
      </w:r>
      <w:r w:rsidR="000C2280">
        <w:rPr>
          <w:b w:val="0"/>
          <w:color w:val="000000" w:themeColor="text1"/>
          <w:sz w:val="22"/>
          <w:szCs w:val="22"/>
        </w:rPr>
        <w:t>,</w:t>
      </w:r>
      <w:r w:rsidRPr="00D73EB9">
        <w:rPr>
          <w:b w:val="0"/>
          <w:color w:val="000000" w:themeColor="text1"/>
          <w:sz w:val="22"/>
          <w:szCs w:val="22"/>
        </w:rPr>
        <w:t xml:space="preserve"> iż w chwili obecnej klapy połączone są </w:t>
      </w:r>
      <w:r w:rsidR="007B4785">
        <w:rPr>
          <w:b w:val="0"/>
          <w:color w:val="000000" w:themeColor="text1"/>
          <w:sz w:val="22"/>
          <w:szCs w:val="22"/>
        </w:rPr>
        <w:br/>
      </w:r>
      <w:r w:rsidRPr="00D73EB9">
        <w:rPr>
          <w:b w:val="0"/>
          <w:color w:val="000000" w:themeColor="text1"/>
          <w:sz w:val="22"/>
          <w:szCs w:val="22"/>
        </w:rPr>
        <w:t xml:space="preserve">z </w:t>
      </w:r>
      <w:proofErr w:type="spellStart"/>
      <w:r w:rsidRPr="00D73EB9">
        <w:rPr>
          <w:b w:val="0"/>
          <w:color w:val="000000" w:themeColor="text1"/>
          <w:sz w:val="22"/>
          <w:szCs w:val="22"/>
        </w:rPr>
        <w:t>przeciwkołnierzami</w:t>
      </w:r>
      <w:proofErr w:type="spellEnd"/>
      <w:r w:rsidRPr="00D73EB9">
        <w:rPr>
          <w:b w:val="0"/>
          <w:color w:val="000000" w:themeColor="text1"/>
          <w:sz w:val="22"/>
          <w:szCs w:val="22"/>
        </w:rPr>
        <w:t xml:space="preserve"> zamontowanymi na kanałach spalin</w:t>
      </w:r>
      <w:r w:rsidR="00A9655A">
        <w:rPr>
          <w:b w:val="0"/>
          <w:color w:val="000000" w:themeColor="text1"/>
          <w:sz w:val="22"/>
          <w:szCs w:val="22"/>
        </w:rPr>
        <w:t>,</w:t>
      </w:r>
      <w:r w:rsidRPr="00D73EB9">
        <w:rPr>
          <w:b w:val="0"/>
          <w:color w:val="000000" w:themeColor="text1"/>
          <w:sz w:val="22"/>
          <w:szCs w:val="22"/>
        </w:rPr>
        <w:t xml:space="preserve"> obustronną </w:t>
      </w:r>
      <w:r w:rsidR="00815758">
        <w:rPr>
          <w:b w:val="0"/>
          <w:color w:val="000000" w:themeColor="text1"/>
          <w:sz w:val="22"/>
          <w:szCs w:val="22"/>
        </w:rPr>
        <w:t>ciągłą spoin</w:t>
      </w:r>
      <w:r w:rsidRPr="00D73EB9">
        <w:rPr>
          <w:b w:val="0"/>
          <w:color w:val="000000" w:themeColor="text1"/>
          <w:sz w:val="22"/>
          <w:szCs w:val="22"/>
        </w:rPr>
        <w:t>ą</w:t>
      </w:r>
      <w:r>
        <w:rPr>
          <w:b w:val="0"/>
          <w:color w:val="000000" w:themeColor="text1"/>
          <w:sz w:val="22"/>
          <w:szCs w:val="22"/>
        </w:rPr>
        <w:t>,</w:t>
      </w:r>
    </w:p>
    <w:p w14:paraId="610D1637" w14:textId="21ACE13C" w:rsidR="003F49FD" w:rsidRPr="005C5410" w:rsidRDefault="00D73EB9" w:rsidP="00B020C6">
      <w:pPr>
        <w:pStyle w:val="Nagwek1"/>
        <w:numPr>
          <w:ilvl w:val="2"/>
          <w:numId w:val="10"/>
        </w:numPr>
        <w:spacing w:before="0" w:after="0" w:line="0" w:lineRule="atLeast"/>
        <w:ind w:left="1701" w:hanging="850"/>
        <w:rPr>
          <w:b w:val="0"/>
          <w:color w:val="000000" w:themeColor="text1"/>
          <w:sz w:val="22"/>
          <w:szCs w:val="22"/>
        </w:rPr>
      </w:pPr>
      <w:r>
        <w:rPr>
          <w:b w:val="0"/>
          <w:color w:val="000000" w:themeColor="text1"/>
          <w:sz w:val="22"/>
          <w:szCs w:val="22"/>
        </w:rPr>
        <w:t>M</w:t>
      </w:r>
      <w:r w:rsidR="003F49FD" w:rsidRPr="005C5410">
        <w:rPr>
          <w:b w:val="0"/>
          <w:color w:val="000000" w:themeColor="text1"/>
          <w:sz w:val="22"/>
          <w:szCs w:val="22"/>
        </w:rPr>
        <w:t>ontaż napędów</w:t>
      </w:r>
      <w:r w:rsidR="00B020C6">
        <w:rPr>
          <w:b w:val="0"/>
          <w:color w:val="000000" w:themeColor="text1"/>
          <w:sz w:val="22"/>
          <w:szCs w:val="22"/>
        </w:rPr>
        <w:t>, p</w:t>
      </w:r>
      <w:r w:rsidR="00B020C6" w:rsidRPr="00B020C6">
        <w:rPr>
          <w:b w:val="0"/>
          <w:color w:val="000000" w:themeColor="text1"/>
          <w:sz w:val="22"/>
          <w:szCs w:val="22"/>
        </w:rPr>
        <w:t>od</w:t>
      </w:r>
      <w:r w:rsidR="00B020C6">
        <w:rPr>
          <w:b w:val="0"/>
          <w:color w:val="000000" w:themeColor="text1"/>
          <w:sz w:val="22"/>
          <w:szCs w:val="22"/>
        </w:rPr>
        <w:t>łączenie układów elektrycznych, sterowania klap</w:t>
      </w:r>
      <w:r w:rsidR="00B020C6" w:rsidRPr="00B020C6">
        <w:rPr>
          <w:b w:val="0"/>
          <w:color w:val="000000" w:themeColor="text1"/>
          <w:sz w:val="22"/>
          <w:szCs w:val="22"/>
        </w:rPr>
        <w:t>, instalacji powietrza doszczelniającego</w:t>
      </w:r>
      <w:r w:rsidR="00B020C6">
        <w:rPr>
          <w:b w:val="0"/>
          <w:color w:val="000000" w:themeColor="text1"/>
          <w:sz w:val="22"/>
          <w:szCs w:val="22"/>
        </w:rPr>
        <w:t xml:space="preserve">, </w:t>
      </w:r>
      <w:r>
        <w:rPr>
          <w:b w:val="0"/>
          <w:color w:val="000000" w:themeColor="text1"/>
          <w:sz w:val="22"/>
          <w:szCs w:val="22"/>
        </w:rPr>
        <w:t>należy wykonać</w:t>
      </w:r>
      <w:r w:rsidR="003F49FD" w:rsidRPr="005C5410">
        <w:rPr>
          <w:b w:val="0"/>
          <w:color w:val="000000" w:themeColor="text1"/>
          <w:sz w:val="22"/>
          <w:szCs w:val="22"/>
        </w:rPr>
        <w:t xml:space="preserve"> zgodnie </w:t>
      </w:r>
      <w:r w:rsidR="007B4785">
        <w:rPr>
          <w:b w:val="0"/>
          <w:color w:val="000000" w:themeColor="text1"/>
          <w:sz w:val="22"/>
          <w:szCs w:val="22"/>
        </w:rPr>
        <w:br/>
      </w:r>
      <w:r w:rsidR="003F49FD" w:rsidRPr="005C5410">
        <w:rPr>
          <w:b w:val="0"/>
          <w:color w:val="000000" w:themeColor="text1"/>
          <w:sz w:val="22"/>
          <w:szCs w:val="22"/>
        </w:rPr>
        <w:t xml:space="preserve">z dokumentacją elektryczną i </w:t>
      </w:r>
      <w:proofErr w:type="spellStart"/>
      <w:r w:rsidR="003F49FD" w:rsidRPr="005C5410">
        <w:rPr>
          <w:b w:val="0"/>
          <w:color w:val="000000" w:themeColor="text1"/>
          <w:sz w:val="22"/>
          <w:szCs w:val="22"/>
        </w:rPr>
        <w:t>AKPiA</w:t>
      </w:r>
      <w:proofErr w:type="spellEnd"/>
      <w:r w:rsidR="003F49FD" w:rsidRPr="005C5410">
        <w:rPr>
          <w:b w:val="0"/>
          <w:color w:val="000000" w:themeColor="text1"/>
          <w:sz w:val="22"/>
          <w:szCs w:val="22"/>
        </w:rPr>
        <w:t xml:space="preserve"> – Załącznik nr 11,</w:t>
      </w:r>
    </w:p>
    <w:p w14:paraId="589F987F" w14:textId="4424C925" w:rsidR="00941CE1" w:rsidRPr="00A76DF3" w:rsidRDefault="00941CE1" w:rsidP="00B020C6">
      <w:pPr>
        <w:pStyle w:val="Nagwek1"/>
        <w:numPr>
          <w:ilvl w:val="2"/>
          <w:numId w:val="10"/>
        </w:numPr>
        <w:spacing w:before="0" w:after="0" w:line="0" w:lineRule="atLeast"/>
        <w:ind w:left="1701" w:hanging="850"/>
        <w:rPr>
          <w:color w:val="000000" w:themeColor="text1"/>
          <w:sz w:val="22"/>
          <w:szCs w:val="22"/>
        </w:rPr>
      </w:pPr>
      <w:bookmarkStart w:id="2943" w:name="_Toc519064537"/>
      <w:bookmarkStart w:id="2944" w:name="_Toc519145733"/>
      <w:bookmarkStart w:id="2945" w:name="_Toc519146169"/>
      <w:r w:rsidRPr="00A76DF3">
        <w:rPr>
          <w:b w:val="0"/>
          <w:color w:val="000000" w:themeColor="text1"/>
          <w:sz w:val="22"/>
          <w:szCs w:val="22"/>
        </w:rPr>
        <w:t xml:space="preserve">Zabezpieczenie antykorozyjne </w:t>
      </w:r>
      <w:r w:rsidR="00D73EB9">
        <w:rPr>
          <w:b w:val="0"/>
          <w:color w:val="000000" w:themeColor="text1"/>
          <w:sz w:val="22"/>
          <w:szCs w:val="22"/>
        </w:rPr>
        <w:t>należy wykonać</w:t>
      </w:r>
      <w:r w:rsidRPr="00A76DF3">
        <w:rPr>
          <w:b w:val="0"/>
          <w:color w:val="000000" w:themeColor="text1"/>
          <w:sz w:val="22"/>
          <w:szCs w:val="22"/>
        </w:rPr>
        <w:t>,</w:t>
      </w:r>
      <w:bookmarkEnd w:id="2943"/>
      <w:bookmarkEnd w:id="2944"/>
      <w:bookmarkEnd w:id="2945"/>
      <w:r w:rsidR="003F49FD">
        <w:rPr>
          <w:b w:val="0"/>
          <w:color w:val="000000" w:themeColor="text1"/>
          <w:sz w:val="22"/>
          <w:szCs w:val="22"/>
        </w:rPr>
        <w:t xml:space="preserve"> zgodnie z dokumentacją techniczną – Załącznik nr 10, </w:t>
      </w:r>
    </w:p>
    <w:p w14:paraId="6FEBBD6C" w14:textId="25654EAB" w:rsidR="00735E15" w:rsidRPr="00B020C6" w:rsidRDefault="00D20349" w:rsidP="00B020C6">
      <w:pPr>
        <w:pStyle w:val="Nagwek1"/>
        <w:numPr>
          <w:ilvl w:val="2"/>
          <w:numId w:val="10"/>
        </w:numPr>
        <w:spacing w:before="0" w:after="0" w:line="0" w:lineRule="atLeast"/>
        <w:ind w:left="1701" w:hanging="850"/>
        <w:rPr>
          <w:b w:val="0"/>
          <w:color w:val="000000" w:themeColor="text1"/>
          <w:sz w:val="22"/>
          <w:szCs w:val="22"/>
        </w:rPr>
      </w:pPr>
      <w:bookmarkStart w:id="2946" w:name="_Toc519064538"/>
      <w:bookmarkStart w:id="2947" w:name="_Toc519145734"/>
      <w:bookmarkStart w:id="2948" w:name="_Toc519146170"/>
      <w:r w:rsidRPr="00FC7679">
        <w:rPr>
          <w:b w:val="0"/>
          <w:color w:val="000000" w:themeColor="text1"/>
          <w:sz w:val="22"/>
          <w:szCs w:val="22"/>
        </w:rPr>
        <w:t xml:space="preserve">Wykonawca </w:t>
      </w:r>
      <w:r w:rsidR="00890288" w:rsidRPr="00FC7679">
        <w:rPr>
          <w:b w:val="0"/>
          <w:color w:val="000000" w:themeColor="text1"/>
          <w:sz w:val="22"/>
          <w:szCs w:val="22"/>
        </w:rPr>
        <w:t xml:space="preserve">zaprojektuje oraz </w:t>
      </w:r>
      <w:r w:rsidRPr="00FC7679">
        <w:rPr>
          <w:b w:val="0"/>
          <w:color w:val="000000" w:themeColor="text1"/>
          <w:sz w:val="22"/>
          <w:szCs w:val="22"/>
        </w:rPr>
        <w:t>wykona niezbędne przeróbki, demontaże</w:t>
      </w:r>
      <w:r w:rsidR="00890288" w:rsidRPr="00FC7679">
        <w:rPr>
          <w:b w:val="0"/>
          <w:color w:val="000000" w:themeColor="text1"/>
          <w:sz w:val="22"/>
          <w:szCs w:val="22"/>
        </w:rPr>
        <w:t>, montaże</w:t>
      </w:r>
      <w:r w:rsidRPr="00FC7679">
        <w:rPr>
          <w:b w:val="0"/>
          <w:color w:val="000000" w:themeColor="text1"/>
          <w:sz w:val="22"/>
          <w:szCs w:val="22"/>
        </w:rPr>
        <w:t xml:space="preserve"> wzmocnień kanałów i podestów obsługowych</w:t>
      </w:r>
      <w:r w:rsidR="00890288" w:rsidRPr="00FC7679">
        <w:rPr>
          <w:b w:val="0"/>
          <w:color w:val="000000" w:themeColor="text1"/>
          <w:sz w:val="22"/>
          <w:szCs w:val="22"/>
        </w:rPr>
        <w:t xml:space="preserve"> w sposób umożliwiający</w:t>
      </w:r>
      <w:r w:rsidR="003F49FD">
        <w:rPr>
          <w:b w:val="0"/>
          <w:color w:val="000000" w:themeColor="text1"/>
          <w:sz w:val="22"/>
          <w:szCs w:val="22"/>
        </w:rPr>
        <w:t xml:space="preserve"> swobodny</w:t>
      </w:r>
      <w:r w:rsidR="00890288" w:rsidRPr="00FC7679">
        <w:rPr>
          <w:b w:val="0"/>
          <w:color w:val="000000" w:themeColor="text1"/>
          <w:sz w:val="22"/>
          <w:szCs w:val="22"/>
        </w:rPr>
        <w:t xml:space="preserve"> dostęp do wszystkich elementów klap,</w:t>
      </w:r>
      <w:r w:rsidR="003F49FD">
        <w:rPr>
          <w:b w:val="0"/>
          <w:color w:val="000000" w:themeColor="text1"/>
          <w:sz w:val="22"/>
          <w:szCs w:val="22"/>
        </w:rPr>
        <w:t xml:space="preserve"> napędów,</w:t>
      </w:r>
      <w:r w:rsidR="00890288" w:rsidRPr="00FC7679">
        <w:rPr>
          <w:b w:val="0"/>
          <w:color w:val="000000" w:themeColor="text1"/>
          <w:sz w:val="22"/>
          <w:szCs w:val="22"/>
        </w:rPr>
        <w:t xml:space="preserve"> ł</w:t>
      </w:r>
      <w:r w:rsidR="003F49FD">
        <w:rPr>
          <w:b w:val="0"/>
          <w:color w:val="000000" w:themeColor="text1"/>
          <w:sz w:val="22"/>
          <w:szCs w:val="22"/>
        </w:rPr>
        <w:t>ożysk, armatury, kompensatorów.</w:t>
      </w:r>
      <w:r w:rsidR="00B020C6">
        <w:rPr>
          <w:b w:val="0"/>
          <w:color w:val="000000" w:themeColor="text1"/>
          <w:sz w:val="22"/>
          <w:szCs w:val="22"/>
        </w:rPr>
        <w:t xml:space="preserve"> </w:t>
      </w:r>
      <w:r w:rsidR="00890288" w:rsidRPr="00B020C6">
        <w:rPr>
          <w:b w:val="0"/>
          <w:color w:val="000000" w:themeColor="text1"/>
          <w:sz w:val="22"/>
          <w:szCs w:val="22"/>
        </w:rPr>
        <w:t>Istniejące</w:t>
      </w:r>
      <w:r w:rsidRPr="00B020C6">
        <w:rPr>
          <w:b w:val="0"/>
          <w:color w:val="000000" w:themeColor="text1"/>
          <w:sz w:val="22"/>
          <w:szCs w:val="22"/>
        </w:rPr>
        <w:t xml:space="preserve"> </w:t>
      </w:r>
      <w:r w:rsidR="00890288" w:rsidRPr="00B020C6">
        <w:rPr>
          <w:b w:val="0"/>
          <w:color w:val="000000" w:themeColor="text1"/>
          <w:sz w:val="22"/>
          <w:szCs w:val="22"/>
        </w:rPr>
        <w:t xml:space="preserve">oraz nowo zabudowane </w:t>
      </w:r>
      <w:r w:rsidRPr="00B020C6">
        <w:rPr>
          <w:b w:val="0"/>
          <w:color w:val="000000" w:themeColor="text1"/>
          <w:sz w:val="22"/>
          <w:szCs w:val="22"/>
        </w:rPr>
        <w:t xml:space="preserve">podesty i drabiny </w:t>
      </w:r>
      <w:r w:rsidR="003F49FD" w:rsidRPr="00B020C6">
        <w:rPr>
          <w:b w:val="0"/>
          <w:color w:val="000000" w:themeColor="text1"/>
          <w:sz w:val="22"/>
          <w:szCs w:val="22"/>
        </w:rPr>
        <w:t>Wykonawca wykona zgodnie z obowiązującymi przepisami</w:t>
      </w:r>
      <w:r w:rsidRPr="00B020C6">
        <w:rPr>
          <w:b w:val="0"/>
          <w:color w:val="000000" w:themeColor="text1"/>
          <w:sz w:val="22"/>
          <w:szCs w:val="22"/>
        </w:rPr>
        <w:t xml:space="preserve">  BHP.</w:t>
      </w:r>
      <w:bookmarkEnd w:id="2946"/>
      <w:bookmarkEnd w:id="2947"/>
      <w:bookmarkEnd w:id="2948"/>
    </w:p>
    <w:p w14:paraId="27599D1D" w14:textId="42890533" w:rsidR="00A9655A" w:rsidRPr="00A9655A" w:rsidRDefault="003F49FD" w:rsidP="00A9655A">
      <w:pPr>
        <w:pStyle w:val="Nagwek1"/>
        <w:numPr>
          <w:ilvl w:val="2"/>
          <w:numId w:val="10"/>
        </w:numPr>
        <w:spacing w:before="0" w:after="0" w:line="0" w:lineRule="atLeast"/>
        <w:ind w:left="1701" w:hanging="850"/>
        <w:rPr>
          <w:b w:val="0"/>
          <w:color w:val="000000" w:themeColor="text1"/>
          <w:sz w:val="22"/>
          <w:szCs w:val="22"/>
        </w:rPr>
      </w:pPr>
      <w:bookmarkStart w:id="2949" w:name="_Toc519064160"/>
      <w:bookmarkStart w:id="2950" w:name="_Toc519064539"/>
      <w:bookmarkStart w:id="2951" w:name="_Toc519145735"/>
      <w:bookmarkStart w:id="2952" w:name="_Toc519146171"/>
      <w:bookmarkStart w:id="2953" w:name="_Toc519064540"/>
      <w:bookmarkStart w:id="2954" w:name="_Toc519145736"/>
      <w:bookmarkStart w:id="2955" w:name="_Toc519146172"/>
      <w:bookmarkEnd w:id="2949"/>
      <w:bookmarkEnd w:id="2950"/>
      <w:bookmarkEnd w:id="2951"/>
      <w:bookmarkEnd w:id="2952"/>
      <w:r>
        <w:rPr>
          <w:b w:val="0"/>
          <w:color w:val="000000" w:themeColor="text1"/>
          <w:sz w:val="22"/>
          <w:szCs w:val="22"/>
        </w:rPr>
        <w:t>Wykonawca wykona m</w:t>
      </w:r>
      <w:r w:rsidR="00D65509" w:rsidRPr="00A76DF3">
        <w:rPr>
          <w:b w:val="0"/>
          <w:color w:val="000000" w:themeColor="text1"/>
          <w:sz w:val="22"/>
          <w:szCs w:val="22"/>
        </w:rPr>
        <w:t xml:space="preserve">ontaż klap </w:t>
      </w:r>
      <w:r w:rsidRPr="003F49FD">
        <w:rPr>
          <w:b w:val="0"/>
          <w:color w:val="000000" w:themeColor="text1"/>
          <w:sz w:val="22"/>
          <w:szCs w:val="22"/>
        </w:rPr>
        <w:t>wraz z napędami</w:t>
      </w:r>
      <w:r w:rsidR="00DC2E85">
        <w:rPr>
          <w:b w:val="0"/>
          <w:color w:val="000000" w:themeColor="text1"/>
          <w:sz w:val="22"/>
          <w:szCs w:val="22"/>
        </w:rPr>
        <w:t xml:space="preserve"> </w:t>
      </w:r>
      <w:r w:rsidR="00D65509" w:rsidRPr="00A76DF3">
        <w:rPr>
          <w:b w:val="0"/>
          <w:color w:val="000000" w:themeColor="text1"/>
          <w:sz w:val="22"/>
          <w:szCs w:val="22"/>
        </w:rPr>
        <w:t>zg</w:t>
      </w:r>
      <w:r w:rsidR="00362E62" w:rsidRPr="00A76DF3">
        <w:rPr>
          <w:b w:val="0"/>
          <w:color w:val="000000" w:themeColor="text1"/>
          <w:sz w:val="22"/>
          <w:szCs w:val="22"/>
        </w:rPr>
        <w:t>odnie z DTR urządzeń</w:t>
      </w:r>
      <w:bookmarkEnd w:id="2953"/>
      <w:bookmarkEnd w:id="2954"/>
      <w:bookmarkEnd w:id="2955"/>
      <w:r w:rsidR="005C5410">
        <w:rPr>
          <w:b w:val="0"/>
          <w:color w:val="000000" w:themeColor="text1"/>
          <w:sz w:val="22"/>
          <w:szCs w:val="22"/>
        </w:rPr>
        <w:t xml:space="preserve">, - Załącznik nr 12, </w:t>
      </w:r>
      <w:r>
        <w:rPr>
          <w:b w:val="0"/>
          <w:color w:val="000000" w:themeColor="text1"/>
          <w:sz w:val="22"/>
          <w:szCs w:val="22"/>
        </w:rPr>
        <w:t>1</w:t>
      </w:r>
      <w:r w:rsidR="005C5410">
        <w:rPr>
          <w:b w:val="0"/>
          <w:color w:val="000000" w:themeColor="text1"/>
          <w:sz w:val="22"/>
          <w:szCs w:val="22"/>
        </w:rPr>
        <w:t>3, 14 i 15.</w:t>
      </w:r>
    </w:p>
    <w:p w14:paraId="2C52E4EB" w14:textId="3F86ECB7" w:rsidR="00D65509" w:rsidRDefault="00B020C6" w:rsidP="003756D7">
      <w:pPr>
        <w:pStyle w:val="Nagwek1"/>
        <w:numPr>
          <w:ilvl w:val="2"/>
          <w:numId w:val="10"/>
        </w:numPr>
        <w:spacing w:before="0" w:after="0" w:line="0" w:lineRule="atLeast"/>
        <w:ind w:left="1701" w:hanging="850"/>
        <w:rPr>
          <w:b w:val="0"/>
          <w:color w:val="000000" w:themeColor="text1"/>
          <w:sz w:val="22"/>
          <w:szCs w:val="22"/>
        </w:rPr>
      </w:pPr>
      <w:bookmarkStart w:id="2956" w:name="_Toc519064541"/>
      <w:bookmarkStart w:id="2957" w:name="_Toc519145737"/>
      <w:bookmarkStart w:id="2958" w:name="_Toc519146173"/>
      <w:r>
        <w:rPr>
          <w:b w:val="0"/>
          <w:color w:val="000000" w:themeColor="text1"/>
          <w:sz w:val="22"/>
          <w:szCs w:val="22"/>
        </w:rPr>
        <w:t>Wykonawca wykona modernizację</w:t>
      </w:r>
      <w:r w:rsidR="0093251F" w:rsidRPr="00A76DF3">
        <w:rPr>
          <w:b w:val="0"/>
          <w:color w:val="000000" w:themeColor="text1"/>
          <w:sz w:val="22"/>
          <w:szCs w:val="22"/>
        </w:rPr>
        <w:t xml:space="preserve"> </w:t>
      </w:r>
      <w:r w:rsidR="006A7B92" w:rsidRPr="00A76DF3">
        <w:rPr>
          <w:b w:val="0"/>
          <w:color w:val="000000" w:themeColor="text1"/>
          <w:sz w:val="22"/>
          <w:szCs w:val="22"/>
        </w:rPr>
        <w:t xml:space="preserve">instalacji </w:t>
      </w:r>
      <w:r w:rsidR="00D65509" w:rsidRPr="00A76DF3">
        <w:rPr>
          <w:b w:val="0"/>
          <w:color w:val="000000" w:themeColor="text1"/>
          <w:sz w:val="22"/>
          <w:szCs w:val="22"/>
        </w:rPr>
        <w:t>powietrza doszczelniającego</w:t>
      </w:r>
      <w:r w:rsidR="00E94E73" w:rsidRPr="00A76DF3">
        <w:rPr>
          <w:b w:val="0"/>
          <w:color w:val="000000" w:themeColor="text1"/>
          <w:sz w:val="22"/>
          <w:szCs w:val="22"/>
        </w:rPr>
        <w:t xml:space="preserve"> </w:t>
      </w:r>
      <w:r>
        <w:rPr>
          <w:b w:val="0"/>
          <w:color w:val="000000" w:themeColor="text1"/>
          <w:sz w:val="22"/>
          <w:szCs w:val="22"/>
        </w:rPr>
        <w:t xml:space="preserve">wraz z kompensatorami </w:t>
      </w:r>
      <w:r w:rsidR="00E94E73" w:rsidRPr="00A76DF3">
        <w:rPr>
          <w:b w:val="0"/>
          <w:color w:val="000000" w:themeColor="text1"/>
          <w:sz w:val="22"/>
          <w:szCs w:val="22"/>
        </w:rPr>
        <w:t xml:space="preserve">zgodnie </w:t>
      </w:r>
      <w:r>
        <w:rPr>
          <w:b w:val="0"/>
          <w:color w:val="000000" w:themeColor="text1"/>
          <w:sz w:val="22"/>
          <w:szCs w:val="22"/>
        </w:rPr>
        <w:t>w wymaganiami modernizacji instalacji powietrza doszczelniającego – Za</w:t>
      </w:r>
      <w:r w:rsidR="003756D7">
        <w:rPr>
          <w:b w:val="0"/>
          <w:color w:val="000000" w:themeColor="text1"/>
          <w:sz w:val="22"/>
          <w:szCs w:val="22"/>
        </w:rPr>
        <w:t>łą</w:t>
      </w:r>
      <w:r w:rsidRPr="003756D7">
        <w:rPr>
          <w:b w:val="0"/>
          <w:color w:val="000000" w:themeColor="text1"/>
          <w:sz w:val="22"/>
          <w:szCs w:val="22"/>
        </w:rPr>
        <w:t>cznik nr 14</w:t>
      </w:r>
      <w:r w:rsidR="00D65509" w:rsidRPr="003756D7">
        <w:rPr>
          <w:b w:val="0"/>
          <w:color w:val="000000" w:themeColor="text1"/>
          <w:sz w:val="22"/>
          <w:szCs w:val="22"/>
        </w:rPr>
        <w:t>,</w:t>
      </w:r>
      <w:bookmarkEnd w:id="2956"/>
      <w:bookmarkEnd w:id="2957"/>
      <w:bookmarkEnd w:id="2958"/>
    </w:p>
    <w:p w14:paraId="710F9318" w14:textId="41A51A2C" w:rsidR="00DA2321" w:rsidRPr="00DA2321" w:rsidRDefault="00CF2423" w:rsidP="00DA2321">
      <w:pPr>
        <w:pStyle w:val="Nagwek1"/>
        <w:numPr>
          <w:ilvl w:val="2"/>
          <w:numId w:val="10"/>
        </w:numPr>
        <w:spacing w:before="0" w:after="0" w:line="0" w:lineRule="atLeast"/>
        <w:ind w:left="1701" w:hanging="850"/>
        <w:rPr>
          <w:b w:val="0"/>
          <w:color w:val="000000" w:themeColor="text1"/>
          <w:sz w:val="22"/>
          <w:szCs w:val="22"/>
        </w:rPr>
      </w:pPr>
      <w:r w:rsidRPr="00CF2423">
        <w:rPr>
          <w:b w:val="0"/>
          <w:color w:val="000000" w:themeColor="text1"/>
          <w:sz w:val="22"/>
          <w:szCs w:val="22"/>
        </w:rPr>
        <w:t>Podczas realizacji prac linia 400kV LB 7, 9 będzie czynna,</w:t>
      </w:r>
      <w:r w:rsidR="00DA2321">
        <w:rPr>
          <w:b w:val="0"/>
          <w:color w:val="000000" w:themeColor="text1"/>
          <w:sz w:val="22"/>
          <w:szCs w:val="22"/>
        </w:rPr>
        <w:t xml:space="preserve"> Wykonawca dobierze posadowienia dźwigu w sposób umożliwiający spełnienie tego warunku.</w:t>
      </w:r>
    </w:p>
    <w:p w14:paraId="79DF0FCD" w14:textId="16D80DDE" w:rsidR="004725C8" w:rsidRPr="00A76DF3" w:rsidRDefault="004725C8" w:rsidP="00B020C6">
      <w:pPr>
        <w:pStyle w:val="Nagwek1"/>
        <w:numPr>
          <w:ilvl w:val="2"/>
          <w:numId w:val="10"/>
        </w:numPr>
        <w:spacing w:before="0" w:after="0" w:line="0" w:lineRule="atLeast"/>
        <w:ind w:left="1701" w:hanging="850"/>
        <w:rPr>
          <w:color w:val="000000" w:themeColor="text1"/>
          <w:sz w:val="22"/>
          <w:szCs w:val="22"/>
        </w:rPr>
      </w:pPr>
      <w:bookmarkStart w:id="2959" w:name="_Toc519064547"/>
      <w:bookmarkStart w:id="2960" w:name="_Toc519145743"/>
      <w:bookmarkStart w:id="2961" w:name="_Toc519146179"/>
      <w:r w:rsidRPr="00A76DF3">
        <w:rPr>
          <w:b w:val="0"/>
          <w:color w:val="000000" w:themeColor="text1"/>
          <w:sz w:val="22"/>
          <w:szCs w:val="22"/>
        </w:rPr>
        <w:t>Wykonawca zapewni dźwigi i elementy pomocnicze do montażu,</w:t>
      </w:r>
      <w:bookmarkEnd w:id="2959"/>
      <w:bookmarkEnd w:id="2960"/>
      <w:bookmarkEnd w:id="2961"/>
    </w:p>
    <w:p w14:paraId="26D43243" w14:textId="19B924BF" w:rsidR="005F7196" w:rsidRPr="00A76DF3" w:rsidRDefault="003756D7" w:rsidP="00B020C6">
      <w:pPr>
        <w:pStyle w:val="Nagwek1"/>
        <w:numPr>
          <w:ilvl w:val="2"/>
          <w:numId w:val="10"/>
        </w:numPr>
        <w:spacing w:before="0" w:after="0" w:line="0" w:lineRule="atLeast"/>
        <w:ind w:left="1701" w:hanging="850"/>
        <w:rPr>
          <w:color w:val="000000" w:themeColor="text1"/>
          <w:sz w:val="22"/>
          <w:szCs w:val="22"/>
        </w:rPr>
      </w:pPr>
      <w:bookmarkStart w:id="2962" w:name="_Toc519064548"/>
      <w:bookmarkStart w:id="2963" w:name="_Toc519145744"/>
      <w:bookmarkStart w:id="2964" w:name="_Toc519146180"/>
      <w:r>
        <w:rPr>
          <w:b w:val="0"/>
          <w:color w:val="000000" w:themeColor="text1"/>
          <w:sz w:val="22"/>
          <w:szCs w:val="22"/>
        </w:rPr>
        <w:t>Wykonawca zapewni t</w:t>
      </w:r>
      <w:r w:rsidR="00D65509" w:rsidRPr="00A76DF3">
        <w:rPr>
          <w:b w:val="0"/>
          <w:color w:val="000000" w:themeColor="text1"/>
          <w:sz w:val="22"/>
          <w:szCs w:val="22"/>
        </w:rPr>
        <w:t xml:space="preserve">ransport poziomy i pionowy demontowanych </w:t>
      </w:r>
      <w:r w:rsidR="007B4785">
        <w:rPr>
          <w:b w:val="0"/>
          <w:color w:val="000000" w:themeColor="text1"/>
          <w:sz w:val="22"/>
          <w:szCs w:val="22"/>
        </w:rPr>
        <w:br/>
      </w:r>
      <w:r w:rsidR="00D65509" w:rsidRPr="00A76DF3">
        <w:rPr>
          <w:b w:val="0"/>
          <w:color w:val="000000" w:themeColor="text1"/>
          <w:sz w:val="22"/>
          <w:szCs w:val="22"/>
        </w:rPr>
        <w:t>i montowanych urządzeń</w:t>
      </w:r>
      <w:bookmarkEnd w:id="2962"/>
      <w:bookmarkEnd w:id="2963"/>
      <w:bookmarkEnd w:id="2964"/>
      <w:r w:rsidR="00DA2321">
        <w:rPr>
          <w:b w:val="0"/>
          <w:color w:val="000000" w:themeColor="text1"/>
          <w:sz w:val="22"/>
          <w:szCs w:val="22"/>
        </w:rPr>
        <w:t>.</w:t>
      </w:r>
    </w:p>
    <w:p w14:paraId="460EA7F2" w14:textId="485E3ACB" w:rsidR="00A757A0" w:rsidRPr="00A76DF3" w:rsidRDefault="003756D7" w:rsidP="00B020C6">
      <w:pPr>
        <w:pStyle w:val="Nagwek1"/>
        <w:numPr>
          <w:ilvl w:val="2"/>
          <w:numId w:val="10"/>
        </w:numPr>
        <w:spacing w:before="0" w:after="0" w:line="0" w:lineRule="atLeast"/>
        <w:ind w:left="1701" w:hanging="850"/>
        <w:rPr>
          <w:b w:val="0"/>
          <w:color w:val="000000" w:themeColor="text1"/>
          <w:sz w:val="22"/>
          <w:szCs w:val="22"/>
        </w:rPr>
      </w:pPr>
      <w:bookmarkStart w:id="2965" w:name="_Toc519064549"/>
      <w:bookmarkStart w:id="2966" w:name="_Toc519145745"/>
      <w:bookmarkStart w:id="2967" w:name="_Toc519146181"/>
      <w:r>
        <w:rPr>
          <w:b w:val="0"/>
          <w:color w:val="000000" w:themeColor="text1"/>
          <w:sz w:val="22"/>
          <w:szCs w:val="22"/>
        </w:rPr>
        <w:t>Wykonawca wykona dokumentację powykonawczą</w:t>
      </w:r>
      <w:r w:rsidR="00C574C1" w:rsidRPr="00A76DF3">
        <w:rPr>
          <w:b w:val="0"/>
          <w:color w:val="000000" w:themeColor="text1"/>
          <w:sz w:val="22"/>
          <w:szCs w:val="22"/>
        </w:rPr>
        <w:t>,</w:t>
      </w:r>
      <w:bookmarkEnd w:id="2965"/>
      <w:bookmarkEnd w:id="2966"/>
      <w:bookmarkEnd w:id="2967"/>
    </w:p>
    <w:p w14:paraId="3C595BE7" w14:textId="620266DE" w:rsidR="00872A72" w:rsidRPr="00A76DF3" w:rsidRDefault="00C024ED" w:rsidP="00B020C6">
      <w:pPr>
        <w:pStyle w:val="Nagwek1"/>
        <w:numPr>
          <w:ilvl w:val="2"/>
          <w:numId w:val="10"/>
        </w:numPr>
        <w:spacing w:before="0" w:after="0" w:line="0" w:lineRule="atLeast"/>
        <w:ind w:left="1701" w:hanging="850"/>
        <w:rPr>
          <w:b w:val="0"/>
          <w:color w:val="000000" w:themeColor="text1"/>
          <w:sz w:val="22"/>
          <w:szCs w:val="22"/>
        </w:rPr>
      </w:pPr>
      <w:bookmarkStart w:id="2968" w:name="_Toc519145746"/>
      <w:bookmarkStart w:id="2969" w:name="_Toc519146182"/>
      <w:r>
        <w:rPr>
          <w:b w:val="0"/>
          <w:color w:val="000000" w:themeColor="text1"/>
          <w:sz w:val="22"/>
          <w:szCs w:val="22"/>
        </w:rPr>
        <w:t>Wykonawca wykona m</w:t>
      </w:r>
      <w:r w:rsidR="00872A72" w:rsidRPr="00A76DF3">
        <w:rPr>
          <w:b w:val="0"/>
          <w:color w:val="000000" w:themeColor="text1"/>
          <w:sz w:val="22"/>
          <w:szCs w:val="22"/>
        </w:rPr>
        <w:t>ontaż oznaczeń KKS dostarczonych przez Zamawiającego.</w:t>
      </w:r>
      <w:bookmarkEnd w:id="2968"/>
      <w:bookmarkEnd w:id="2969"/>
    </w:p>
    <w:p w14:paraId="7D3BD29D" w14:textId="717186AC" w:rsidR="008B7A92" w:rsidRDefault="003756D7" w:rsidP="00666510">
      <w:pPr>
        <w:pStyle w:val="Nagwek1"/>
        <w:numPr>
          <w:ilvl w:val="2"/>
          <w:numId w:val="10"/>
        </w:numPr>
        <w:spacing w:before="0" w:after="0" w:line="0" w:lineRule="atLeast"/>
        <w:ind w:left="1701" w:hanging="850"/>
        <w:rPr>
          <w:b w:val="0"/>
          <w:color w:val="000000" w:themeColor="text1"/>
          <w:sz w:val="22"/>
          <w:szCs w:val="22"/>
        </w:rPr>
      </w:pPr>
      <w:r>
        <w:rPr>
          <w:b w:val="0"/>
          <w:color w:val="000000" w:themeColor="text1"/>
          <w:sz w:val="22"/>
          <w:szCs w:val="22"/>
        </w:rPr>
        <w:t xml:space="preserve">Dopuszcza się wykorzystanie istniejących </w:t>
      </w:r>
      <w:proofErr w:type="spellStart"/>
      <w:r>
        <w:rPr>
          <w:b w:val="0"/>
          <w:color w:val="000000" w:themeColor="text1"/>
          <w:sz w:val="22"/>
          <w:szCs w:val="22"/>
        </w:rPr>
        <w:t>przeciwkołnierzy</w:t>
      </w:r>
      <w:proofErr w:type="spellEnd"/>
      <w:r>
        <w:rPr>
          <w:b w:val="0"/>
          <w:color w:val="000000" w:themeColor="text1"/>
          <w:sz w:val="22"/>
          <w:szCs w:val="22"/>
        </w:rPr>
        <w:t xml:space="preserve"> po wcześniejszym uzgodnieniu i akceptacji Zamawiającego</w:t>
      </w:r>
      <w:r w:rsidR="00666510">
        <w:rPr>
          <w:b w:val="0"/>
          <w:color w:val="000000" w:themeColor="text1"/>
          <w:sz w:val="22"/>
          <w:szCs w:val="22"/>
        </w:rPr>
        <w:t>.</w:t>
      </w:r>
      <w:r w:rsidR="00CE67D5">
        <w:rPr>
          <w:b w:val="0"/>
          <w:color w:val="000000" w:themeColor="text1"/>
          <w:sz w:val="22"/>
          <w:szCs w:val="22"/>
        </w:rPr>
        <w:t xml:space="preserve"> Wykorzystanie istniejących </w:t>
      </w:r>
      <w:proofErr w:type="spellStart"/>
      <w:r w:rsidR="00CE67D5">
        <w:rPr>
          <w:b w:val="0"/>
          <w:color w:val="000000" w:themeColor="text1"/>
          <w:sz w:val="22"/>
          <w:szCs w:val="22"/>
        </w:rPr>
        <w:t>przeciwkołnierzy</w:t>
      </w:r>
      <w:proofErr w:type="spellEnd"/>
      <w:r w:rsidR="00CE67D5">
        <w:rPr>
          <w:b w:val="0"/>
          <w:color w:val="000000" w:themeColor="text1"/>
          <w:sz w:val="22"/>
          <w:szCs w:val="22"/>
        </w:rPr>
        <w:t xml:space="preserve"> wiąże się z wykonaniem w nich otworów o rozstawie zgodnym z rozstawem otworów w klapie. Nie dopuszcza się </w:t>
      </w:r>
      <w:r w:rsidR="00CE67D5">
        <w:rPr>
          <w:b w:val="0"/>
          <w:color w:val="000000" w:themeColor="text1"/>
          <w:sz w:val="22"/>
          <w:szCs w:val="22"/>
        </w:rPr>
        <w:lastRenderedPageBreak/>
        <w:t xml:space="preserve">montażu nowej klapy poprzez spawanie do </w:t>
      </w:r>
      <w:proofErr w:type="spellStart"/>
      <w:r w:rsidR="00CE67D5">
        <w:rPr>
          <w:b w:val="0"/>
          <w:color w:val="000000" w:themeColor="text1"/>
          <w:sz w:val="22"/>
          <w:szCs w:val="22"/>
        </w:rPr>
        <w:t>przeciwkołnierza</w:t>
      </w:r>
      <w:proofErr w:type="spellEnd"/>
      <w:r w:rsidR="00CE67D5">
        <w:rPr>
          <w:b w:val="0"/>
          <w:color w:val="000000" w:themeColor="text1"/>
          <w:sz w:val="22"/>
          <w:szCs w:val="22"/>
        </w:rPr>
        <w:t xml:space="preserve"> zabudowanego na kanale spalin.</w:t>
      </w:r>
    </w:p>
    <w:p w14:paraId="26D21421" w14:textId="3CA3C2FD" w:rsidR="00876A41" w:rsidRDefault="00876A41" w:rsidP="00876A41">
      <w:pPr>
        <w:pStyle w:val="Nagwek1"/>
        <w:numPr>
          <w:ilvl w:val="2"/>
          <w:numId w:val="10"/>
        </w:numPr>
        <w:spacing w:before="0" w:after="0" w:line="0" w:lineRule="atLeast"/>
        <w:ind w:left="1701" w:hanging="839"/>
        <w:rPr>
          <w:b w:val="0"/>
          <w:color w:val="000000" w:themeColor="text1"/>
          <w:sz w:val="22"/>
          <w:szCs w:val="22"/>
        </w:rPr>
      </w:pPr>
      <w:r>
        <w:rPr>
          <w:b w:val="0"/>
          <w:color w:val="000000" w:themeColor="text1"/>
          <w:sz w:val="22"/>
          <w:szCs w:val="22"/>
        </w:rPr>
        <w:t xml:space="preserve">Wykonawca zapewni wykonanie projektów dla zakresu pkt. 4.1.7. przez projektanta z odpowiednimi uprawnieniami, </w:t>
      </w:r>
    </w:p>
    <w:p w14:paraId="717C3967" w14:textId="7D307CFE" w:rsidR="0068688B" w:rsidRDefault="0068688B" w:rsidP="0068688B">
      <w:pPr>
        <w:pStyle w:val="Nagwek1"/>
        <w:numPr>
          <w:ilvl w:val="2"/>
          <w:numId w:val="10"/>
        </w:numPr>
        <w:spacing w:before="0" w:after="0" w:line="0" w:lineRule="atLeast"/>
        <w:ind w:left="1701" w:hanging="839"/>
        <w:rPr>
          <w:b w:val="0"/>
          <w:color w:val="000000" w:themeColor="text1"/>
          <w:sz w:val="22"/>
          <w:szCs w:val="22"/>
        </w:rPr>
      </w:pPr>
      <w:r>
        <w:rPr>
          <w:b w:val="0"/>
          <w:color w:val="000000" w:themeColor="text1"/>
          <w:sz w:val="22"/>
          <w:szCs w:val="22"/>
        </w:rPr>
        <w:t>Wykonawca będzie posiadał stosowne uprawnienia</w:t>
      </w:r>
      <w:r w:rsidRPr="0068688B">
        <w:rPr>
          <w:b w:val="0"/>
          <w:color w:val="000000" w:themeColor="text1"/>
          <w:sz w:val="22"/>
          <w:szCs w:val="22"/>
        </w:rPr>
        <w:t xml:space="preserve"> do montażu konstrukcji oraz spawania</w:t>
      </w:r>
      <w:r>
        <w:rPr>
          <w:b w:val="0"/>
          <w:color w:val="000000" w:themeColor="text1"/>
          <w:sz w:val="22"/>
          <w:szCs w:val="22"/>
        </w:rPr>
        <w:t>,</w:t>
      </w:r>
    </w:p>
    <w:p w14:paraId="48380CD1" w14:textId="12E3C842" w:rsidR="0068688B" w:rsidRDefault="0068688B" w:rsidP="0068688B">
      <w:pPr>
        <w:pStyle w:val="Nagwek1"/>
        <w:numPr>
          <w:ilvl w:val="2"/>
          <w:numId w:val="10"/>
        </w:numPr>
        <w:spacing w:before="0" w:after="0" w:line="0" w:lineRule="atLeast"/>
        <w:ind w:left="1701" w:hanging="839"/>
        <w:rPr>
          <w:b w:val="0"/>
          <w:color w:val="000000" w:themeColor="text1"/>
          <w:sz w:val="22"/>
          <w:szCs w:val="22"/>
        </w:rPr>
      </w:pPr>
      <w:r>
        <w:rPr>
          <w:b w:val="0"/>
          <w:color w:val="000000" w:themeColor="text1"/>
          <w:sz w:val="22"/>
          <w:szCs w:val="22"/>
        </w:rPr>
        <w:t>Wykonawca dostarczy dokumentację powykonawczą</w:t>
      </w:r>
      <w:r w:rsidRPr="0068688B">
        <w:rPr>
          <w:b w:val="0"/>
          <w:color w:val="000000" w:themeColor="text1"/>
          <w:sz w:val="22"/>
          <w:szCs w:val="22"/>
        </w:rPr>
        <w:t xml:space="preserve"> i jakoś</w:t>
      </w:r>
      <w:r>
        <w:rPr>
          <w:b w:val="0"/>
          <w:color w:val="000000" w:themeColor="text1"/>
          <w:sz w:val="22"/>
          <w:szCs w:val="22"/>
        </w:rPr>
        <w:t>ciową</w:t>
      </w:r>
      <w:r w:rsidRPr="0068688B">
        <w:rPr>
          <w:b w:val="0"/>
          <w:color w:val="000000" w:themeColor="text1"/>
          <w:sz w:val="22"/>
          <w:szCs w:val="22"/>
        </w:rPr>
        <w:t xml:space="preserve"> zgodnie </w:t>
      </w:r>
      <w:r w:rsidR="007B4785">
        <w:rPr>
          <w:b w:val="0"/>
          <w:color w:val="000000" w:themeColor="text1"/>
          <w:sz w:val="22"/>
          <w:szCs w:val="22"/>
        </w:rPr>
        <w:br/>
      </w:r>
      <w:r w:rsidRPr="0068688B">
        <w:rPr>
          <w:b w:val="0"/>
          <w:color w:val="000000" w:themeColor="text1"/>
          <w:sz w:val="22"/>
          <w:szCs w:val="22"/>
        </w:rPr>
        <w:t>z PN-</w:t>
      </w:r>
      <w:r>
        <w:rPr>
          <w:b w:val="0"/>
          <w:color w:val="000000" w:themeColor="text1"/>
          <w:sz w:val="22"/>
          <w:szCs w:val="22"/>
        </w:rPr>
        <w:t xml:space="preserve">EN 1990, PN-EN 1090, planu </w:t>
      </w:r>
      <w:proofErr w:type="spellStart"/>
      <w:r>
        <w:rPr>
          <w:b w:val="0"/>
          <w:color w:val="000000" w:themeColor="text1"/>
          <w:sz w:val="22"/>
          <w:szCs w:val="22"/>
        </w:rPr>
        <w:t>PKiB</w:t>
      </w:r>
      <w:proofErr w:type="spellEnd"/>
      <w:r>
        <w:rPr>
          <w:b w:val="0"/>
          <w:color w:val="000000" w:themeColor="text1"/>
          <w:sz w:val="22"/>
          <w:szCs w:val="22"/>
        </w:rPr>
        <w:t>, dziennik połą</w:t>
      </w:r>
      <w:r w:rsidRPr="0068688B">
        <w:rPr>
          <w:b w:val="0"/>
          <w:color w:val="000000" w:themeColor="text1"/>
          <w:sz w:val="22"/>
          <w:szCs w:val="22"/>
        </w:rPr>
        <w:t>czeń skręcanych</w:t>
      </w:r>
      <w:r>
        <w:rPr>
          <w:b w:val="0"/>
          <w:color w:val="000000" w:themeColor="text1"/>
          <w:sz w:val="22"/>
          <w:szCs w:val="22"/>
        </w:rPr>
        <w:t xml:space="preserve"> itp.</w:t>
      </w:r>
    </w:p>
    <w:p w14:paraId="7D5B0625" w14:textId="26A6AAA6" w:rsidR="008C32E8" w:rsidRPr="008C32E8" w:rsidRDefault="008C32E8" w:rsidP="008C32E8">
      <w:pPr>
        <w:pStyle w:val="Nagwek1"/>
        <w:numPr>
          <w:ilvl w:val="2"/>
          <w:numId w:val="10"/>
        </w:numPr>
        <w:spacing w:before="0" w:after="0" w:line="0" w:lineRule="atLeast"/>
        <w:ind w:left="1701" w:hanging="839"/>
        <w:rPr>
          <w:b w:val="0"/>
          <w:color w:val="000000" w:themeColor="text1"/>
          <w:sz w:val="22"/>
          <w:szCs w:val="22"/>
        </w:rPr>
      </w:pPr>
      <w:r w:rsidRPr="008C32E8">
        <w:rPr>
          <w:b w:val="0"/>
          <w:color w:val="000000" w:themeColor="text1"/>
          <w:sz w:val="22"/>
          <w:szCs w:val="22"/>
        </w:rPr>
        <w:t xml:space="preserve">Zamawiający dopuszcza stosowanie nakładek </w:t>
      </w:r>
      <w:r>
        <w:rPr>
          <w:b w:val="0"/>
          <w:color w:val="000000" w:themeColor="text1"/>
          <w:sz w:val="22"/>
          <w:szCs w:val="22"/>
        </w:rPr>
        <w:t xml:space="preserve">spawanych z zewnątrz </w:t>
      </w:r>
      <w:r w:rsidR="007B4785">
        <w:rPr>
          <w:b w:val="0"/>
          <w:color w:val="000000" w:themeColor="text1"/>
          <w:sz w:val="22"/>
          <w:szCs w:val="22"/>
        </w:rPr>
        <w:br/>
      </w:r>
      <w:r w:rsidRPr="008C32E8">
        <w:rPr>
          <w:b w:val="0"/>
          <w:color w:val="000000" w:themeColor="text1"/>
          <w:sz w:val="22"/>
          <w:szCs w:val="22"/>
        </w:rPr>
        <w:t>w przypadku zaślepiania wykonanych dodatkowych włazów montażowych.</w:t>
      </w:r>
    </w:p>
    <w:p w14:paraId="5E9B5A0D" w14:textId="77777777" w:rsidR="00876A41" w:rsidRPr="00876A41" w:rsidRDefault="00876A41" w:rsidP="00876A41"/>
    <w:p w14:paraId="5052695B" w14:textId="6B561869" w:rsidR="00A436BE" w:rsidRPr="00A76DF3" w:rsidRDefault="00A436BE" w:rsidP="00876A41">
      <w:pPr>
        <w:pStyle w:val="Nagwek1"/>
        <w:numPr>
          <w:ilvl w:val="0"/>
          <w:numId w:val="10"/>
        </w:numPr>
        <w:ind w:hanging="502"/>
        <w:rPr>
          <w:color w:val="0070C0"/>
          <w:sz w:val="28"/>
          <w:szCs w:val="22"/>
        </w:rPr>
      </w:pPr>
      <w:bookmarkStart w:id="2970" w:name="_Toc519145748"/>
      <w:bookmarkStart w:id="2971" w:name="_Toc519146184"/>
      <w:r w:rsidRPr="00A76DF3">
        <w:rPr>
          <w:color w:val="0070C0"/>
          <w:sz w:val="28"/>
          <w:szCs w:val="22"/>
        </w:rPr>
        <w:t>Granice realizacji prac</w:t>
      </w:r>
      <w:bookmarkEnd w:id="2970"/>
      <w:bookmarkEnd w:id="2971"/>
    </w:p>
    <w:p w14:paraId="240F703F" w14:textId="77777777" w:rsidR="001A1DAB" w:rsidRPr="003756D7" w:rsidRDefault="001A1DAB" w:rsidP="00876A41">
      <w:pPr>
        <w:pStyle w:val="Nagwek1"/>
        <w:numPr>
          <w:ilvl w:val="1"/>
          <w:numId w:val="10"/>
        </w:numPr>
        <w:spacing w:before="0" w:after="0" w:line="0" w:lineRule="atLeast"/>
        <w:rPr>
          <w:b w:val="0"/>
          <w:color w:val="000000" w:themeColor="text1"/>
          <w:sz w:val="24"/>
          <w:szCs w:val="22"/>
        </w:rPr>
      </w:pPr>
      <w:bookmarkStart w:id="2972" w:name="_Toc519145749"/>
      <w:bookmarkStart w:id="2973" w:name="_Toc519146185"/>
      <w:r w:rsidRPr="003756D7">
        <w:rPr>
          <w:b w:val="0"/>
          <w:color w:val="000000" w:themeColor="text1"/>
          <w:sz w:val="24"/>
          <w:szCs w:val="22"/>
        </w:rPr>
        <w:t>Granice w zakresie mechanicznym</w:t>
      </w:r>
    </w:p>
    <w:p w14:paraId="1EF216F0" w14:textId="4A3F4634" w:rsidR="007046FA" w:rsidRPr="003756D7" w:rsidRDefault="001A1DAB" w:rsidP="003756D7">
      <w:pPr>
        <w:pStyle w:val="Akapitzlist"/>
        <w:ind w:left="142" w:firstLine="1"/>
        <w:jc w:val="both"/>
        <w:rPr>
          <w:rFonts w:ascii="Arial" w:hAnsi="Arial" w:cs="Arial"/>
          <w:snapToGrid w:val="0"/>
          <w:lang w:val="pl-PL"/>
        </w:rPr>
      </w:pPr>
      <w:r w:rsidRPr="003756D7">
        <w:rPr>
          <w:rFonts w:ascii="Arial" w:hAnsi="Arial" w:cs="Arial"/>
          <w:snapToGrid w:val="0"/>
          <w:lang w:val="pl-PL"/>
        </w:rPr>
        <w:t xml:space="preserve">Początek i koniec dla klap: kołnierze na kanałach spalin </w:t>
      </w:r>
      <w:r w:rsidR="00304528" w:rsidRPr="003756D7">
        <w:rPr>
          <w:rFonts w:ascii="Arial" w:hAnsi="Arial" w:cs="Arial"/>
          <w:snapToGrid w:val="0"/>
          <w:lang w:val="pl-PL"/>
        </w:rPr>
        <w:t>łącznie z kompensatorami</w:t>
      </w:r>
      <w:r w:rsidR="003A33AB">
        <w:rPr>
          <w:rFonts w:ascii="Arial" w:hAnsi="Arial" w:cs="Arial"/>
          <w:snapToGrid w:val="0"/>
          <w:lang w:val="pl-PL"/>
        </w:rPr>
        <w:t>.</w:t>
      </w:r>
    </w:p>
    <w:p w14:paraId="04A0BAC7" w14:textId="21313CA8" w:rsidR="00A436BE" w:rsidRPr="003756D7" w:rsidRDefault="001A1DAB" w:rsidP="003756D7">
      <w:pPr>
        <w:pStyle w:val="Akapitzlist"/>
        <w:ind w:left="142" w:firstLine="1"/>
        <w:jc w:val="both"/>
        <w:rPr>
          <w:rFonts w:ascii="Arial" w:hAnsi="Arial" w:cs="Arial"/>
          <w:snapToGrid w:val="0"/>
          <w:lang w:val="pl-PL"/>
        </w:rPr>
      </w:pPr>
      <w:r w:rsidRPr="003756D7">
        <w:rPr>
          <w:rFonts w:ascii="Arial" w:hAnsi="Arial" w:cs="Arial"/>
          <w:snapToGrid w:val="0"/>
          <w:lang w:val="pl-PL"/>
        </w:rPr>
        <w:t xml:space="preserve">Początek i koniec dla powietrza doszczelniającego: w zakresie realizacji prac jest podłączenie </w:t>
      </w:r>
      <w:r w:rsidR="003A33AB">
        <w:rPr>
          <w:rFonts w:ascii="Arial" w:hAnsi="Arial" w:cs="Arial"/>
          <w:snapToGrid w:val="0"/>
          <w:lang w:val="pl-PL"/>
        </w:rPr>
        <w:t>dostosowanych przez Wykonawcę</w:t>
      </w:r>
      <w:r w:rsidRPr="003756D7">
        <w:rPr>
          <w:rFonts w:ascii="Arial" w:hAnsi="Arial" w:cs="Arial"/>
          <w:snapToGrid w:val="0"/>
          <w:lang w:val="pl-PL"/>
        </w:rPr>
        <w:t xml:space="preserve"> kanałów powietrza doszczelniającego wraz z klapami odcinającymi powietrze </w:t>
      </w:r>
      <w:r w:rsidR="003A33AB">
        <w:rPr>
          <w:rFonts w:ascii="Arial" w:hAnsi="Arial" w:cs="Arial"/>
          <w:snapToGrid w:val="0"/>
          <w:lang w:val="pl-PL"/>
        </w:rPr>
        <w:t xml:space="preserve">i kompensatorami </w:t>
      </w:r>
      <w:r w:rsidRPr="003756D7">
        <w:rPr>
          <w:rFonts w:ascii="Arial" w:hAnsi="Arial" w:cs="Arial"/>
          <w:snapToGrid w:val="0"/>
          <w:lang w:val="pl-PL"/>
        </w:rPr>
        <w:t>do nowo zabudowanych klap</w:t>
      </w:r>
      <w:r w:rsidR="00E62979" w:rsidRPr="003756D7">
        <w:rPr>
          <w:rFonts w:ascii="Arial" w:hAnsi="Arial" w:cs="Arial"/>
          <w:snapToGrid w:val="0"/>
          <w:lang w:val="pl-PL"/>
        </w:rPr>
        <w:t xml:space="preserve"> </w:t>
      </w:r>
      <w:r w:rsidRPr="003756D7">
        <w:rPr>
          <w:rFonts w:ascii="Arial" w:hAnsi="Arial" w:cs="Arial"/>
          <w:snapToGrid w:val="0"/>
          <w:lang w:val="pl-PL"/>
        </w:rPr>
        <w:t>(wymiana</w:t>
      </w:r>
      <w:r w:rsidR="003A33AB">
        <w:rPr>
          <w:rFonts w:ascii="Arial" w:hAnsi="Arial" w:cs="Arial"/>
          <w:snapToGrid w:val="0"/>
          <w:lang w:val="pl-PL"/>
        </w:rPr>
        <w:t xml:space="preserve"> kompensatorów i</w:t>
      </w:r>
      <w:r w:rsidRPr="003756D7">
        <w:rPr>
          <w:rFonts w:ascii="Arial" w:hAnsi="Arial" w:cs="Arial"/>
          <w:snapToGrid w:val="0"/>
          <w:lang w:val="pl-PL"/>
        </w:rPr>
        <w:t xml:space="preserve"> klap odcinających powietrze doszczelniające n</w:t>
      </w:r>
      <w:r w:rsidR="003A33AB">
        <w:rPr>
          <w:rFonts w:ascii="Arial" w:hAnsi="Arial" w:cs="Arial"/>
          <w:snapToGrid w:val="0"/>
          <w:lang w:val="pl-PL"/>
        </w:rPr>
        <w:t>a klapach spalin</w:t>
      </w:r>
      <w:r w:rsidRPr="003756D7">
        <w:rPr>
          <w:rFonts w:ascii="Arial" w:hAnsi="Arial" w:cs="Arial"/>
          <w:snapToGrid w:val="0"/>
          <w:lang w:val="pl-PL"/>
        </w:rPr>
        <w:t>)</w:t>
      </w:r>
      <w:r w:rsidR="00E62979" w:rsidRPr="003756D7">
        <w:rPr>
          <w:rFonts w:ascii="Arial" w:hAnsi="Arial" w:cs="Arial"/>
          <w:snapToGrid w:val="0"/>
          <w:lang w:val="pl-PL"/>
        </w:rPr>
        <w:t>.</w:t>
      </w:r>
      <w:bookmarkEnd w:id="2972"/>
      <w:bookmarkEnd w:id="2973"/>
    </w:p>
    <w:p w14:paraId="15A968C5" w14:textId="77777777" w:rsidR="002D3F7C" w:rsidRPr="00A76DF3" w:rsidRDefault="002D3F7C" w:rsidP="002D3F7C">
      <w:pPr>
        <w:pStyle w:val="Akapitzlist"/>
        <w:ind w:left="142" w:firstLine="1"/>
        <w:jc w:val="both"/>
        <w:rPr>
          <w:rFonts w:ascii="Arial" w:hAnsi="Arial" w:cs="Arial"/>
          <w:snapToGrid w:val="0"/>
          <w:lang w:val="pl-PL"/>
        </w:rPr>
      </w:pPr>
    </w:p>
    <w:p w14:paraId="77B1520A" w14:textId="2988F54E" w:rsidR="002D3F7C" w:rsidRPr="00A76DF3" w:rsidRDefault="002D3F7C" w:rsidP="00876A41">
      <w:pPr>
        <w:pStyle w:val="Nagwek1"/>
        <w:numPr>
          <w:ilvl w:val="1"/>
          <w:numId w:val="10"/>
        </w:numPr>
        <w:spacing w:before="0" w:after="0" w:line="0" w:lineRule="atLeast"/>
        <w:rPr>
          <w:b w:val="0"/>
          <w:color w:val="000000" w:themeColor="text1"/>
          <w:sz w:val="24"/>
          <w:szCs w:val="22"/>
        </w:rPr>
      </w:pPr>
      <w:bookmarkStart w:id="2974" w:name="_Toc519145750"/>
      <w:bookmarkStart w:id="2975" w:name="_Toc519146186"/>
      <w:r w:rsidRPr="00A76DF3">
        <w:rPr>
          <w:b w:val="0"/>
          <w:color w:val="000000" w:themeColor="text1"/>
          <w:sz w:val="24"/>
          <w:szCs w:val="22"/>
        </w:rPr>
        <w:t>Granice w zakresie elektrycznym</w:t>
      </w:r>
      <w:bookmarkEnd w:id="2974"/>
      <w:bookmarkEnd w:id="2975"/>
    </w:p>
    <w:p w14:paraId="0777936A" w14:textId="27B8C5B9" w:rsidR="002D3F7C" w:rsidRPr="00A76DF3" w:rsidRDefault="002D3F7C" w:rsidP="002D3F7C">
      <w:pPr>
        <w:pStyle w:val="Akapitzlist"/>
        <w:ind w:left="142" w:firstLine="1"/>
        <w:jc w:val="both"/>
        <w:rPr>
          <w:rFonts w:ascii="Arial" w:hAnsi="Arial" w:cs="Arial"/>
          <w:snapToGrid w:val="0"/>
          <w:lang w:val="pl-PL"/>
        </w:rPr>
      </w:pPr>
      <w:r w:rsidRPr="00A76DF3">
        <w:rPr>
          <w:rFonts w:ascii="Arial" w:hAnsi="Arial" w:cs="Arial"/>
          <w:snapToGrid w:val="0"/>
          <w:lang w:val="pl-PL"/>
        </w:rPr>
        <w:t>Początek i koniec: w zakresie realizacji zadania jest podłączenie wszystkich klap oraz instalacji powietrza doszczelniającego do istniejących układów elektrycznych.</w:t>
      </w:r>
      <w:r w:rsidR="003756D7">
        <w:rPr>
          <w:rFonts w:ascii="Arial" w:hAnsi="Arial" w:cs="Arial"/>
          <w:snapToGrid w:val="0"/>
          <w:lang w:val="pl-PL"/>
        </w:rPr>
        <w:t xml:space="preserve"> Zgodnie </w:t>
      </w:r>
      <w:r w:rsidR="007B4785">
        <w:rPr>
          <w:rFonts w:ascii="Arial" w:hAnsi="Arial" w:cs="Arial"/>
          <w:snapToGrid w:val="0"/>
          <w:lang w:val="pl-PL"/>
        </w:rPr>
        <w:br/>
      </w:r>
      <w:r w:rsidR="003756D7">
        <w:rPr>
          <w:rFonts w:ascii="Arial" w:hAnsi="Arial" w:cs="Arial"/>
          <w:snapToGrid w:val="0"/>
          <w:lang w:val="pl-PL"/>
        </w:rPr>
        <w:t>z dokumentacją elektryczną będącą załącznikiem do niniejszego SIWZ.</w:t>
      </w:r>
    </w:p>
    <w:p w14:paraId="1F251C78" w14:textId="77777777" w:rsidR="002D3F7C" w:rsidRPr="00A76DF3" w:rsidRDefault="002D3F7C" w:rsidP="002D3F7C">
      <w:pPr>
        <w:pStyle w:val="Akapitzlist"/>
        <w:ind w:left="142" w:firstLine="1"/>
        <w:jc w:val="both"/>
        <w:rPr>
          <w:rFonts w:ascii="Arial" w:hAnsi="Arial" w:cs="Arial"/>
          <w:snapToGrid w:val="0"/>
          <w:lang w:val="pl-PL"/>
        </w:rPr>
      </w:pPr>
    </w:p>
    <w:p w14:paraId="6E78B51D" w14:textId="722F85AB" w:rsidR="002D3F7C" w:rsidRPr="00A76DF3" w:rsidRDefault="002D3F7C" w:rsidP="00876A41">
      <w:pPr>
        <w:pStyle w:val="Nagwek1"/>
        <w:numPr>
          <w:ilvl w:val="1"/>
          <w:numId w:val="10"/>
        </w:numPr>
        <w:spacing w:before="0" w:after="0" w:line="0" w:lineRule="atLeast"/>
        <w:rPr>
          <w:b w:val="0"/>
          <w:color w:val="000000" w:themeColor="text1"/>
          <w:sz w:val="24"/>
          <w:szCs w:val="22"/>
        </w:rPr>
      </w:pPr>
      <w:bookmarkStart w:id="2976" w:name="_Toc519145751"/>
      <w:bookmarkStart w:id="2977" w:name="_Toc519146187"/>
      <w:r w:rsidRPr="00A76DF3">
        <w:rPr>
          <w:b w:val="0"/>
          <w:color w:val="000000" w:themeColor="text1"/>
          <w:sz w:val="24"/>
          <w:szCs w:val="22"/>
        </w:rPr>
        <w:t xml:space="preserve">Granice w zakresie </w:t>
      </w:r>
      <w:proofErr w:type="spellStart"/>
      <w:r w:rsidRPr="00A76DF3">
        <w:rPr>
          <w:b w:val="0"/>
          <w:color w:val="000000" w:themeColor="text1"/>
          <w:sz w:val="24"/>
          <w:szCs w:val="22"/>
        </w:rPr>
        <w:t>AKPiA</w:t>
      </w:r>
      <w:bookmarkEnd w:id="2976"/>
      <w:bookmarkEnd w:id="2977"/>
      <w:proofErr w:type="spellEnd"/>
    </w:p>
    <w:p w14:paraId="3BE22F50" w14:textId="567040D6" w:rsidR="002D3F7C" w:rsidRPr="00A76DF3" w:rsidRDefault="002D3F7C" w:rsidP="002D3F7C">
      <w:pPr>
        <w:pStyle w:val="Akapitzlist"/>
        <w:ind w:left="142" w:firstLine="1"/>
        <w:jc w:val="both"/>
        <w:rPr>
          <w:rFonts w:ascii="Arial" w:hAnsi="Arial" w:cs="Arial"/>
          <w:snapToGrid w:val="0"/>
          <w:lang w:val="pl-PL"/>
        </w:rPr>
      </w:pPr>
      <w:r w:rsidRPr="00A76DF3">
        <w:rPr>
          <w:rFonts w:ascii="Arial" w:hAnsi="Arial" w:cs="Arial"/>
          <w:snapToGrid w:val="0"/>
          <w:lang w:val="pl-PL"/>
        </w:rPr>
        <w:t xml:space="preserve">Początek i koniec: w zakresie realizacji zadania jest podłączenie wszystkich elementów instalacji klap oraz powietrza doszczelniającego do istniejącego systemu </w:t>
      </w:r>
      <w:proofErr w:type="spellStart"/>
      <w:r w:rsidRPr="00A76DF3">
        <w:rPr>
          <w:rFonts w:ascii="Arial" w:hAnsi="Arial" w:cs="Arial"/>
          <w:snapToGrid w:val="0"/>
          <w:lang w:val="pl-PL"/>
        </w:rPr>
        <w:t>AKPiA</w:t>
      </w:r>
      <w:proofErr w:type="spellEnd"/>
      <w:r w:rsidRPr="00A76DF3">
        <w:rPr>
          <w:rFonts w:ascii="Arial" w:hAnsi="Arial" w:cs="Arial"/>
          <w:snapToGrid w:val="0"/>
          <w:lang w:val="pl-PL"/>
        </w:rPr>
        <w:t xml:space="preserve">. </w:t>
      </w:r>
      <w:r w:rsidR="003756D7" w:rsidRPr="003756D7">
        <w:rPr>
          <w:rFonts w:ascii="Arial" w:hAnsi="Arial" w:cs="Arial"/>
          <w:snapToGrid w:val="0"/>
          <w:lang w:val="pl-PL"/>
        </w:rPr>
        <w:t xml:space="preserve">Zgodnie </w:t>
      </w:r>
      <w:r w:rsidR="007B4785">
        <w:rPr>
          <w:rFonts w:ascii="Arial" w:hAnsi="Arial" w:cs="Arial"/>
          <w:snapToGrid w:val="0"/>
          <w:lang w:val="pl-PL"/>
        </w:rPr>
        <w:br/>
      </w:r>
      <w:r w:rsidR="003756D7" w:rsidRPr="003756D7">
        <w:rPr>
          <w:rFonts w:ascii="Arial" w:hAnsi="Arial" w:cs="Arial"/>
          <w:snapToGrid w:val="0"/>
          <w:lang w:val="pl-PL"/>
        </w:rPr>
        <w:t xml:space="preserve">z dokumentacją </w:t>
      </w:r>
      <w:proofErr w:type="spellStart"/>
      <w:r w:rsidR="003756D7" w:rsidRPr="003756D7">
        <w:rPr>
          <w:rFonts w:ascii="Arial" w:hAnsi="Arial" w:cs="Arial"/>
          <w:snapToGrid w:val="0"/>
          <w:lang w:val="pl-PL"/>
        </w:rPr>
        <w:t>AKPiA</w:t>
      </w:r>
      <w:proofErr w:type="spellEnd"/>
      <w:r w:rsidR="003756D7" w:rsidRPr="003756D7">
        <w:rPr>
          <w:rFonts w:ascii="Arial" w:hAnsi="Arial" w:cs="Arial"/>
          <w:snapToGrid w:val="0"/>
          <w:lang w:val="pl-PL"/>
        </w:rPr>
        <w:t xml:space="preserve"> będącą załącznikiem do niniejszego SIWZ.</w:t>
      </w:r>
    </w:p>
    <w:p w14:paraId="060A57D7" w14:textId="77777777" w:rsidR="003D2174" w:rsidRPr="00A76DF3" w:rsidRDefault="003D2174" w:rsidP="001C2CF7">
      <w:pPr>
        <w:pStyle w:val="Akapitzlist"/>
        <w:ind w:left="1560"/>
        <w:jc w:val="both"/>
        <w:rPr>
          <w:rFonts w:ascii="Arial" w:hAnsi="Arial" w:cs="Arial"/>
          <w:snapToGrid w:val="0"/>
          <w:lang w:val="pl-PL"/>
        </w:rPr>
      </w:pPr>
    </w:p>
    <w:p w14:paraId="6DEC5C98" w14:textId="555F3F37" w:rsidR="003D2174" w:rsidRPr="00A76DF3" w:rsidRDefault="003D2174" w:rsidP="00876A41">
      <w:pPr>
        <w:pStyle w:val="Nagwek1"/>
        <w:numPr>
          <w:ilvl w:val="0"/>
          <w:numId w:val="10"/>
        </w:numPr>
        <w:ind w:hanging="502"/>
        <w:rPr>
          <w:color w:val="0070C0"/>
          <w:sz w:val="28"/>
          <w:szCs w:val="22"/>
        </w:rPr>
      </w:pPr>
      <w:bookmarkStart w:id="2978" w:name="_Toc519064551"/>
      <w:bookmarkStart w:id="2979" w:name="_Toc519145752"/>
      <w:bookmarkStart w:id="2980" w:name="_Toc519146188"/>
      <w:r w:rsidRPr="00A76DF3">
        <w:rPr>
          <w:color w:val="0070C0"/>
          <w:sz w:val="28"/>
          <w:szCs w:val="22"/>
        </w:rPr>
        <w:t>Terminy realizacji</w:t>
      </w:r>
      <w:bookmarkEnd w:id="2978"/>
      <w:bookmarkEnd w:id="2979"/>
      <w:bookmarkEnd w:id="2980"/>
    </w:p>
    <w:p w14:paraId="53810782" w14:textId="18E3A867" w:rsidR="003756D7" w:rsidRDefault="00864A2E" w:rsidP="00876A41">
      <w:pPr>
        <w:pStyle w:val="Nagwek1"/>
        <w:numPr>
          <w:ilvl w:val="1"/>
          <w:numId w:val="10"/>
        </w:numPr>
        <w:spacing w:before="0" w:after="0" w:line="0" w:lineRule="atLeast"/>
        <w:rPr>
          <w:b w:val="0"/>
          <w:color w:val="000000" w:themeColor="text1"/>
          <w:sz w:val="24"/>
          <w:szCs w:val="22"/>
        </w:rPr>
      </w:pPr>
      <w:r w:rsidRPr="003756D7">
        <w:rPr>
          <w:b w:val="0"/>
          <w:color w:val="000000" w:themeColor="text1"/>
          <w:sz w:val="24"/>
          <w:szCs w:val="22"/>
        </w:rPr>
        <w:t>Prace będące przedmiotem Zamówienia będą realizowane w ramach zaplanowanych postojów remon</w:t>
      </w:r>
      <w:r w:rsidR="003756D7">
        <w:rPr>
          <w:b w:val="0"/>
          <w:color w:val="000000" w:themeColor="text1"/>
          <w:sz w:val="24"/>
          <w:szCs w:val="22"/>
        </w:rPr>
        <w:t xml:space="preserve">towych instalacji IOS „C” i „D”. Prace należy wykonać </w:t>
      </w:r>
      <w:r w:rsidRPr="003756D7">
        <w:rPr>
          <w:b w:val="0"/>
          <w:color w:val="000000" w:themeColor="text1"/>
          <w:sz w:val="24"/>
          <w:szCs w:val="22"/>
        </w:rPr>
        <w:t>w poniższych terminach:</w:t>
      </w:r>
    </w:p>
    <w:p w14:paraId="5CFD17D7" w14:textId="6CD55CBE" w:rsidR="003756D7" w:rsidRPr="00E01BB2" w:rsidRDefault="00864A2E" w:rsidP="00876A41">
      <w:pPr>
        <w:pStyle w:val="Nagwek1"/>
        <w:numPr>
          <w:ilvl w:val="2"/>
          <w:numId w:val="10"/>
        </w:numPr>
        <w:spacing w:before="0" w:after="0" w:line="0" w:lineRule="atLeast"/>
        <w:rPr>
          <w:b w:val="0"/>
          <w:color w:val="000000" w:themeColor="text1"/>
          <w:sz w:val="24"/>
          <w:szCs w:val="22"/>
        </w:rPr>
      </w:pPr>
      <w:r w:rsidRPr="0021222C">
        <w:rPr>
          <w:sz w:val="22"/>
          <w:szCs w:val="22"/>
          <w:lang w:eastAsia="pl-PL"/>
        </w:rPr>
        <w:t xml:space="preserve">Termin </w:t>
      </w:r>
      <w:r w:rsidR="003756D7" w:rsidRPr="0021222C">
        <w:rPr>
          <w:sz w:val="22"/>
          <w:szCs w:val="22"/>
          <w:lang w:eastAsia="pl-PL"/>
        </w:rPr>
        <w:t>wymiany klapy obejściowej</w:t>
      </w:r>
      <w:r w:rsidR="00D50EA5" w:rsidRPr="0021222C">
        <w:rPr>
          <w:sz w:val="22"/>
          <w:szCs w:val="22"/>
          <w:lang w:eastAsia="pl-PL"/>
        </w:rPr>
        <w:t xml:space="preserve"> IOS „D” - 01.06.2020 – 30</w:t>
      </w:r>
      <w:r w:rsidRPr="0021222C">
        <w:rPr>
          <w:sz w:val="22"/>
          <w:szCs w:val="22"/>
          <w:lang w:eastAsia="pl-PL"/>
        </w:rPr>
        <w:t>.06.2020,</w:t>
      </w:r>
      <w:r w:rsidR="00747C5F">
        <w:rPr>
          <w:sz w:val="22"/>
          <w:szCs w:val="22"/>
          <w:lang w:eastAsia="pl-PL"/>
        </w:rPr>
        <w:t xml:space="preserve"> </w:t>
      </w:r>
    </w:p>
    <w:p w14:paraId="7CEF62FE" w14:textId="660EB736" w:rsidR="003756D7" w:rsidRPr="00E01BB2" w:rsidRDefault="00864A2E" w:rsidP="00876A41">
      <w:pPr>
        <w:pStyle w:val="Nagwek1"/>
        <w:numPr>
          <w:ilvl w:val="2"/>
          <w:numId w:val="10"/>
        </w:numPr>
        <w:spacing w:before="0" w:after="0" w:line="0" w:lineRule="atLeast"/>
        <w:rPr>
          <w:b w:val="0"/>
          <w:color w:val="000000" w:themeColor="text1"/>
          <w:sz w:val="24"/>
          <w:szCs w:val="22"/>
        </w:rPr>
      </w:pPr>
      <w:r w:rsidRPr="0021222C">
        <w:rPr>
          <w:sz w:val="22"/>
          <w:szCs w:val="22"/>
          <w:lang w:eastAsia="pl-PL"/>
        </w:rPr>
        <w:t xml:space="preserve">Termin </w:t>
      </w:r>
      <w:r w:rsidR="003756D7" w:rsidRPr="0021222C">
        <w:rPr>
          <w:sz w:val="22"/>
          <w:szCs w:val="22"/>
          <w:lang w:eastAsia="pl-PL"/>
        </w:rPr>
        <w:t>wymiany klapy obejściowej</w:t>
      </w:r>
      <w:r w:rsidR="002413F3">
        <w:rPr>
          <w:sz w:val="22"/>
          <w:szCs w:val="22"/>
          <w:lang w:eastAsia="pl-PL"/>
        </w:rPr>
        <w:t xml:space="preserve"> IOS „C” - </w:t>
      </w:r>
      <w:r w:rsidR="005F2147" w:rsidRPr="0021222C">
        <w:rPr>
          <w:sz w:val="22"/>
          <w:szCs w:val="22"/>
          <w:lang w:eastAsia="pl-PL"/>
        </w:rPr>
        <w:t>0</w:t>
      </w:r>
      <w:r w:rsidR="002413F3">
        <w:rPr>
          <w:sz w:val="22"/>
          <w:szCs w:val="22"/>
          <w:lang w:eastAsia="pl-PL"/>
        </w:rPr>
        <w:t>2</w:t>
      </w:r>
      <w:r w:rsidR="00D50EA5" w:rsidRPr="0021222C">
        <w:rPr>
          <w:sz w:val="22"/>
          <w:szCs w:val="22"/>
          <w:lang w:eastAsia="pl-PL"/>
        </w:rPr>
        <w:t>.11</w:t>
      </w:r>
      <w:r w:rsidRPr="0021222C">
        <w:rPr>
          <w:sz w:val="22"/>
          <w:szCs w:val="22"/>
          <w:lang w:eastAsia="pl-PL"/>
        </w:rPr>
        <w:t>.2020 – 1</w:t>
      </w:r>
      <w:r w:rsidR="005F2147" w:rsidRPr="0021222C">
        <w:rPr>
          <w:sz w:val="22"/>
          <w:szCs w:val="22"/>
          <w:lang w:eastAsia="pl-PL"/>
        </w:rPr>
        <w:t>0</w:t>
      </w:r>
      <w:r w:rsidRPr="0021222C">
        <w:rPr>
          <w:sz w:val="22"/>
          <w:szCs w:val="22"/>
          <w:lang w:eastAsia="pl-PL"/>
        </w:rPr>
        <w:t>.12.2020,</w:t>
      </w:r>
      <w:r w:rsidR="00747C5F" w:rsidRPr="00747C5F">
        <w:rPr>
          <w:sz w:val="22"/>
          <w:szCs w:val="22"/>
          <w:lang w:eastAsia="pl-PL"/>
        </w:rPr>
        <w:t xml:space="preserve"> </w:t>
      </w:r>
    </w:p>
    <w:p w14:paraId="1FA9184D" w14:textId="34C7D6F4" w:rsidR="003D2174" w:rsidRPr="00E01BB2" w:rsidRDefault="00864A2E" w:rsidP="00876A41">
      <w:pPr>
        <w:pStyle w:val="Nagwek1"/>
        <w:numPr>
          <w:ilvl w:val="2"/>
          <w:numId w:val="10"/>
        </w:numPr>
        <w:spacing w:before="0" w:after="0" w:line="0" w:lineRule="atLeast"/>
        <w:rPr>
          <w:sz w:val="22"/>
          <w:szCs w:val="22"/>
          <w:lang w:eastAsia="pl-PL"/>
        </w:rPr>
      </w:pPr>
      <w:r w:rsidRPr="0021222C">
        <w:rPr>
          <w:sz w:val="22"/>
          <w:szCs w:val="22"/>
          <w:lang w:eastAsia="pl-PL"/>
        </w:rPr>
        <w:t xml:space="preserve">Modernizacja dwóch instalacji powietrza doszczelniającego będzie realizowana w terminach odpowiednio dla </w:t>
      </w:r>
      <w:r w:rsidR="00E57C08" w:rsidRPr="0021222C">
        <w:rPr>
          <w:sz w:val="22"/>
          <w:szCs w:val="22"/>
          <w:lang w:eastAsia="pl-PL"/>
        </w:rPr>
        <w:t>wymiany klapy obejściowej</w:t>
      </w:r>
      <w:r w:rsidRPr="0021222C">
        <w:rPr>
          <w:sz w:val="22"/>
          <w:szCs w:val="22"/>
          <w:lang w:eastAsia="pl-PL"/>
        </w:rPr>
        <w:t xml:space="preserve"> instalacji IOS „C” i „D”</w:t>
      </w:r>
    </w:p>
    <w:p w14:paraId="718E19B7" w14:textId="5332020C" w:rsidR="009F38CE" w:rsidRPr="00E01BB2" w:rsidRDefault="009F38CE">
      <w:pPr>
        <w:pStyle w:val="Nagwek1"/>
        <w:numPr>
          <w:ilvl w:val="2"/>
          <w:numId w:val="10"/>
        </w:numPr>
        <w:spacing w:before="0" w:after="0" w:line="0" w:lineRule="atLeast"/>
        <w:rPr>
          <w:sz w:val="22"/>
          <w:szCs w:val="22"/>
          <w:lang w:eastAsia="pl-PL"/>
        </w:rPr>
      </w:pPr>
      <w:r w:rsidRPr="0021222C">
        <w:rPr>
          <w:sz w:val="22"/>
          <w:szCs w:val="22"/>
          <w:lang w:eastAsia="pl-PL"/>
        </w:rPr>
        <w:t xml:space="preserve">Terminy od pkt 7.1.1 do pkt 7.1.3. mogą ulec zmianie w przypadku powstania po stronie Zamawiającego sytuacji, których nie był w stanie przewidzieć w dniu zawarcia Umowy. Zmiana terminów będzie dokonana przez złożenie oświadczenia przez odpowiedniego Przedstawiciela Zmawiającego na 14 dni przed datami wskazanymi w </w:t>
      </w:r>
      <w:r w:rsidR="00840C7D" w:rsidRPr="0021222C">
        <w:rPr>
          <w:sz w:val="22"/>
          <w:szCs w:val="22"/>
          <w:lang w:eastAsia="pl-PL"/>
        </w:rPr>
        <w:t xml:space="preserve">pkt </w:t>
      </w:r>
      <w:r w:rsidR="00840C7D" w:rsidRPr="00E01BB2">
        <w:rPr>
          <w:sz w:val="22"/>
          <w:szCs w:val="22"/>
          <w:lang w:eastAsia="pl-PL"/>
        </w:rPr>
        <w:t>od pkt 7.1.1 do pkt 7.1.3.</w:t>
      </w:r>
    </w:p>
    <w:p w14:paraId="1C393D8D" w14:textId="6E180AE4" w:rsidR="00FE3876" w:rsidRPr="00E01BB2" w:rsidRDefault="00FE3876" w:rsidP="009F38CE">
      <w:pPr>
        <w:pStyle w:val="Nagwek1"/>
        <w:numPr>
          <w:ilvl w:val="1"/>
          <w:numId w:val="10"/>
        </w:numPr>
        <w:spacing w:before="0" w:after="0" w:line="0" w:lineRule="atLeast"/>
        <w:rPr>
          <w:b w:val="0"/>
          <w:color w:val="000000" w:themeColor="text1"/>
          <w:sz w:val="22"/>
          <w:szCs w:val="22"/>
        </w:rPr>
      </w:pPr>
      <w:bookmarkStart w:id="2981" w:name="_Toc519145756"/>
      <w:bookmarkStart w:id="2982" w:name="_Toc519146192"/>
      <w:r w:rsidRPr="00E01BB2">
        <w:rPr>
          <w:b w:val="0"/>
          <w:color w:val="000000" w:themeColor="text1"/>
          <w:sz w:val="22"/>
          <w:szCs w:val="22"/>
        </w:rPr>
        <w:t>Czas trwania wymiany jednej klapy obejściowej</w:t>
      </w:r>
      <w:r w:rsidR="0054607F" w:rsidRPr="00E01BB2">
        <w:rPr>
          <w:b w:val="0"/>
          <w:color w:val="000000" w:themeColor="text1"/>
          <w:sz w:val="22"/>
          <w:szCs w:val="22"/>
        </w:rPr>
        <w:t xml:space="preserve"> wraz z kompensatorem </w:t>
      </w:r>
      <w:r w:rsidRPr="00E01BB2">
        <w:rPr>
          <w:b w:val="0"/>
          <w:color w:val="000000" w:themeColor="text1"/>
          <w:sz w:val="22"/>
          <w:szCs w:val="22"/>
        </w:rPr>
        <w:t xml:space="preserve"> </w:t>
      </w:r>
      <w:r w:rsidR="00BE1DA3" w:rsidRPr="00E01BB2">
        <w:rPr>
          <w:b w:val="0"/>
          <w:color w:val="000000" w:themeColor="text1"/>
          <w:sz w:val="22"/>
          <w:szCs w:val="22"/>
        </w:rPr>
        <w:t xml:space="preserve">(demontaż/montaż klapy związany z zamknięciem światła kanału spalin) </w:t>
      </w:r>
      <w:r w:rsidRPr="00E01BB2">
        <w:rPr>
          <w:b w:val="0"/>
          <w:color w:val="000000" w:themeColor="text1"/>
          <w:sz w:val="22"/>
          <w:szCs w:val="22"/>
        </w:rPr>
        <w:t>nie może wynieść więcej niż</w:t>
      </w:r>
      <w:r w:rsidR="00BE1DA3" w:rsidRPr="00E01BB2">
        <w:rPr>
          <w:b w:val="0"/>
          <w:color w:val="000000" w:themeColor="text1"/>
          <w:sz w:val="22"/>
          <w:szCs w:val="22"/>
        </w:rPr>
        <w:t xml:space="preserve"> </w:t>
      </w:r>
      <w:r w:rsidR="00A4701F" w:rsidRPr="00E01BB2">
        <w:rPr>
          <w:b w:val="0"/>
          <w:color w:val="000000" w:themeColor="text1"/>
          <w:sz w:val="22"/>
          <w:szCs w:val="22"/>
        </w:rPr>
        <w:t>8</w:t>
      </w:r>
      <w:r w:rsidR="00BE1DA3" w:rsidRPr="00E01BB2">
        <w:rPr>
          <w:b w:val="0"/>
          <w:color w:val="000000" w:themeColor="text1"/>
          <w:sz w:val="22"/>
          <w:szCs w:val="22"/>
        </w:rPr>
        <w:t xml:space="preserve"> dni.</w:t>
      </w:r>
      <w:r w:rsidR="00BE1DA3" w:rsidRPr="00E01BB2">
        <w:rPr>
          <w:sz w:val="22"/>
          <w:szCs w:val="22"/>
        </w:rPr>
        <w:t xml:space="preserve"> </w:t>
      </w:r>
      <w:r w:rsidR="00BE1DA3" w:rsidRPr="00E01BB2">
        <w:rPr>
          <w:b w:val="0"/>
          <w:color w:val="000000" w:themeColor="text1"/>
          <w:sz w:val="22"/>
          <w:szCs w:val="22"/>
        </w:rPr>
        <w:t>Możliwe jest rozpoczęcie prac wcześniej oraz ich późniejsze zak</w:t>
      </w:r>
      <w:r w:rsidR="00F91EEC" w:rsidRPr="00E01BB2">
        <w:rPr>
          <w:b w:val="0"/>
          <w:color w:val="000000" w:themeColor="text1"/>
          <w:sz w:val="22"/>
          <w:szCs w:val="22"/>
        </w:rPr>
        <w:t xml:space="preserve">ończenie, dla prac </w:t>
      </w:r>
      <w:r w:rsidR="000202B7" w:rsidRPr="00E01BB2">
        <w:rPr>
          <w:b w:val="0"/>
          <w:color w:val="000000" w:themeColor="text1"/>
          <w:sz w:val="22"/>
          <w:szCs w:val="22"/>
        </w:rPr>
        <w:t xml:space="preserve">izolacyjnych i </w:t>
      </w:r>
      <w:proofErr w:type="spellStart"/>
      <w:r w:rsidR="00F91EEC" w:rsidRPr="00E01BB2">
        <w:rPr>
          <w:b w:val="0"/>
          <w:color w:val="000000" w:themeColor="text1"/>
          <w:sz w:val="22"/>
          <w:szCs w:val="22"/>
        </w:rPr>
        <w:t>rusztowaniowych</w:t>
      </w:r>
      <w:proofErr w:type="spellEnd"/>
      <w:r w:rsidR="009F38CE" w:rsidRPr="00E01BB2">
        <w:rPr>
          <w:b w:val="0"/>
          <w:color w:val="000000" w:themeColor="text1"/>
          <w:sz w:val="22"/>
          <w:szCs w:val="22"/>
        </w:rPr>
        <w:t xml:space="preserve"> do dwóch tygodni od ostatecznie ustalonego terminu wymiany danej klapy obejściowej</w:t>
      </w:r>
      <w:bookmarkEnd w:id="2981"/>
      <w:bookmarkEnd w:id="2982"/>
      <w:r w:rsidR="000202B7" w:rsidRPr="00E01BB2">
        <w:rPr>
          <w:b w:val="0"/>
          <w:color w:val="000000" w:themeColor="text1"/>
          <w:sz w:val="22"/>
          <w:szCs w:val="22"/>
        </w:rPr>
        <w:t xml:space="preserve">. Możliwość </w:t>
      </w:r>
      <w:r w:rsidR="000202B7" w:rsidRPr="00E01BB2">
        <w:rPr>
          <w:b w:val="0"/>
          <w:color w:val="000000" w:themeColor="text1"/>
          <w:sz w:val="22"/>
          <w:szCs w:val="22"/>
        </w:rPr>
        <w:lastRenderedPageBreak/>
        <w:t xml:space="preserve">użycia dźwigów </w:t>
      </w:r>
      <w:r w:rsidR="009F38CE" w:rsidRPr="00E01BB2">
        <w:rPr>
          <w:b w:val="0"/>
          <w:color w:val="000000" w:themeColor="text1"/>
          <w:sz w:val="22"/>
          <w:szCs w:val="22"/>
        </w:rPr>
        <w:t xml:space="preserve">dla potrzeb wymiany klapy obejściowej IOS „D” </w:t>
      </w:r>
      <w:r w:rsidR="000202B7" w:rsidRPr="00E01BB2">
        <w:rPr>
          <w:b w:val="0"/>
          <w:color w:val="000000" w:themeColor="text1"/>
          <w:sz w:val="22"/>
          <w:szCs w:val="22"/>
        </w:rPr>
        <w:t>istnieje od dnia 15.06.2020 r.</w:t>
      </w:r>
    </w:p>
    <w:p w14:paraId="3E91DC8A" w14:textId="02645187" w:rsidR="003066D1" w:rsidRDefault="003066D1" w:rsidP="003066D1">
      <w:pPr>
        <w:pStyle w:val="Nagwek1"/>
        <w:numPr>
          <w:ilvl w:val="1"/>
          <w:numId w:val="10"/>
        </w:numPr>
        <w:spacing w:before="0" w:after="0" w:line="0" w:lineRule="atLeast"/>
        <w:rPr>
          <w:b w:val="0"/>
          <w:color w:val="000000" w:themeColor="text1"/>
          <w:sz w:val="22"/>
          <w:szCs w:val="22"/>
        </w:rPr>
      </w:pPr>
      <w:bookmarkStart w:id="2983" w:name="_Toc519145757"/>
      <w:bookmarkStart w:id="2984" w:name="_Toc519146193"/>
      <w:r>
        <w:rPr>
          <w:b w:val="0"/>
          <w:color w:val="000000" w:themeColor="text1"/>
          <w:sz w:val="22"/>
          <w:szCs w:val="22"/>
        </w:rPr>
        <w:t xml:space="preserve">Zamawiający informuje, że </w:t>
      </w:r>
      <w:r w:rsidRPr="003066D1">
        <w:rPr>
          <w:b w:val="0"/>
          <w:color w:val="000000" w:themeColor="text1"/>
          <w:sz w:val="22"/>
          <w:szCs w:val="22"/>
        </w:rPr>
        <w:t xml:space="preserve">w tym samym rejonie prowadzone są </w:t>
      </w:r>
      <w:r>
        <w:rPr>
          <w:b w:val="0"/>
          <w:color w:val="000000" w:themeColor="text1"/>
          <w:sz w:val="22"/>
          <w:szCs w:val="22"/>
        </w:rPr>
        <w:t xml:space="preserve">równolegle </w:t>
      </w:r>
      <w:r w:rsidRPr="003066D1">
        <w:rPr>
          <w:b w:val="0"/>
          <w:color w:val="000000" w:themeColor="text1"/>
          <w:sz w:val="22"/>
          <w:szCs w:val="22"/>
        </w:rPr>
        <w:t>prace modernizacyjne elektrofiltrów. Wykonawca będzie zobowiązany</w:t>
      </w:r>
      <w:r>
        <w:rPr>
          <w:b w:val="0"/>
          <w:color w:val="000000" w:themeColor="text1"/>
          <w:sz w:val="22"/>
          <w:szCs w:val="22"/>
        </w:rPr>
        <w:t>,</w:t>
      </w:r>
      <w:r w:rsidRPr="003066D1">
        <w:rPr>
          <w:b w:val="0"/>
          <w:color w:val="000000" w:themeColor="text1"/>
          <w:sz w:val="22"/>
          <w:szCs w:val="22"/>
        </w:rPr>
        <w:t xml:space="preserve"> w przypadku kolizji prac</w:t>
      </w:r>
      <w:r>
        <w:rPr>
          <w:b w:val="0"/>
          <w:color w:val="000000" w:themeColor="text1"/>
          <w:sz w:val="22"/>
          <w:szCs w:val="22"/>
        </w:rPr>
        <w:t>,</w:t>
      </w:r>
      <w:r w:rsidRPr="003066D1">
        <w:rPr>
          <w:b w:val="0"/>
          <w:color w:val="000000" w:themeColor="text1"/>
          <w:sz w:val="22"/>
          <w:szCs w:val="22"/>
        </w:rPr>
        <w:t xml:space="preserve"> wziąć pod uwagę i skalkulować w cenę prac ewentualne przerwy w pracy max. 3x 8h.  W przypadku wstrzymania prac termin końcowy zakończenia prac  zostanie automatycznie przedłużony o czas przerw w pracy.</w:t>
      </w:r>
    </w:p>
    <w:p w14:paraId="70A5B293" w14:textId="42B17546" w:rsidR="00BE1DA3" w:rsidRPr="00E63126" w:rsidRDefault="00666510" w:rsidP="00876A41">
      <w:pPr>
        <w:pStyle w:val="Nagwek1"/>
        <w:numPr>
          <w:ilvl w:val="1"/>
          <w:numId w:val="10"/>
        </w:numPr>
        <w:spacing w:before="0" w:after="0" w:line="0" w:lineRule="atLeast"/>
        <w:rPr>
          <w:b w:val="0"/>
          <w:color w:val="000000" w:themeColor="text1"/>
          <w:spacing w:val="-6"/>
          <w:sz w:val="22"/>
          <w:szCs w:val="22"/>
        </w:rPr>
      </w:pPr>
      <w:r w:rsidRPr="00E63126">
        <w:rPr>
          <w:b w:val="0"/>
          <w:color w:val="000000" w:themeColor="text1"/>
          <w:spacing w:val="-6"/>
          <w:sz w:val="22"/>
          <w:szCs w:val="22"/>
        </w:rPr>
        <w:t xml:space="preserve">Terminy </w:t>
      </w:r>
      <w:r w:rsidR="00BE1DA3" w:rsidRPr="00E63126">
        <w:rPr>
          <w:b w:val="0"/>
          <w:color w:val="000000" w:themeColor="text1"/>
          <w:spacing w:val="-6"/>
          <w:sz w:val="22"/>
          <w:szCs w:val="22"/>
        </w:rPr>
        <w:t>wykonywania wszystk</w:t>
      </w:r>
      <w:r w:rsidRPr="00E63126">
        <w:rPr>
          <w:b w:val="0"/>
          <w:color w:val="000000" w:themeColor="text1"/>
          <w:spacing w:val="-6"/>
          <w:sz w:val="22"/>
          <w:szCs w:val="22"/>
        </w:rPr>
        <w:t xml:space="preserve">ich prac (demontażowe, </w:t>
      </w:r>
      <w:r w:rsidR="00E65006" w:rsidRPr="00E63126">
        <w:rPr>
          <w:b w:val="0"/>
          <w:color w:val="000000" w:themeColor="text1"/>
          <w:spacing w:val="-6"/>
          <w:sz w:val="22"/>
          <w:szCs w:val="22"/>
        </w:rPr>
        <w:t>montażowe</w:t>
      </w:r>
      <w:r w:rsidR="00BE1DA3" w:rsidRPr="00E63126">
        <w:rPr>
          <w:b w:val="0"/>
          <w:strike/>
          <w:color w:val="000000" w:themeColor="text1"/>
          <w:spacing w:val="-6"/>
          <w:sz w:val="22"/>
          <w:szCs w:val="22"/>
        </w:rPr>
        <w:t>,</w:t>
      </w:r>
      <w:r w:rsidR="00BE1DA3" w:rsidRPr="00E63126">
        <w:rPr>
          <w:b w:val="0"/>
          <w:color w:val="000000" w:themeColor="text1"/>
          <w:spacing w:val="-6"/>
          <w:sz w:val="22"/>
          <w:szCs w:val="22"/>
        </w:rPr>
        <w:t xml:space="preserve"> elektryczne i</w:t>
      </w:r>
      <w:r w:rsidR="003066D1" w:rsidRPr="00E63126">
        <w:rPr>
          <w:b w:val="0"/>
          <w:color w:val="000000" w:themeColor="text1"/>
          <w:spacing w:val="-6"/>
          <w:sz w:val="22"/>
          <w:szCs w:val="22"/>
        </w:rPr>
        <w:t> </w:t>
      </w:r>
      <w:proofErr w:type="spellStart"/>
      <w:r w:rsidR="00BE1DA3" w:rsidRPr="00E63126">
        <w:rPr>
          <w:b w:val="0"/>
          <w:color w:val="000000" w:themeColor="text1"/>
          <w:spacing w:val="-6"/>
          <w:sz w:val="22"/>
          <w:szCs w:val="22"/>
        </w:rPr>
        <w:t>AKPiA</w:t>
      </w:r>
      <w:proofErr w:type="spellEnd"/>
      <w:r w:rsidR="00BE1DA3" w:rsidRPr="00E63126">
        <w:rPr>
          <w:b w:val="0"/>
          <w:color w:val="000000" w:themeColor="text1"/>
          <w:spacing w:val="-6"/>
          <w:sz w:val="22"/>
          <w:szCs w:val="22"/>
        </w:rPr>
        <w:t xml:space="preserve">) nie mogą przekroczyć terminów </w:t>
      </w:r>
      <w:r w:rsidRPr="00E63126">
        <w:rPr>
          <w:b w:val="0"/>
          <w:color w:val="000000" w:themeColor="text1"/>
          <w:spacing w:val="-6"/>
          <w:sz w:val="22"/>
          <w:szCs w:val="22"/>
        </w:rPr>
        <w:t>wymian</w:t>
      </w:r>
      <w:r w:rsidR="00BE1DA3" w:rsidRPr="00E63126">
        <w:rPr>
          <w:b w:val="0"/>
          <w:color w:val="000000" w:themeColor="text1"/>
          <w:spacing w:val="-6"/>
          <w:sz w:val="22"/>
          <w:szCs w:val="22"/>
        </w:rPr>
        <w:t xml:space="preserve"> poszczególnych </w:t>
      </w:r>
      <w:r w:rsidRPr="00E63126">
        <w:rPr>
          <w:b w:val="0"/>
          <w:color w:val="000000" w:themeColor="text1"/>
          <w:spacing w:val="-6"/>
          <w:sz w:val="22"/>
          <w:szCs w:val="22"/>
        </w:rPr>
        <w:t xml:space="preserve">klap dla </w:t>
      </w:r>
      <w:r w:rsidR="00BE1DA3" w:rsidRPr="00E63126">
        <w:rPr>
          <w:b w:val="0"/>
          <w:color w:val="000000" w:themeColor="text1"/>
          <w:spacing w:val="-6"/>
          <w:sz w:val="22"/>
          <w:szCs w:val="22"/>
        </w:rPr>
        <w:t>instalacji IOS.</w:t>
      </w:r>
      <w:bookmarkEnd w:id="2983"/>
      <w:bookmarkEnd w:id="2984"/>
    </w:p>
    <w:p w14:paraId="3FBA9738" w14:textId="0BB3A950" w:rsidR="0063569B" w:rsidRDefault="0063569B" w:rsidP="0063569B">
      <w:pPr>
        <w:pStyle w:val="Nagwek1"/>
        <w:numPr>
          <w:ilvl w:val="1"/>
          <w:numId w:val="10"/>
        </w:numPr>
        <w:spacing w:before="0" w:after="0" w:line="0" w:lineRule="atLeast"/>
        <w:rPr>
          <w:b w:val="0"/>
          <w:color w:val="000000" w:themeColor="text1"/>
          <w:sz w:val="22"/>
          <w:szCs w:val="22"/>
        </w:rPr>
      </w:pPr>
      <w:r w:rsidRPr="0063569B">
        <w:rPr>
          <w:b w:val="0"/>
          <w:color w:val="000000" w:themeColor="text1"/>
          <w:sz w:val="22"/>
          <w:szCs w:val="22"/>
        </w:rPr>
        <w:t xml:space="preserve">Zamawiający </w:t>
      </w:r>
      <w:r w:rsidR="00DA2321">
        <w:rPr>
          <w:b w:val="0"/>
          <w:color w:val="000000" w:themeColor="text1"/>
          <w:sz w:val="22"/>
          <w:szCs w:val="22"/>
        </w:rPr>
        <w:t>zapewni</w:t>
      </w:r>
      <w:r>
        <w:rPr>
          <w:b w:val="0"/>
          <w:color w:val="000000" w:themeColor="text1"/>
          <w:sz w:val="22"/>
          <w:szCs w:val="22"/>
        </w:rPr>
        <w:t xml:space="preserve"> na potrzeby wymiany klap obejściowych IOS „C”</w:t>
      </w:r>
      <w:r w:rsidR="00DA2321">
        <w:rPr>
          <w:b w:val="0"/>
          <w:color w:val="000000" w:themeColor="text1"/>
          <w:sz w:val="22"/>
          <w:szCs w:val="22"/>
        </w:rPr>
        <w:t xml:space="preserve"> oraz</w:t>
      </w:r>
      <w:r>
        <w:rPr>
          <w:b w:val="0"/>
          <w:color w:val="000000" w:themeColor="text1"/>
          <w:sz w:val="22"/>
          <w:szCs w:val="22"/>
        </w:rPr>
        <w:t xml:space="preserve"> IOS „D” </w:t>
      </w:r>
      <w:r w:rsidR="00DA2321">
        <w:rPr>
          <w:b w:val="0"/>
          <w:color w:val="000000" w:themeColor="text1"/>
          <w:sz w:val="22"/>
          <w:szCs w:val="22"/>
        </w:rPr>
        <w:t>jednoczesne wyłączenie</w:t>
      </w:r>
      <w:r w:rsidR="008C32E8">
        <w:rPr>
          <w:b w:val="0"/>
          <w:color w:val="000000" w:themeColor="text1"/>
          <w:sz w:val="22"/>
          <w:szCs w:val="22"/>
        </w:rPr>
        <w:t xml:space="preserve"> obu</w:t>
      </w:r>
      <w:r w:rsidR="00DA2321">
        <w:rPr>
          <w:b w:val="0"/>
          <w:color w:val="000000" w:themeColor="text1"/>
          <w:sz w:val="22"/>
          <w:szCs w:val="22"/>
        </w:rPr>
        <w:t xml:space="preserve"> instalacji</w:t>
      </w:r>
      <w:r>
        <w:rPr>
          <w:b w:val="0"/>
          <w:color w:val="000000" w:themeColor="text1"/>
          <w:sz w:val="22"/>
          <w:szCs w:val="22"/>
        </w:rPr>
        <w:t xml:space="preserve"> IOS „C” i „D”</w:t>
      </w:r>
      <w:r w:rsidR="00DA2321">
        <w:rPr>
          <w:b w:val="0"/>
          <w:color w:val="000000" w:themeColor="text1"/>
          <w:sz w:val="22"/>
          <w:szCs w:val="22"/>
        </w:rPr>
        <w:t xml:space="preserve"> na czas maksymalnie 9</w:t>
      </w:r>
      <w:r>
        <w:rPr>
          <w:b w:val="0"/>
          <w:color w:val="000000" w:themeColor="text1"/>
          <w:sz w:val="22"/>
          <w:szCs w:val="22"/>
        </w:rPr>
        <w:t xml:space="preserve"> dni kalendarzowych</w:t>
      </w:r>
      <w:r w:rsidR="00DA2321">
        <w:rPr>
          <w:b w:val="0"/>
          <w:color w:val="000000" w:themeColor="text1"/>
          <w:sz w:val="22"/>
          <w:szCs w:val="22"/>
        </w:rPr>
        <w:t xml:space="preserve"> dla wymiany każdej z klap</w:t>
      </w:r>
      <w:r>
        <w:rPr>
          <w:b w:val="0"/>
          <w:color w:val="000000" w:themeColor="text1"/>
          <w:sz w:val="22"/>
          <w:szCs w:val="22"/>
        </w:rPr>
        <w:t>.</w:t>
      </w:r>
    </w:p>
    <w:p w14:paraId="7E8B2F1D" w14:textId="39F13E65" w:rsidR="00A9655A" w:rsidRDefault="00A9655A" w:rsidP="00A9655A">
      <w:pPr>
        <w:pStyle w:val="Nagwek1"/>
        <w:numPr>
          <w:ilvl w:val="1"/>
          <w:numId w:val="10"/>
        </w:numPr>
        <w:spacing w:before="0" w:after="0" w:line="0" w:lineRule="atLeast"/>
        <w:rPr>
          <w:b w:val="0"/>
          <w:color w:val="000000" w:themeColor="text1"/>
          <w:sz w:val="22"/>
          <w:szCs w:val="22"/>
        </w:rPr>
      </w:pPr>
      <w:r>
        <w:rPr>
          <w:b w:val="0"/>
          <w:color w:val="000000" w:themeColor="text1"/>
          <w:sz w:val="22"/>
          <w:szCs w:val="22"/>
        </w:rPr>
        <w:t xml:space="preserve">Wykonawca </w:t>
      </w:r>
      <w:r w:rsidR="00CB07C5">
        <w:rPr>
          <w:b w:val="0"/>
          <w:color w:val="000000" w:themeColor="text1"/>
          <w:sz w:val="22"/>
          <w:szCs w:val="22"/>
        </w:rPr>
        <w:t xml:space="preserve">w czasie jednoczesnego wyłączenia IOS „C” i „D”  </w:t>
      </w:r>
      <w:r>
        <w:rPr>
          <w:b w:val="0"/>
          <w:color w:val="000000" w:themeColor="text1"/>
          <w:sz w:val="22"/>
          <w:szCs w:val="22"/>
        </w:rPr>
        <w:t xml:space="preserve">ma obowiązek </w:t>
      </w:r>
      <w:r w:rsidR="00CB07C5">
        <w:rPr>
          <w:b w:val="0"/>
          <w:color w:val="000000" w:themeColor="text1"/>
          <w:sz w:val="22"/>
          <w:szCs w:val="22"/>
        </w:rPr>
        <w:t>wykonania</w:t>
      </w:r>
      <w:r>
        <w:rPr>
          <w:b w:val="0"/>
          <w:color w:val="000000" w:themeColor="text1"/>
          <w:sz w:val="22"/>
          <w:szCs w:val="22"/>
        </w:rPr>
        <w:t xml:space="preserve"> regulacji klap </w:t>
      </w:r>
      <w:r w:rsidR="00CB07C5">
        <w:rPr>
          <w:b w:val="0"/>
          <w:color w:val="000000" w:themeColor="text1"/>
          <w:sz w:val="22"/>
          <w:szCs w:val="22"/>
        </w:rPr>
        <w:t>przy współudziale dostawcy klap.</w:t>
      </w:r>
    </w:p>
    <w:p w14:paraId="4244D3D3" w14:textId="4090D604" w:rsidR="00E63126" w:rsidRPr="00E63126" w:rsidRDefault="00E63126" w:rsidP="00E63126">
      <w:pPr>
        <w:spacing w:before="120"/>
        <w:rPr>
          <w:b/>
        </w:rPr>
      </w:pPr>
      <w:r w:rsidRPr="00E63126">
        <w:rPr>
          <w:b/>
        </w:rPr>
        <w:t>Opisane powyż</w:t>
      </w:r>
      <w:r>
        <w:rPr>
          <w:b/>
        </w:rPr>
        <w:t>ej wymagania w zakresie terminów</w:t>
      </w:r>
      <w:r w:rsidRPr="00E63126">
        <w:rPr>
          <w:b/>
        </w:rPr>
        <w:t xml:space="preserve"> realizacji zamówienia na instalacji IOS „C” i „D” zostały odzwierciedlone na poniższym schemacie</w:t>
      </w:r>
      <w:r>
        <w:rPr>
          <w:b/>
        </w:rPr>
        <w:t>:</w:t>
      </w:r>
    </w:p>
    <w:tbl>
      <w:tblPr>
        <w:tblW w:w="8965" w:type="dxa"/>
        <w:tblCellMar>
          <w:left w:w="70" w:type="dxa"/>
          <w:right w:w="70" w:type="dxa"/>
        </w:tblCellMar>
        <w:tblLook w:val="04A0" w:firstRow="1" w:lastRow="0" w:firstColumn="1" w:lastColumn="0" w:noHBand="0" w:noVBand="1"/>
      </w:tblPr>
      <w:tblGrid>
        <w:gridCol w:w="496"/>
        <w:gridCol w:w="573"/>
        <w:gridCol w:w="577"/>
        <w:gridCol w:w="496"/>
        <w:gridCol w:w="496"/>
        <w:gridCol w:w="574"/>
        <w:gridCol w:w="576"/>
        <w:gridCol w:w="497"/>
        <w:gridCol w:w="497"/>
        <w:gridCol w:w="497"/>
        <w:gridCol w:w="497"/>
        <w:gridCol w:w="576"/>
        <w:gridCol w:w="574"/>
        <w:gridCol w:w="497"/>
        <w:gridCol w:w="497"/>
        <w:gridCol w:w="572"/>
        <w:gridCol w:w="9"/>
        <w:gridCol w:w="569"/>
      </w:tblGrid>
      <w:tr w:rsidR="00E63126" w:rsidRPr="00E63126" w14:paraId="7678B718" w14:textId="77777777" w:rsidTr="002413F3">
        <w:trPr>
          <w:trHeight w:val="214"/>
        </w:trPr>
        <w:tc>
          <w:tcPr>
            <w:tcW w:w="1617" w:type="dxa"/>
            <w:gridSpan w:val="3"/>
            <w:tcBorders>
              <w:top w:val="nil"/>
              <w:left w:val="nil"/>
              <w:bottom w:val="nil"/>
              <w:right w:val="nil"/>
            </w:tcBorders>
            <w:shd w:val="clear" w:color="auto" w:fill="auto"/>
            <w:noWrap/>
            <w:vAlign w:val="bottom"/>
            <w:hideMark/>
          </w:tcPr>
          <w:p w14:paraId="635FD218" w14:textId="77777777" w:rsidR="00E63126" w:rsidRPr="00E63126" w:rsidRDefault="00E63126" w:rsidP="00E63126">
            <w:pPr>
              <w:spacing w:after="0"/>
              <w:ind w:left="0"/>
              <w:jc w:val="center"/>
              <w:rPr>
                <w:rFonts w:ascii="Calibri" w:hAnsi="Calibri" w:cs="Calibri"/>
                <w:b/>
                <w:bCs/>
                <w:color w:val="FF0000"/>
                <w:sz w:val="22"/>
                <w:szCs w:val="22"/>
                <w:lang w:eastAsia="pl-PL"/>
              </w:rPr>
            </w:pPr>
            <w:proofErr w:type="spellStart"/>
            <w:r w:rsidRPr="00E63126">
              <w:rPr>
                <w:rFonts w:ascii="Calibri" w:hAnsi="Calibri" w:cs="Calibri"/>
                <w:b/>
                <w:bCs/>
                <w:color w:val="FF0000"/>
                <w:sz w:val="22"/>
                <w:szCs w:val="22"/>
                <w:lang w:eastAsia="pl-PL"/>
              </w:rPr>
              <w:t>Wymianna</w:t>
            </w:r>
            <w:proofErr w:type="spellEnd"/>
            <w:r w:rsidRPr="00E63126">
              <w:rPr>
                <w:rFonts w:ascii="Calibri" w:hAnsi="Calibri" w:cs="Calibri"/>
                <w:b/>
                <w:bCs/>
                <w:color w:val="FF0000"/>
                <w:sz w:val="22"/>
                <w:szCs w:val="22"/>
                <w:lang w:eastAsia="pl-PL"/>
              </w:rPr>
              <w:t xml:space="preserve"> Klapy IOS "D"</w:t>
            </w:r>
          </w:p>
        </w:tc>
        <w:tc>
          <w:tcPr>
            <w:tcW w:w="496" w:type="dxa"/>
            <w:tcBorders>
              <w:top w:val="nil"/>
              <w:left w:val="nil"/>
              <w:bottom w:val="nil"/>
              <w:right w:val="nil"/>
            </w:tcBorders>
            <w:shd w:val="clear" w:color="auto" w:fill="auto"/>
            <w:noWrap/>
            <w:vAlign w:val="bottom"/>
            <w:hideMark/>
          </w:tcPr>
          <w:p w14:paraId="6E0BC7B8" w14:textId="77777777" w:rsidR="00E63126" w:rsidRPr="00E63126" w:rsidRDefault="00E63126" w:rsidP="00E63126">
            <w:pPr>
              <w:spacing w:after="0"/>
              <w:ind w:left="0"/>
              <w:jc w:val="center"/>
              <w:rPr>
                <w:rFonts w:ascii="Calibri" w:hAnsi="Calibri" w:cs="Calibri"/>
                <w:b/>
                <w:bCs/>
                <w:color w:val="FF0000"/>
                <w:sz w:val="22"/>
                <w:szCs w:val="22"/>
                <w:lang w:eastAsia="pl-PL"/>
              </w:rPr>
            </w:pPr>
          </w:p>
        </w:tc>
        <w:tc>
          <w:tcPr>
            <w:tcW w:w="496" w:type="dxa"/>
            <w:tcBorders>
              <w:top w:val="nil"/>
              <w:left w:val="nil"/>
              <w:bottom w:val="nil"/>
              <w:right w:val="nil"/>
            </w:tcBorders>
            <w:shd w:val="clear" w:color="auto" w:fill="auto"/>
            <w:noWrap/>
            <w:vAlign w:val="bottom"/>
            <w:hideMark/>
          </w:tcPr>
          <w:p w14:paraId="54F9D85A"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0FEDCDF0"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3102307A"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C0A8C51"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7BB5CAA7"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82C5099"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71CAEA9"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nil"/>
            </w:tcBorders>
            <w:shd w:val="clear" w:color="auto" w:fill="auto"/>
            <w:noWrap/>
            <w:vAlign w:val="bottom"/>
            <w:hideMark/>
          </w:tcPr>
          <w:p w14:paraId="12656243"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56776826"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DE36268"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5742F923"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3F5C86E3" w14:textId="77777777" w:rsidR="00E63126" w:rsidRPr="00E63126" w:rsidRDefault="00E63126" w:rsidP="00E63126">
            <w:pPr>
              <w:spacing w:after="0"/>
              <w:ind w:left="0"/>
              <w:jc w:val="left"/>
              <w:rPr>
                <w:sz w:val="20"/>
                <w:szCs w:val="20"/>
                <w:lang w:eastAsia="pl-PL"/>
              </w:rPr>
            </w:pPr>
          </w:p>
        </w:tc>
        <w:tc>
          <w:tcPr>
            <w:tcW w:w="564" w:type="dxa"/>
            <w:gridSpan w:val="2"/>
            <w:tcBorders>
              <w:top w:val="nil"/>
              <w:left w:val="nil"/>
              <w:bottom w:val="nil"/>
              <w:right w:val="nil"/>
            </w:tcBorders>
            <w:shd w:val="clear" w:color="auto" w:fill="auto"/>
            <w:noWrap/>
            <w:vAlign w:val="bottom"/>
            <w:hideMark/>
          </w:tcPr>
          <w:p w14:paraId="5BAF7DC4" w14:textId="77777777" w:rsidR="00E63126" w:rsidRPr="00E63126" w:rsidRDefault="00E63126" w:rsidP="00E63126">
            <w:pPr>
              <w:spacing w:after="0"/>
              <w:ind w:left="0"/>
              <w:jc w:val="left"/>
              <w:rPr>
                <w:sz w:val="20"/>
                <w:szCs w:val="20"/>
                <w:lang w:eastAsia="pl-PL"/>
              </w:rPr>
            </w:pPr>
          </w:p>
        </w:tc>
      </w:tr>
      <w:tr w:rsidR="00E63126" w:rsidRPr="00E63126" w14:paraId="5D140692" w14:textId="77777777" w:rsidTr="002413F3">
        <w:trPr>
          <w:trHeight w:val="214"/>
        </w:trPr>
        <w:tc>
          <w:tcPr>
            <w:tcW w:w="496" w:type="dxa"/>
            <w:tcBorders>
              <w:top w:val="nil"/>
              <w:left w:val="nil"/>
              <w:bottom w:val="nil"/>
              <w:right w:val="nil"/>
            </w:tcBorders>
            <w:shd w:val="clear" w:color="auto" w:fill="auto"/>
            <w:noWrap/>
            <w:vAlign w:val="bottom"/>
            <w:hideMark/>
          </w:tcPr>
          <w:p w14:paraId="10150D55"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noWrap/>
            <w:vAlign w:val="bottom"/>
            <w:hideMark/>
          </w:tcPr>
          <w:p w14:paraId="12AD21DD"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16F8E6AA"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65B5D741"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0C0FCE1B"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55628E17"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40F1EF9B"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1C81F2B0"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40481A90"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92FCAE0"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986AE92"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nil"/>
            </w:tcBorders>
            <w:shd w:val="clear" w:color="auto" w:fill="auto"/>
            <w:noWrap/>
            <w:vAlign w:val="bottom"/>
            <w:hideMark/>
          </w:tcPr>
          <w:p w14:paraId="2EE3DD8C"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76B71AC6"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698B12BE"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175AE3C2"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14E05010" w14:textId="77777777" w:rsidR="00E63126" w:rsidRPr="00E63126" w:rsidRDefault="00E63126" w:rsidP="00E63126">
            <w:pPr>
              <w:spacing w:after="0"/>
              <w:ind w:left="0"/>
              <w:jc w:val="left"/>
              <w:rPr>
                <w:sz w:val="20"/>
                <w:szCs w:val="20"/>
                <w:lang w:eastAsia="pl-PL"/>
              </w:rPr>
            </w:pPr>
          </w:p>
        </w:tc>
        <w:tc>
          <w:tcPr>
            <w:tcW w:w="564" w:type="dxa"/>
            <w:gridSpan w:val="2"/>
            <w:tcBorders>
              <w:top w:val="nil"/>
              <w:left w:val="nil"/>
              <w:bottom w:val="nil"/>
              <w:right w:val="nil"/>
            </w:tcBorders>
            <w:shd w:val="clear" w:color="auto" w:fill="auto"/>
            <w:noWrap/>
            <w:vAlign w:val="bottom"/>
            <w:hideMark/>
          </w:tcPr>
          <w:p w14:paraId="7C6C2D55" w14:textId="77777777" w:rsidR="00E63126" w:rsidRPr="00E63126" w:rsidRDefault="00E63126" w:rsidP="00E63126">
            <w:pPr>
              <w:spacing w:after="0"/>
              <w:ind w:left="0"/>
              <w:jc w:val="left"/>
              <w:rPr>
                <w:sz w:val="20"/>
                <w:szCs w:val="20"/>
                <w:lang w:eastAsia="pl-PL"/>
              </w:rPr>
            </w:pPr>
          </w:p>
        </w:tc>
      </w:tr>
      <w:tr w:rsidR="00E63126" w:rsidRPr="00E63126" w14:paraId="70BBBD9E" w14:textId="77777777" w:rsidTr="002413F3">
        <w:trPr>
          <w:trHeight w:val="214"/>
        </w:trPr>
        <w:tc>
          <w:tcPr>
            <w:tcW w:w="496" w:type="dxa"/>
            <w:tcBorders>
              <w:top w:val="nil"/>
              <w:left w:val="nil"/>
              <w:bottom w:val="nil"/>
              <w:right w:val="nil"/>
            </w:tcBorders>
            <w:shd w:val="clear" w:color="auto" w:fill="auto"/>
            <w:noWrap/>
            <w:vAlign w:val="bottom"/>
            <w:hideMark/>
          </w:tcPr>
          <w:p w14:paraId="644CF012" w14:textId="77777777" w:rsidR="00E63126" w:rsidRPr="00E63126" w:rsidRDefault="00E63126" w:rsidP="00E63126">
            <w:pPr>
              <w:spacing w:after="0"/>
              <w:ind w:left="0"/>
              <w:jc w:val="left"/>
              <w:rPr>
                <w:sz w:val="20"/>
                <w:szCs w:val="20"/>
                <w:lang w:eastAsia="pl-PL"/>
              </w:rPr>
            </w:pPr>
          </w:p>
        </w:tc>
        <w:tc>
          <w:tcPr>
            <w:tcW w:w="1120" w:type="dxa"/>
            <w:gridSpan w:val="2"/>
            <w:tcBorders>
              <w:top w:val="nil"/>
              <w:left w:val="nil"/>
              <w:bottom w:val="nil"/>
              <w:right w:val="nil"/>
            </w:tcBorders>
            <w:shd w:val="clear" w:color="auto" w:fill="auto"/>
            <w:noWrap/>
            <w:vAlign w:val="bottom"/>
            <w:hideMark/>
          </w:tcPr>
          <w:p w14:paraId="76A2C4FE" w14:textId="77777777" w:rsidR="00E63126" w:rsidRPr="00E63126" w:rsidRDefault="00E63126" w:rsidP="00E63126">
            <w:pPr>
              <w:spacing w:after="0"/>
              <w:ind w:left="0"/>
              <w:jc w:val="center"/>
              <w:rPr>
                <w:rFonts w:ascii="Calibri" w:hAnsi="Calibri" w:cs="Calibri"/>
                <w:b/>
                <w:bCs/>
                <w:color w:val="000000"/>
                <w:sz w:val="22"/>
                <w:szCs w:val="22"/>
                <w:lang w:eastAsia="pl-PL"/>
              </w:rPr>
            </w:pPr>
            <w:r w:rsidRPr="00E63126">
              <w:rPr>
                <w:rFonts w:ascii="Calibri" w:hAnsi="Calibri" w:cs="Calibri"/>
                <w:b/>
                <w:bCs/>
                <w:color w:val="000000"/>
                <w:sz w:val="22"/>
                <w:szCs w:val="22"/>
                <w:lang w:eastAsia="pl-PL"/>
              </w:rPr>
              <w:t>01.06.2020</w:t>
            </w:r>
          </w:p>
        </w:tc>
        <w:tc>
          <w:tcPr>
            <w:tcW w:w="496" w:type="dxa"/>
            <w:tcBorders>
              <w:top w:val="nil"/>
              <w:left w:val="nil"/>
              <w:bottom w:val="nil"/>
              <w:right w:val="nil"/>
            </w:tcBorders>
            <w:shd w:val="clear" w:color="auto" w:fill="auto"/>
            <w:noWrap/>
            <w:vAlign w:val="bottom"/>
            <w:hideMark/>
          </w:tcPr>
          <w:p w14:paraId="5D6C3809" w14:textId="77777777" w:rsidR="00E63126" w:rsidRPr="00E63126" w:rsidRDefault="00E63126" w:rsidP="00E63126">
            <w:pPr>
              <w:spacing w:after="0"/>
              <w:ind w:left="0"/>
              <w:jc w:val="center"/>
              <w:rPr>
                <w:rFonts w:ascii="Calibri" w:hAnsi="Calibri" w:cs="Calibri"/>
                <w:b/>
                <w:bCs/>
                <w:color w:val="000000"/>
                <w:sz w:val="22"/>
                <w:szCs w:val="22"/>
                <w:lang w:eastAsia="pl-PL"/>
              </w:rPr>
            </w:pPr>
          </w:p>
        </w:tc>
        <w:tc>
          <w:tcPr>
            <w:tcW w:w="496" w:type="dxa"/>
            <w:tcBorders>
              <w:top w:val="nil"/>
              <w:left w:val="nil"/>
              <w:bottom w:val="nil"/>
              <w:right w:val="nil"/>
            </w:tcBorders>
            <w:shd w:val="clear" w:color="auto" w:fill="auto"/>
            <w:noWrap/>
            <w:vAlign w:val="bottom"/>
            <w:hideMark/>
          </w:tcPr>
          <w:p w14:paraId="1BAEA38A" w14:textId="77777777" w:rsidR="00E63126" w:rsidRPr="00E63126" w:rsidRDefault="00E63126" w:rsidP="00E63126">
            <w:pPr>
              <w:spacing w:after="0"/>
              <w:ind w:left="0"/>
              <w:jc w:val="left"/>
              <w:rPr>
                <w:sz w:val="20"/>
                <w:szCs w:val="20"/>
                <w:lang w:eastAsia="pl-PL"/>
              </w:rPr>
            </w:pPr>
          </w:p>
        </w:tc>
        <w:tc>
          <w:tcPr>
            <w:tcW w:w="1121" w:type="dxa"/>
            <w:gridSpan w:val="2"/>
            <w:tcBorders>
              <w:top w:val="nil"/>
              <w:left w:val="nil"/>
              <w:bottom w:val="nil"/>
              <w:right w:val="nil"/>
            </w:tcBorders>
            <w:shd w:val="clear" w:color="auto" w:fill="auto"/>
            <w:noWrap/>
            <w:vAlign w:val="bottom"/>
            <w:hideMark/>
          </w:tcPr>
          <w:p w14:paraId="15C498B0" w14:textId="77777777" w:rsidR="00E63126" w:rsidRPr="00E63126" w:rsidRDefault="00E63126" w:rsidP="00E63126">
            <w:pPr>
              <w:spacing w:after="0"/>
              <w:ind w:left="0"/>
              <w:jc w:val="center"/>
              <w:rPr>
                <w:rFonts w:ascii="Calibri" w:hAnsi="Calibri" w:cs="Calibri"/>
                <w:b/>
                <w:bCs/>
                <w:color w:val="000000"/>
                <w:sz w:val="22"/>
                <w:szCs w:val="22"/>
                <w:lang w:eastAsia="pl-PL"/>
              </w:rPr>
            </w:pPr>
            <w:r w:rsidRPr="00E63126">
              <w:rPr>
                <w:rFonts w:ascii="Calibri" w:hAnsi="Calibri" w:cs="Calibri"/>
                <w:b/>
                <w:bCs/>
                <w:color w:val="000000"/>
                <w:sz w:val="22"/>
                <w:szCs w:val="22"/>
                <w:lang w:eastAsia="pl-PL"/>
              </w:rPr>
              <w:t>15.06.2020</w:t>
            </w:r>
          </w:p>
        </w:tc>
        <w:tc>
          <w:tcPr>
            <w:tcW w:w="497" w:type="dxa"/>
            <w:tcBorders>
              <w:top w:val="nil"/>
              <w:left w:val="nil"/>
              <w:bottom w:val="nil"/>
              <w:right w:val="nil"/>
            </w:tcBorders>
            <w:shd w:val="clear" w:color="auto" w:fill="auto"/>
            <w:noWrap/>
            <w:vAlign w:val="bottom"/>
            <w:hideMark/>
          </w:tcPr>
          <w:p w14:paraId="32224A37" w14:textId="77777777" w:rsidR="00E63126" w:rsidRPr="00E63126" w:rsidRDefault="00E63126" w:rsidP="00E63126">
            <w:pPr>
              <w:spacing w:after="0"/>
              <w:ind w:left="0"/>
              <w:jc w:val="center"/>
              <w:rPr>
                <w:rFonts w:ascii="Calibri" w:hAnsi="Calibri" w:cs="Calibri"/>
                <w:b/>
                <w:bCs/>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6885F53F" w14:textId="77777777" w:rsidR="00E63126" w:rsidRPr="00E63126" w:rsidRDefault="00E63126" w:rsidP="00E63126">
            <w:pPr>
              <w:spacing w:after="0"/>
              <w:ind w:left="0"/>
              <w:jc w:val="center"/>
              <w:rPr>
                <w:sz w:val="20"/>
                <w:szCs w:val="20"/>
                <w:lang w:eastAsia="pl-PL"/>
              </w:rPr>
            </w:pPr>
          </w:p>
        </w:tc>
        <w:tc>
          <w:tcPr>
            <w:tcW w:w="497" w:type="dxa"/>
            <w:tcBorders>
              <w:top w:val="nil"/>
              <w:left w:val="nil"/>
              <w:bottom w:val="nil"/>
              <w:right w:val="nil"/>
            </w:tcBorders>
            <w:shd w:val="clear" w:color="auto" w:fill="auto"/>
            <w:noWrap/>
            <w:vAlign w:val="bottom"/>
            <w:hideMark/>
          </w:tcPr>
          <w:p w14:paraId="761E66D9"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75C816E" w14:textId="77777777" w:rsidR="00E63126" w:rsidRPr="00E63126" w:rsidRDefault="00E63126" w:rsidP="00E63126">
            <w:pPr>
              <w:spacing w:after="0"/>
              <w:ind w:left="0"/>
              <w:jc w:val="left"/>
              <w:rPr>
                <w:sz w:val="20"/>
                <w:szCs w:val="20"/>
                <w:lang w:eastAsia="pl-PL"/>
              </w:rPr>
            </w:pPr>
          </w:p>
        </w:tc>
        <w:tc>
          <w:tcPr>
            <w:tcW w:w="1122" w:type="dxa"/>
            <w:gridSpan w:val="2"/>
            <w:tcBorders>
              <w:top w:val="nil"/>
              <w:left w:val="nil"/>
              <w:bottom w:val="nil"/>
              <w:right w:val="nil"/>
            </w:tcBorders>
            <w:shd w:val="clear" w:color="auto" w:fill="auto"/>
            <w:noWrap/>
            <w:vAlign w:val="bottom"/>
            <w:hideMark/>
          </w:tcPr>
          <w:p w14:paraId="02DE1056" w14:textId="77777777" w:rsidR="00E63126" w:rsidRPr="00E63126" w:rsidRDefault="00E63126" w:rsidP="00E63126">
            <w:pPr>
              <w:spacing w:after="0"/>
              <w:ind w:left="0"/>
              <w:jc w:val="center"/>
              <w:rPr>
                <w:rFonts w:ascii="Calibri" w:hAnsi="Calibri" w:cs="Calibri"/>
                <w:b/>
                <w:bCs/>
                <w:color w:val="000000"/>
                <w:sz w:val="22"/>
                <w:szCs w:val="22"/>
                <w:lang w:eastAsia="pl-PL"/>
              </w:rPr>
            </w:pPr>
            <w:r w:rsidRPr="00E63126">
              <w:rPr>
                <w:rFonts w:ascii="Calibri" w:hAnsi="Calibri" w:cs="Calibri"/>
                <w:b/>
                <w:bCs/>
                <w:color w:val="000000"/>
                <w:sz w:val="22"/>
                <w:szCs w:val="22"/>
                <w:lang w:eastAsia="pl-PL"/>
              </w:rPr>
              <w:t>30.06.2020</w:t>
            </w:r>
          </w:p>
        </w:tc>
        <w:tc>
          <w:tcPr>
            <w:tcW w:w="497" w:type="dxa"/>
            <w:tcBorders>
              <w:top w:val="nil"/>
              <w:left w:val="nil"/>
              <w:bottom w:val="nil"/>
              <w:right w:val="nil"/>
            </w:tcBorders>
            <w:shd w:val="clear" w:color="auto" w:fill="auto"/>
            <w:noWrap/>
            <w:vAlign w:val="bottom"/>
            <w:hideMark/>
          </w:tcPr>
          <w:p w14:paraId="1C256FA3" w14:textId="77777777" w:rsidR="00E63126" w:rsidRPr="00E63126" w:rsidRDefault="00E63126" w:rsidP="00E63126">
            <w:pPr>
              <w:spacing w:after="0"/>
              <w:ind w:left="0"/>
              <w:jc w:val="center"/>
              <w:rPr>
                <w:rFonts w:ascii="Calibri" w:hAnsi="Calibri" w:cs="Calibri"/>
                <w:b/>
                <w:bCs/>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63388320" w14:textId="77777777" w:rsidR="00E63126" w:rsidRPr="00E63126" w:rsidRDefault="00E63126" w:rsidP="00E63126">
            <w:pPr>
              <w:spacing w:after="0"/>
              <w:ind w:left="0"/>
              <w:jc w:val="left"/>
              <w:rPr>
                <w:sz w:val="20"/>
                <w:szCs w:val="20"/>
                <w:lang w:eastAsia="pl-PL"/>
              </w:rPr>
            </w:pPr>
          </w:p>
        </w:tc>
        <w:tc>
          <w:tcPr>
            <w:tcW w:w="1124" w:type="dxa"/>
            <w:gridSpan w:val="3"/>
            <w:tcBorders>
              <w:top w:val="nil"/>
              <w:left w:val="nil"/>
              <w:bottom w:val="nil"/>
              <w:right w:val="nil"/>
            </w:tcBorders>
            <w:shd w:val="clear" w:color="auto" w:fill="auto"/>
            <w:noWrap/>
            <w:vAlign w:val="bottom"/>
            <w:hideMark/>
          </w:tcPr>
          <w:p w14:paraId="0A0B5B57" w14:textId="77777777" w:rsidR="00E63126" w:rsidRPr="00E63126" w:rsidRDefault="00E63126" w:rsidP="00E63126">
            <w:pPr>
              <w:spacing w:after="0"/>
              <w:ind w:left="0"/>
              <w:jc w:val="center"/>
              <w:rPr>
                <w:rFonts w:ascii="Calibri" w:hAnsi="Calibri" w:cs="Calibri"/>
                <w:b/>
                <w:bCs/>
                <w:color w:val="000000"/>
                <w:sz w:val="22"/>
                <w:szCs w:val="22"/>
                <w:lang w:eastAsia="pl-PL"/>
              </w:rPr>
            </w:pPr>
            <w:r w:rsidRPr="00E63126">
              <w:rPr>
                <w:rFonts w:ascii="Calibri" w:hAnsi="Calibri" w:cs="Calibri"/>
                <w:b/>
                <w:bCs/>
                <w:color w:val="000000"/>
                <w:sz w:val="22"/>
                <w:szCs w:val="22"/>
                <w:lang w:eastAsia="pl-PL"/>
              </w:rPr>
              <w:t>07.07.2020</w:t>
            </w:r>
          </w:p>
        </w:tc>
      </w:tr>
      <w:tr w:rsidR="00E63126" w:rsidRPr="00E63126" w14:paraId="59292CE1" w14:textId="77777777" w:rsidTr="002413F3">
        <w:trPr>
          <w:trHeight w:val="214"/>
        </w:trPr>
        <w:tc>
          <w:tcPr>
            <w:tcW w:w="496" w:type="dxa"/>
            <w:tcBorders>
              <w:top w:val="nil"/>
              <w:left w:val="nil"/>
              <w:bottom w:val="nil"/>
              <w:right w:val="nil"/>
            </w:tcBorders>
            <w:shd w:val="clear" w:color="auto" w:fill="auto"/>
            <w:noWrap/>
            <w:vAlign w:val="bottom"/>
            <w:hideMark/>
          </w:tcPr>
          <w:p w14:paraId="6D664C42" w14:textId="77777777" w:rsidR="00E63126" w:rsidRPr="00E63126" w:rsidRDefault="00E63126" w:rsidP="00E63126">
            <w:pPr>
              <w:spacing w:after="0"/>
              <w:ind w:left="0"/>
              <w:jc w:val="center"/>
              <w:rPr>
                <w:rFonts w:ascii="Calibri" w:hAnsi="Calibri" w:cs="Calibri"/>
                <w:b/>
                <w:bCs/>
                <w:color w:val="000000"/>
                <w:sz w:val="22"/>
                <w:szCs w:val="22"/>
                <w:lang w:eastAsia="pl-PL"/>
              </w:rPr>
            </w:pPr>
          </w:p>
        </w:tc>
        <w:tc>
          <w:tcPr>
            <w:tcW w:w="559" w:type="dxa"/>
            <w:tcBorders>
              <w:top w:val="nil"/>
              <w:left w:val="nil"/>
              <w:bottom w:val="nil"/>
              <w:right w:val="single" w:sz="12" w:space="0" w:color="0D0D0D"/>
            </w:tcBorders>
            <w:shd w:val="clear" w:color="auto" w:fill="auto"/>
            <w:noWrap/>
            <w:vAlign w:val="bottom"/>
            <w:hideMark/>
          </w:tcPr>
          <w:p w14:paraId="0888758B"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761208D2"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6" w:type="dxa"/>
            <w:tcBorders>
              <w:top w:val="nil"/>
              <w:left w:val="nil"/>
              <w:bottom w:val="nil"/>
              <w:right w:val="nil"/>
            </w:tcBorders>
            <w:shd w:val="clear" w:color="auto" w:fill="auto"/>
            <w:noWrap/>
            <w:vAlign w:val="bottom"/>
            <w:hideMark/>
          </w:tcPr>
          <w:p w14:paraId="2CE94A64"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0CD7999A"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462C500F"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2D08223F"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2C1699B6"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7A13B840"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619066FC"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7BCBB593"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single" w:sz="12" w:space="0" w:color="0D0D0D"/>
            </w:tcBorders>
            <w:shd w:val="clear" w:color="auto" w:fill="auto"/>
            <w:noWrap/>
            <w:vAlign w:val="bottom"/>
            <w:hideMark/>
          </w:tcPr>
          <w:p w14:paraId="5101B50C"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nil"/>
              <w:right w:val="nil"/>
            </w:tcBorders>
            <w:shd w:val="clear" w:color="auto" w:fill="auto"/>
            <w:noWrap/>
            <w:vAlign w:val="bottom"/>
            <w:hideMark/>
          </w:tcPr>
          <w:p w14:paraId="498B75E2"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063647DB"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6B6F4D7C"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27FC7F57"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4" w:type="dxa"/>
            <w:gridSpan w:val="2"/>
            <w:tcBorders>
              <w:top w:val="nil"/>
              <w:left w:val="nil"/>
              <w:bottom w:val="nil"/>
              <w:right w:val="nil"/>
            </w:tcBorders>
            <w:shd w:val="clear" w:color="auto" w:fill="auto"/>
            <w:noWrap/>
            <w:vAlign w:val="bottom"/>
            <w:hideMark/>
          </w:tcPr>
          <w:p w14:paraId="1CADF8A9" w14:textId="77777777" w:rsidR="00E63126" w:rsidRPr="00E63126" w:rsidRDefault="00E63126" w:rsidP="00E63126">
            <w:pPr>
              <w:spacing w:after="0"/>
              <w:ind w:left="0"/>
              <w:jc w:val="left"/>
              <w:rPr>
                <w:rFonts w:ascii="Calibri" w:hAnsi="Calibri" w:cs="Calibri"/>
                <w:color w:val="000000"/>
                <w:sz w:val="22"/>
                <w:szCs w:val="22"/>
                <w:lang w:eastAsia="pl-PL"/>
              </w:rPr>
            </w:pPr>
          </w:p>
        </w:tc>
      </w:tr>
      <w:tr w:rsidR="00E63126" w:rsidRPr="00E63126" w14:paraId="239700EA" w14:textId="77777777" w:rsidTr="002413F3">
        <w:trPr>
          <w:trHeight w:val="224"/>
        </w:trPr>
        <w:tc>
          <w:tcPr>
            <w:tcW w:w="496" w:type="dxa"/>
            <w:tcBorders>
              <w:top w:val="nil"/>
              <w:left w:val="nil"/>
              <w:bottom w:val="nil"/>
              <w:right w:val="nil"/>
            </w:tcBorders>
            <w:shd w:val="clear" w:color="auto" w:fill="auto"/>
            <w:noWrap/>
            <w:vAlign w:val="bottom"/>
            <w:hideMark/>
          </w:tcPr>
          <w:p w14:paraId="1BABAA81"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single" w:sz="12" w:space="0" w:color="0D0D0D"/>
            </w:tcBorders>
            <w:shd w:val="clear" w:color="auto" w:fill="auto"/>
            <w:noWrap/>
            <w:vAlign w:val="bottom"/>
            <w:hideMark/>
          </w:tcPr>
          <w:p w14:paraId="23B8C685"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single" w:sz="12" w:space="0" w:color="0D0D0D"/>
              <w:right w:val="nil"/>
            </w:tcBorders>
            <w:shd w:val="clear" w:color="auto" w:fill="auto"/>
            <w:noWrap/>
            <w:vAlign w:val="bottom"/>
            <w:hideMark/>
          </w:tcPr>
          <w:p w14:paraId="02A4A3E1"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6" w:type="dxa"/>
            <w:tcBorders>
              <w:top w:val="nil"/>
              <w:left w:val="nil"/>
              <w:bottom w:val="single" w:sz="12" w:space="0" w:color="0D0D0D"/>
              <w:right w:val="nil"/>
            </w:tcBorders>
            <w:shd w:val="clear" w:color="auto" w:fill="auto"/>
            <w:noWrap/>
            <w:vAlign w:val="bottom"/>
            <w:hideMark/>
          </w:tcPr>
          <w:p w14:paraId="012F8DC3"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6" w:type="dxa"/>
            <w:tcBorders>
              <w:top w:val="nil"/>
              <w:left w:val="nil"/>
              <w:bottom w:val="single" w:sz="12" w:space="0" w:color="0D0D0D"/>
              <w:right w:val="nil"/>
            </w:tcBorders>
            <w:shd w:val="clear" w:color="auto" w:fill="auto"/>
            <w:noWrap/>
            <w:vAlign w:val="bottom"/>
            <w:hideMark/>
          </w:tcPr>
          <w:p w14:paraId="185E2CF7"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single" w:sz="12" w:space="0" w:color="0D0D0D"/>
              <w:right w:val="single" w:sz="12" w:space="0" w:color="0D0D0D"/>
            </w:tcBorders>
            <w:shd w:val="clear" w:color="auto" w:fill="auto"/>
            <w:noWrap/>
            <w:vAlign w:val="bottom"/>
            <w:hideMark/>
          </w:tcPr>
          <w:p w14:paraId="6FEFAFE7"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single" w:sz="12" w:space="0" w:color="FF0000"/>
              <w:right w:val="nil"/>
            </w:tcBorders>
            <w:shd w:val="clear" w:color="auto" w:fill="auto"/>
            <w:noWrap/>
            <w:vAlign w:val="bottom"/>
            <w:hideMark/>
          </w:tcPr>
          <w:p w14:paraId="593C1620"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FF0000"/>
              <w:right w:val="nil"/>
            </w:tcBorders>
            <w:shd w:val="clear" w:color="auto" w:fill="auto"/>
            <w:noWrap/>
            <w:vAlign w:val="bottom"/>
            <w:hideMark/>
          </w:tcPr>
          <w:p w14:paraId="7129BA8A"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FF0000"/>
              <w:right w:val="nil"/>
            </w:tcBorders>
            <w:shd w:val="clear" w:color="auto" w:fill="auto"/>
            <w:noWrap/>
            <w:vAlign w:val="bottom"/>
            <w:hideMark/>
          </w:tcPr>
          <w:p w14:paraId="68E63611"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FF0000"/>
              <w:right w:val="nil"/>
            </w:tcBorders>
            <w:shd w:val="clear" w:color="auto" w:fill="auto"/>
            <w:noWrap/>
            <w:vAlign w:val="bottom"/>
            <w:hideMark/>
          </w:tcPr>
          <w:p w14:paraId="62B526C8"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FF0000"/>
              <w:right w:val="nil"/>
            </w:tcBorders>
            <w:shd w:val="clear" w:color="auto" w:fill="auto"/>
            <w:noWrap/>
            <w:vAlign w:val="bottom"/>
            <w:hideMark/>
          </w:tcPr>
          <w:p w14:paraId="5A9DA31E"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2" w:type="dxa"/>
            <w:tcBorders>
              <w:top w:val="nil"/>
              <w:left w:val="nil"/>
              <w:bottom w:val="single" w:sz="12" w:space="0" w:color="FF0000"/>
              <w:right w:val="single" w:sz="12" w:space="0" w:color="0D0D0D"/>
            </w:tcBorders>
            <w:shd w:val="clear" w:color="auto" w:fill="auto"/>
            <w:noWrap/>
            <w:vAlign w:val="bottom"/>
            <w:hideMark/>
          </w:tcPr>
          <w:p w14:paraId="6C879548"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single" w:sz="12" w:space="0" w:color="0D0D0D"/>
              <w:right w:val="nil"/>
            </w:tcBorders>
            <w:shd w:val="clear" w:color="auto" w:fill="auto"/>
            <w:noWrap/>
            <w:vAlign w:val="bottom"/>
            <w:hideMark/>
          </w:tcPr>
          <w:p w14:paraId="2876CDC3"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0D0D0D"/>
              <w:right w:val="nil"/>
            </w:tcBorders>
            <w:shd w:val="clear" w:color="auto" w:fill="auto"/>
            <w:noWrap/>
            <w:vAlign w:val="bottom"/>
            <w:hideMark/>
          </w:tcPr>
          <w:p w14:paraId="70C08D2D"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0D0D0D"/>
              <w:right w:val="nil"/>
            </w:tcBorders>
            <w:shd w:val="clear" w:color="auto" w:fill="auto"/>
            <w:noWrap/>
            <w:vAlign w:val="bottom"/>
            <w:hideMark/>
          </w:tcPr>
          <w:p w14:paraId="25F4E14C"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single" w:sz="12" w:space="0" w:color="0D0D0D"/>
              <w:right w:val="single" w:sz="12" w:space="0" w:color="0D0D0D"/>
            </w:tcBorders>
            <w:shd w:val="clear" w:color="auto" w:fill="auto"/>
            <w:noWrap/>
            <w:vAlign w:val="bottom"/>
            <w:hideMark/>
          </w:tcPr>
          <w:p w14:paraId="3E73F474"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4" w:type="dxa"/>
            <w:gridSpan w:val="2"/>
            <w:tcBorders>
              <w:top w:val="nil"/>
              <w:left w:val="nil"/>
              <w:bottom w:val="nil"/>
              <w:right w:val="nil"/>
            </w:tcBorders>
            <w:shd w:val="clear" w:color="auto" w:fill="auto"/>
            <w:noWrap/>
            <w:vAlign w:val="bottom"/>
            <w:hideMark/>
          </w:tcPr>
          <w:p w14:paraId="0175E9CD" w14:textId="77777777" w:rsidR="00E63126" w:rsidRPr="00E63126" w:rsidRDefault="00E63126" w:rsidP="00E63126">
            <w:pPr>
              <w:spacing w:after="0"/>
              <w:ind w:left="0"/>
              <w:jc w:val="left"/>
              <w:rPr>
                <w:rFonts w:ascii="Calibri" w:hAnsi="Calibri" w:cs="Calibri"/>
                <w:color w:val="000000"/>
                <w:sz w:val="22"/>
                <w:szCs w:val="22"/>
                <w:lang w:eastAsia="pl-PL"/>
              </w:rPr>
            </w:pPr>
          </w:p>
        </w:tc>
      </w:tr>
      <w:tr w:rsidR="00E63126" w:rsidRPr="00E63126" w14:paraId="4D779949" w14:textId="77777777" w:rsidTr="002413F3">
        <w:trPr>
          <w:trHeight w:val="224"/>
        </w:trPr>
        <w:tc>
          <w:tcPr>
            <w:tcW w:w="496" w:type="dxa"/>
            <w:tcBorders>
              <w:top w:val="nil"/>
              <w:left w:val="nil"/>
              <w:bottom w:val="nil"/>
              <w:right w:val="nil"/>
            </w:tcBorders>
            <w:shd w:val="clear" w:color="auto" w:fill="auto"/>
            <w:noWrap/>
            <w:vAlign w:val="bottom"/>
            <w:hideMark/>
          </w:tcPr>
          <w:p w14:paraId="730AE7A0"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single" w:sz="12" w:space="0" w:color="0D0D0D"/>
            </w:tcBorders>
            <w:shd w:val="clear" w:color="auto" w:fill="auto"/>
            <w:noWrap/>
            <w:vAlign w:val="bottom"/>
            <w:hideMark/>
          </w:tcPr>
          <w:p w14:paraId="0464C992"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29959937"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6" w:type="dxa"/>
            <w:tcBorders>
              <w:top w:val="nil"/>
              <w:left w:val="nil"/>
              <w:bottom w:val="nil"/>
              <w:right w:val="nil"/>
            </w:tcBorders>
            <w:shd w:val="clear" w:color="auto" w:fill="auto"/>
            <w:noWrap/>
            <w:vAlign w:val="bottom"/>
            <w:hideMark/>
          </w:tcPr>
          <w:p w14:paraId="6B23AF24"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5302E1F3"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30A31A72"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7C3A41DB"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61FD6279"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50B795CC"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DFA84C8"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7EC4C60B"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single" w:sz="12" w:space="0" w:color="0D0D0D"/>
            </w:tcBorders>
            <w:shd w:val="clear" w:color="auto" w:fill="auto"/>
            <w:noWrap/>
            <w:vAlign w:val="bottom"/>
            <w:hideMark/>
          </w:tcPr>
          <w:p w14:paraId="5DEE8895"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nil"/>
              <w:right w:val="nil"/>
            </w:tcBorders>
            <w:shd w:val="clear" w:color="auto" w:fill="auto"/>
            <w:noWrap/>
            <w:vAlign w:val="bottom"/>
            <w:hideMark/>
          </w:tcPr>
          <w:p w14:paraId="22FAAE3F"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05FB72DE"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1A72692C"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32396B24"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4" w:type="dxa"/>
            <w:gridSpan w:val="2"/>
            <w:tcBorders>
              <w:top w:val="nil"/>
              <w:left w:val="nil"/>
              <w:bottom w:val="nil"/>
              <w:right w:val="nil"/>
            </w:tcBorders>
            <w:shd w:val="clear" w:color="auto" w:fill="auto"/>
            <w:noWrap/>
            <w:vAlign w:val="bottom"/>
            <w:hideMark/>
          </w:tcPr>
          <w:p w14:paraId="5FD019B8" w14:textId="77777777" w:rsidR="00E63126" w:rsidRPr="00E63126" w:rsidRDefault="00E63126" w:rsidP="00E63126">
            <w:pPr>
              <w:spacing w:after="0"/>
              <w:ind w:left="0"/>
              <w:jc w:val="left"/>
              <w:rPr>
                <w:rFonts w:ascii="Calibri" w:hAnsi="Calibri" w:cs="Calibri"/>
                <w:color w:val="000000"/>
                <w:sz w:val="22"/>
                <w:szCs w:val="22"/>
                <w:lang w:eastAsia="pl-PL"/>
              </w:rPr>
            </w:pPr>
          </w:p>
        </w:tc>
      </w:tr>
      <w:tr w:rsidR="00E63126" w:rsidRPr="00E63126" w14:paraId="5A2C75CC" w14:textId="77777777" w:rsidTr="002413F3">
        <w:trPr>
          <w:trHeight w:val="224"/>
        </w:trPr>
        <w:tc>
          <w:tcPr>
            <w:tcW w:w="496" w:type="dxa"/>
            <w:tcBorders>
              <w:top w:val="nil"/>
              <w:left w:val="nil"/>
              <w:bottom w:val="nil"/>
              <w:right w:val="nil"/>
            </w:tcBorders>
            <w:shd w:val="clear" w:color="auto" w:fill="auto"/>
            <w:noWrap/>
            <w:vAlign w:val="bottom"/>
            <w:hideMark/>
          </w:tcPr>
          <w:p w14:paraId="00405F83"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single" w:sz="12" w:space="0" w:color="0D0D0D"/>
            </w:tcBorders>
            <w:shd w:val="clear" w:color="auto" w:fill="auto"/>
            <w:noWrap/>
            <w:vAlign w:val="bottom"/>
            <w:hideMark/>
          </w:tcPr>
          <w:p w14:paraId="409CDDD6"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5CF72BE4"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6" w:type="dxa"/>
            <w:tcBorders>
              <w:top w:val="nil"/>
              <w:left w:val="nil"/>
              <w:bottom w:val="nil"/>
              <w:right w:val="nil"/>
            </w:tcBorders>
            <w:shd w:val="clear" w:color="auto" w:fill="auto"/>
            <w:noWrap/>
            <w:vAlign w:val="bottom"/>
            <w:hideMark/>
          </w:tcPr>
          <w:p w14:paraId="115BA731"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0429C2B8"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511FBDFF"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49C8BF78"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356644A6"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F6456EB"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7673B35"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E571ED3"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single" w:sz="12" w:space="0" w:color="0D0D0D"/>
            </w:tcBorders>
            <w:shd w:val="clear" w:color="auto" w:fill="auto"/>
            <w:noWrap/>
            <w:vAlign w:val="bottom"/>
            <w:hideMark/>
          </w:tcPr>
          <w:p w14:paraId="3F462B77"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nil"/>
              <w:right w:val="nil"/>
            </w:tcBorders>
            <w:shd w:val="clear" w:color="auto" w:fill="auto"/>
            <w:noWrap/>
            <w:vAlign w:val="bottom"/>
            <w:hideMark/>
          </w:tcPr>
          <w:p w14:paraId="01FE5185"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148A1444"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103829FC"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55AF5248"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4" w:type="dxa"/>
            <w:gridSpan w:val="2"/>
            <w:tcBorders>
              <w:top w:val="nil"/>
              <w:left w:val="nil"/>
              <w:bottom w:val="nil"/>
              <w:right w:val="nil"/>
            </w:tcBorders>
            <w:shd w:val="clear" w:color="auto" w:fill="auto"/>
            <w:noWrap/>
            <w:vAlign w:val="bottom"/>
            <w:hideMark/>
          </w:tcPr>
          <w:p w14:paraId="41F474AA" w14:textId="77777777" w:rsidR="00E63126" w:rsidRPr="00E63126" w:rsidRDefault="00E63126" w:rsidP="00E63126">
            <w:pPr>
              <w:spacing w:after="0"/>
              <w:ind w:left="0"/>
              <w:jc w:val="left"/>
              <w:rPr>
                <w:rFonts w:ascii="Calibri" w:hAnsi="Calibri" w:cs="Calibri"/>
                <w:color w:val="000000"/>
                <w:sz w:val="22"/>
                <w:szCs w:val="22"/>
                <w:lang w:eastAsia="pl-PL"/>
              </w:rPr>
            </w:pPr>
          </w:p>
        </w:tc>
      </w:tr>
      <w:tr w:rsidR="00E63126" w:rsidRPr="00E63126" w14:paraId="4326D52C" w14:textId="77777777" w:rsidTr="002413F3">
        <w:trPr>
          <w:trHeight w:val="353"/>
        </w:trPr>
        <w:tc>
          <w:tcPr>
            <w:tcW w:w="496" w:type="dxa"/>
            <w:tcBorders>
              <w:top w:val="nil"/>
              <w:left w:val="nil"/>
              <w:bottom w:val="nil"/>
              <w:right w:val="nil"/>
            </w:tcBorders>
            <w:shd w:val="clear" w:color="auto" w:fill="auto"/>
            <w:vAlign w:val="center"/>
            <w:hideMark/>
          </w:tcPr>
          <w:p w14:paraId="76AFFD5B"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vAlign w:val="center"/>
            <w:hideMark/>
          </w:tcPr>
          <w:p w14:paraId="58977BA0" w14:textId="77777777" w:rsidR="00E63126" w:rsidRPr="00E63126" w:rsidRDefault="00E63126" w:rsidP="00E63126">
            <w:pPr>
              <w:spacing w:after="0"/>
              <w:ind w:left="0"/>
              <w:jc w:val="left"/>
              <w:rPr>
                <w:sz w:val="20"/>
                <w:szCs w:val="20"/>
                <w:lang w:eastAsia="pl-PL"/>
              </w:rPr>
            </w:pPr>
          </w:p>
        </w:tc>
        <w:tc>
          <w:tcPr>
            <w:tcW w:w="2114" w:type="dxa"/>
            <w:gridSpan w:val="4"/>
            <w:vMerge w:val="restart"/>
            <w:tcBorders>
              <w:top w:val="nil"/>
              <w:left w:val="nil"/>
              <w:bottom w:val="nil"/>
              <w:right w:val="nil"/>
            </w:tcBorders>
            <w:shd w:val="clear" w:color="auto" w:fill="auto"/>
            <w:vAlign w:val="center"/>
            <w:hideMark/>
          </w:tcPr>
          <w:p w14:paraId="466E94CC" w14:textId="34C300A3" w:rsidR="00E63126" w:rsidRPr="00E63126" w:rsidRDefault="00E63126" w:rsidP="00E63126">
            <w:pPr>
              <w:spacing w:after="0"/>
              <w:ind w:left="0"/>
              <w:jc w:val="center"/>
              <w:rPr>
                <w:rFonts w:ascii="Calibri" w:hAnsi="Calibri" w:cs="Calibri"/>
                <w:color w:val="000000"/>
                <w:sz w:val="22"/>
                <w:szCs w:val="22"/>
                <w:lang w:eastAsia="pl-PL"/>
              </w:rPr>
            </w:pPr>
            <w:r w:rsidRPr="00E63126">
              <w:rPr>
                <w:rFonts w:ascii="Calibri" w:hAnsi="Calibri" w:cs="Calibri"/>
                <w:color w:val="000000"/>
                <w:sz w:val="22"/>
                <w:szCs w:val="22"/>
                <w:lang w:eastAsia="pl-PL"/>
              </w:rPr>
              <w:t>Prace przygotowawcze które nie wymagaj</w:t>
            </w:r>
            <w:r>
              <w:rPr>
                <w:rFonts w:ascii="Calibri" w:hAnsi="Calibri" w:cs="Calibri"/>
                <w:color w:val="000000"/>
                <w:sz w:val="22"/>
                <w:szCs w:val="22"/>
                <w:lang w:eastAsia="pl-PL"/>
              </w:rPr>
              <w:t>ą</w:t>
            </w:r>
            <w:r w:rsidRPr="00E63126">
              <w:rPr>
                <w:rFonts w:ascii="Calibri" w:hAnsi="Calibri" w:cs="Calibri"/>
                <w:color w:val="000000"/>
                <w:sz w:val="22"/>
                <w:szCs w:val="22"/>
                <w:lang w:eastAsia="pl-PL"/>
              </w:rPr>
              <w:t xml:space="preserve"> użycia dźwigu usytuowanego w obszarze elektrofiltrów</w:t>
            </w:r>
          </w:p>
        </w:tc>
        <w:tc>
          <w:tcPr>
            <w:tcW w:w="3112" w:type="dxa"/>
            <w:gridSpan w:val="6"/>
            <w:vMerge w:val="restart"/>
            <w:tcBorders>
              <w:top w:val="nil"/>
              <w:left w:val="nil"/>
              <w:bottom w:val="nil"/>
              <w:right w:val="nil"/>
            </w:tcBorders>
            <w:shd w:val="clear" w:color="auto" w:fill="auto"/>
            <w:vAlign w:val="center"/>
            <w:hideMark/>
          </w:tcPr>
          <w:p w14:paraId="1B4F30A0" w14:textId="591DC54B" w:rsidR="00E63126" w:rsidRPr="00E63126" w:rsidRDefault="00E63126" w:rsidP="00E63126">
            <w:pPr>
              <w:spacing w:after="0"/>
              <w:ind w:left="0"/>
              <w:jc w:val="center"/>
              <w:rPr>
                <w:rFonts w:ascii="Calibri" w:hAnsi="Calibri" w:cs="Calibri"/>
                <w:color w:val="000000"/>
                <w:sz w:val="22"/>
                <w:szCs w:val="22"/>
                <w:lang w:eastAsia="pl-PL"/>
              </w:rPr>
            </w:pPr>
            <w:r>
              <w:rPr>
                <w:rFonts w:ascii="Calibri" w:hAnsi="Calibri" w:cs="Calibri"/>
                <w:color w:val="000000"/>
                <w:sz w:val="22"/>
                <w:szCs w:val="22"/>
                <w:lang w:eastAsia="pl-PL"/>
              </w:rPr>
              <w:t>Wymiana klapy, wszy</w:t>
            </w:r>
            <w:r w:rsidRPr="00E63126">
              <w:rPr>
                <w:rFonts w:ascii="Calibri" w:hAnsi="Calibri" w:cs="Calibri"/>
                <w:color w:val="000000"/>
                <w:sz w:val="22"/>
                <w:szCs w:val="22"/>
                <w:lang w:eastAsia="pl-PL"/>
              </w:rPr>
              <w:t>s</w:t>
            </w:r>
            <w:r>
              <w:rPr>
                <w:rFonts w:ascii="Calibri" w:hAnsi="Calibri" w:cs="Calibri"/>
                <w:color w:val="000000"/>
                <w:sz w:val="22"/>
                <w:szCs w:val="22"/>
                <w:lang w:eastAsia="pl-PL"/>
              </w:rPr>
              <w:t>t</w:t>
            </w:r>
            <w:r w:rsidRPr="00E63126">
              <w:rPr>
                <w:rFonts w:ascii="Calibri" w:hAnsi="Calibri" w:cs="Calibri"/>
                <w:color w:val="000000"/>
                <w:sz w:val="22"/>
                <w:szCs w:val="22"/>
                <w:lang w:eastAsia="pl-PL"/>
              </w:rPr>
              <w:t xml:space="preserve">kie prace związane z </w:t>
            </w:r>
            <w:r w:rsidRPr="00E63126">
              <w:rPr>
                <w:rFonts w:ascii="Calibri" w:hAnsi="Calibri" w:cs="Calibri"/>
                <w:b/>
                <w:bCs/>
                <w:color w:val="000000"/>
                <w:sz w:val="22"/>
                <w:szCs w:val="22"/>
                <w:lang w:eastAsia="pl-PL"/>
              </w:rPr>
              <w:t>użyciem dźwigu.</w:t>
            </w:r>
            <w:r w:rsidRPr="00E63126">
              <w:rPr>
                <w:rFonts w:ascii="Calibri" w:hAnsi="Calibri" w:cs="Calibri"/>
                <w:color w:val="000000"/>
                <w:sz w:val="22"/>
                <w:szCs w:val="22"/>
                <w:lang w:eastAsia="pl-PL"/>
              </w:rPr>
              <w:t xml:space="preserve"> W tym terminie należy dostosować układ do uruchomienia i podania spalin. W zakresie izolacji - musi zostać wykonana przynajmniej jedna warstwa izolacji (bez oblachowania).</w:t>
            </w:r>
          </w:p>
        </w:tc>
        <w:tc>
          <w:tcPr>
            <w:tcW w:w="2123" w:type="dxa"/>
            <w:gridSpan w:val="5"/>
            <w:vMerge w:val="restart"/>
            <w:tcBorders>
              <w:top w:val="nil"/>
              <w:left w:val="nil"/>
              <w:bottom w:val="nil"/>
              <w:right w:val="nil"/>
            </w:tcBorders>
            <w:shd w:val="clear" w:color="auto" w:fill="auto"/>
            <w:vAlign w:val="center"/>
            <w:hideMark/>
          </w:tcPr>
          <w:p w14:paraId="48092DC9" w14:textId="77777777" w:rsidR="00E63126" w:rsidRPr="00E63126" w:rsidRDefault="00E63126" w:rsidP="00E63126">
            <w:pPr>
              <w:spacing w:after="0"/>
              <w:ind w:left="0"/>
              <w:jc w:val="center"/>
              <w:rPr>
                <w:rFonts w:ascii="Calibri" w:hAnsi="Calibri" w:cs="Calibri"/>
                <w:color w:val="000000"/>
                <w:sz w:val="22"/>
                <w:szCs w:val="22"/>
                <w:lang w:eastAsia="pl-PL"/>
              </w:rPr>
            </w:pPr>
            <w:r w:rsidRPr="00E63126">
              <w:rPr>
                <w:rFonts w:ascii="Calibri" w:hAnsi="Calibri" w:cs="Calibri"/>
                <w:color w:val="000000"/>
                <w:sz w:val="22"/>
                <w:szCs w:val="22"/>
                <w:lang w:eastAsia="pl-PL"/>
              </w:rPr>
              <w:t>Zakończenie prac izolacyjnych oraz demontaż rusztowań</w:t>
            </w:r>
          </w:p>
        </w:tc>
        <w:tc>
          <w:tcPr>
            <w:tcW w:w="561" w:type="dxa"/>
            <w:tcBorders>
              <w:top w:val="nil"/>
              <w:left w:val="nil"/>
              <w:bottom w:val="nil"/>
              <w:right w:val="nil"/>
            </w:tcBorders>
            <w:shd w:val="clear" w:color="auto" w:fill="auto"/>
            <w:vAlign w:val="center"/>
            <w:hideMark/>
          </w:tcPr>
          <w:p w14:paraId="232E52AF" w14:textId="77777777" w:rsidR="00E63126" w:rsidRPr="00E63126" w:rsidRDefault="00E63126" w:rsidP="00E63126">
            <w:pPr>
              <w:spacing w:after="0"/>
              <w:ind w:left="0"/>
              <w:jc w:val="center"/>
              <w:rPr>
                <w:rFonts w:ascii="Calibri" w:hAnsi="Calibri" w:cs="Calibri"/>
                <w:color w:val="000000"/>
                <w:sz w:val="22"/>
                <w:szCs w:val="22"/>
                <w:lang w:eastAsia="pl-PL"/>
              </w:rPr>
            </w:pPr>
          </w:p>
        </w:tc>
      </w:tr>
      <w:tr w:rsidR="00E63126" w:rsidRPr="00E63126" w14:paraId="48B7BF8F" w14:textId="77777777" w:rsidTr="002413F3">
        <w:trPr>
          <w:trHeight w:val="428"/>
        </w:trPr>
        <w:tc>
          <w:tcPr>
            <w:tcW w:w="496" w:type="dxa"/>
            <w:tcBorders>
              <w:top w:val="nil"/>
              <w:left w:val="nil"/>
              <w:bottom w:val="nil"/>
              <w:right w:val="nil"/>
            </w:tcBorders>
            <w:shd w:val="clear" w:color="auto" w:fill="auto"/>
            <w:vAlign w:val="center"/>
            <w:hideMark/>
          </w:tcPr>
          <w:p w14:paraId="43CCCB68"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vAlign w:val="center"/>
            <w:hideMark/>
          </w:tcPr>
          <w:p w14:paraId="22A42721" w14:textId="77777777" w:rsidR="00E63126" w:rsidRPr="00E63126" w:rsidRDefault="00E63126" w:rsidP="00E63126">
            <w:pPr>
              <w:spacing w:after="0"/>
              <w:ind w:left="0"/>
              <w:jc w:val="left"/>
              <w:rPr>
                <w:sz w:val="20"/>
                <w:szCs w:val="20"/>
                <w:lang w:eastAsia="pl-PL"/>
              </w:rPr>
            </w:pPr>
          </w:p>
        </w:tc>
        <w:tc>
          <w:tcPr>
            <w:tcW w:w="2114" w:type="dxa"/>
            <w:gridSpan w:val="4"/>
            <w:vMerge/>
            <w:tcBorders>
              <w:top w:val="nil"/>
              <w:left w:val="nil"/>
              <w:bottom w:val="nil"/>
              <w:right w:val="nil"/>
            </w:tcBorders>
            <w:vAlign w:val="center"/>
            <w:hideMark/>
          </w:tcPr>
          <w:p w14:paraId="0E7DE85F"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3112" w:type="dxa"/>
            <w:gridSpan w:val="6"/>
            <w:vMerge/>
            <w:tcBorders>
              <w:top w:val="nil"/>
              <w:left w:val="nil"/>
              <w:bottom w:val="nil"/>
              <w:right w:val="nil"/>
            </w:tcBorders>
            <w:vAlign w:val="center"/>
            <w:hideMark/>
          </w:tcPr>
          <w:p w14:paraId="0F482DA7"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2123" w:type="dxa"/>
            <w:gridSpan w:val="5"/>
            <w:vMerge/>
            <w:tcBorders>
              <w:top w:val="nil"/>
              <w:left w:val="nil"/>
              <w:bottom w:val="nil"/>
              <w:right w:val="nil"/>
            </w:tcBorders>
            <w:vAlign w:val="center"/>
            <w:hideMark/>
          </w:tcPr>
          <w:p w14:paraId="5F0C086D"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561" w:type="dxa"/>
            <w:tcBorders>
              <w:top w:val="nil"/>
              <w:left w:val="nil"/>
              <w:bottom w:val="nil"/>
              <w:right w:val="nil"/>
            </w:tcBorders>
            <w:shd w:val="clear" w:color="auto" w:fill="auto"/>
            <w:vAlign w:val="center"/>
            <w:hideMark/>
          </w:tcPr>
          <w:p w14:paraId="6BAC369B" w14:textId="77777777" w:rsidR="00E63126" w:rsidRPr="00E63126" w:rsidRDefault="00E63126" w:rsidP="00E63126">
            <w:pPr>
              <w:spacing w:after="0"/>
              <w:ind w:left="0"/>
              <w:jc w:val="left"/>
              <w:rPr>
                <w:sz w:val="20"/>
                <w:szCs w:val="20"/>
                <w:lang w:eastAsia="pl-PL"/>
              </w:rPr>
            </w:pPr>
          </w:p>
        </w:tc>
      </w:tr>
      <w:tr w:rsidR="00E63126" w:rsidRPr="00E63126" w14:paraId="1C1DCE04" w14:textId="77777777" w:rsidTr="002413F3">
        <w:trPr>
          <w:trHeight w:val="418"/>
        </w:trPr>
        <w:tc>
          <w:tcPr>
            <w:tcW w:w="496" w:type="dxa"/>
            <w:tcBorders>
              <w:top w:val="nil"/>
              <w:left w:val="nil"/>
              <w:bottom w:val="nil"/>
              <w:right w:val="nil"/>
            </w:tcBorders>
            <w:shd w:val="clear" w:color="auto" w:fill="auto"/>
            <w:vAlign w:val="center"/>
            <w:hideMark/>
          </w:tcPr>
          <w:p w14:paraId="4C3CB67A"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vAlign w:val="center"/>
            <w:hideMark/>
          </w:tcPr>
          <w:p w14:paraId="503144E1" w14:textId="77777777" w:rsidR="00E63126" w:rsidRPr="00E63126" w:rsidRDefault="00E63126" w:rsidP="00E63126">
            <w:pPr>
              <w:spacing w:after="0"/>
              <w:ind w:left="0"/>
              <w:jc w:val="left"/>
              <w:rPr>
                <w:sz w:val="20"/>
                <w:szCs w:val="20"/>
                <w:lang w:eastAsia="pl-PL"/>
              </w:rPr>
            </w:pPr>
          </w:p>
        </w:tc>
        <w:tc>
          <w:tcPr>
            <w:tcW w:w="2114" w:type="dxa"/>
            <w:gridSpan w:val="4"/>
            <w:vMerge/>
            <w:tcBorders>
              <w:top w:val="nil"/>
              <w:left w:val="nil"/>
              <w:bottom w:val="nil"/>
              <w:right w:val="nil"/>
            </w:tcBorders>
            <w:vAlign w:val="center"/>
            <w:hideMark/>
          </w:tcPr>
          <w:p w14:paraId="0D2C4E6C"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3112" w:type="dxa"/>
            <w:gridSpan w:val="6"/>
            <w:vMerge/>
            <w:tcBorders>
              <w:top w:val="nil"/>
              <w:left w:val="nil"/>
              <w:bottom w:val="nil"/>
              <w:right w:val="nil"/>
            </w:tcBorders>
            <w:vAlign w:val="center"/>
            <w:hideMark/>
          </w:tcPr>
          <w:p w14:paraId="77C9412D"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2123" w:type="dxa"/>
            <w:gridSpan w:val="5"/>
            <w:vMerge/>
            <w:tcBorders>
              <w:top w:val="nil"/>
              <w:left w:val="nil"/>
              <w:bottom w:val="nil"/>
              <w:right w:val="nil"/>
            </w:tcBorders>
            <w:vAlign w:val="center"/>
            <w:hideMark/>
          </w:tcPr>
          <w:p w14:paraId="7ED6412C"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561" w:type="dxa"/>
            <w:tcBorders>
              <w:top w:val="nil"/>
              <w:left w:val="nil"/>
              <w:bottom w:val="nil"/>
              <w:right w:val="nil"/>
            </w:tcBorders>
            <w:shd w:val="clear" w:color="auto" w:fill="auto"/>
            <w:vAlign w:val="center"/>
            <w:hideMark/>
          </w:tcPr>
          <w:p w14:paraId="7C8F2F7D" w14:textId="77777777" w:rsidR="00E63126" w:rsidRPr="00E63126" w:rsidRDefault="00E63126" w:rsidP="00E63126">
            <w:pPr>
              <w:spacing w:after="0"/>
              <w:ind w:left="0"/>
              <w:jc w:val="left"/>
              <w:rPr>
                <w:sz w:val="20"/>
                <w:szCs w:val="20"/>
                <w:lang w:eastAsia="pl-PL"/>
              </w:rPr>
            </w:pPr>
          </w:p>
        </w:tc>
      </w:tr>
      <w:tr w:rsidR="00E63126" w:rsidRPr="00E63126" w14:paraId="34834A0F" w14:textId="77777777" w:rsidTr="002413F3">
        <w:trPr>
          <w:trHeight w:val="214"/>
        </w:trPr>
        <w:tc>
          <w:tcPr>
            <w:tcW w:w="496" w:type="dxa"/>
            <w:tcBorders>
              <w:top w:val="nil"/>
              <w:left w:val="nil"/>
              <w:bottom w:val="nil"/>
              <w:right w:val="nil"/>
            </w:tcBorders>
            <w:shd w:val="clear" w:color="auto" w:fill="auto"/>
            <w:noWrap/>
            <w:vAlign w:val="bottom"/>
            <w:hideMark/>
          </w:tcPr>
          <w:p w14:paraId="3E752FD1"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noWrap/>
            <w:vAlign w:val="bottom"/>
            <w:hideMark/>
          </w:tcPr>
          <w:p w14:paraId="30B83FE4"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2777D4F0"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3B30BD20"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57D44878"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05ED0741"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713BEC0D"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2DBABB5"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6056F154"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27514A9"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60A65582"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nil"/>
            </w:tcBorders>
            <w:shd w:val="clear" w:color="auto" w:fill="auto"/>
            <w:noWrap/>
            <w:vAlign w:val="bottom"/>
            <w:hideMark/>
          </w:tcPr>
          <w:p w14:paraId="682B4C52"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601BCC70"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57EDF0C"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F3F9A97"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161A546C" w14:textId="77777777" w:rsidR="00E63126" w:rsidRPr="00E63126" w:rsidRDefault="00E63126" w:rsidP="00E63126">
            <w:pPr>
              <w:spacing w:after="0"/>
              <w:ind w:left="0"/>
              <w:jc w:val="left"/>
              <w:rPr>
                <w:sz w:val="20"/>
                <w:szCs w:val="20"/>
                <w:lang w:eastAsia="pl-PL"/>
              </w:rPr>
            </w:pPr>
          </w:p>
        </w:tc>
        <w:tc>
          <w:tcPr>
            <w:tcW w:w="564" w:type="dxa"/>
            <w:gridSpan w:val="2"/>
            <w:tcBorders>
              <w:top w:val="nil"/>
              <w:left w:val="nil"/>
              <w:bottom w:val="nil"/>
              <w:right w:val="nil"/>
            </w:tcBorders>
            <w:shd w:val="clear" w:color="auto" w:fill="auto"/>
            <w:noWrap/>
            <w:vAlign w:val="bottom"/>
            <w:hideMark/>
          </w:tcPr>
          <w:p w14:paraId="0B25643E" w14:textId="77777777" w:rsidR="00E63126" w:rsidRPr="00E63126" w:rsidRDefault="00E63126" w:rsidP="00E63126">
            <w:pPr>
              <w:spacing w:after="0"/>
              <w:ind w:left="0"/>
              <w:jc w:val="left"/>
              <w:rPr>
                <w:sz w:val="20"/>
                <w:szCs w:val="20"/>
                <w:lang w:eastAsia="pl-PL"/>
              </w:rPr>
            </w:pPr>
          </w:p>
        </w:tc>
      </w:tr>
      <w:tr w:rsidR="00E63126" w:rsidRPr="00E63126" w14:paraId="7407AB97" w14:textId="77777777" w:rsidTr="002413F3">
        <w:trPr>
          <w:trHeight w:val="214"/>
        </w:trPr>
        <w:tc>
          <w:tcPr>
            <w:tcW w:w="496" w:type="dxa"/>
            <w:tcBorders>
              <w:top w:val="nil"/>
              <w:left w:val="nil"/>
              <w:bottom w:val="nil"/>
              <w:right w:val="nil"/>
            </w:tcBorders>
            <w:shd w:val="clear" w:color="auto" w:fill="auto"/>
            <w:noWrap/>
            <w:vAlign w:val="bottom"/>
            <w:hideMark/>
          </w:tcPr>
          <w:p w14:paraId="2BBCE962"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noWrap/>
            <w:vAlign w:val="bottom"/>
            <w:hideMark/>
          </w:tcPr>
          <w:p w14:paraId="09521678"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2D34A01C"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56EF1395"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2CCF2AEC"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22AE79E0"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1A864D8F"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D5A2FDB"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77EAB447"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2131231"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0AD81CC"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nil"/>
            </w:tcBorders>
            <w:shd w:val="clear" w:color="auto" w:fill="auto"/>
            <w:noWrap/>
            <w:vAlign w:val="bottom"/>
            <w:hideMark/>
          </w:tcPr>
          <w:p w14:paraId="0B593818"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78C9B80C"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6DA6A190"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C90FF3C"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519C6641" w14:textId="77777777" w:rsidR="00E63126" w:rsidRPr="00E63126" w:rsidRDefault="00E63126" w:rsidP="00E63126">
            <w:pPr>
              <w:spacing w:after="0"/>
              <w:ind w:left="0"/>
              <w:jc w:val="left"/>
              <w:rPr>
                <w:sz w:val="20"/>
                <w:szCs w:val="20"/>
                <w:lang w:eastAsia="pl-PL"/>
              </w:rPr>
            </w:pPr>
          </w:p>
        </w:tc>
        <w:tc>
          <w:tcPr>
            <w:tcW w:w="564" w:type="dxa"/>
            <w:gridSpan w:val="2"/>
            <w:tcBorders>
              <w:top w:val="nil"/>
              <w:left w:val="nil"/>
              <w:bottom w:val="nil"/>
              <w:right w:val="nil"/>
            </w:tcBorders>
            <w:shd w:val="clear" w:color="auto" w:fill="auto"/>
            <w:noWrap/>
            <w:vAlign w:val="bottom"/>
            <w:hideMark/>
          </w:tcPr>
          <w:p w14:paraId="780BB40F" w14:textId="77777777" w:rsidR="00E63126" w:rsidRPr="00E63126" w:rsidRDefault="00E63126" w:rsidP="00E63126">
            <w:pPr>
              <w:spacing w:after="0"/>
              <w:ind w:left="0"/>
              <w:jc w:val="left"/>
              <w:rPr>
                <w:sz w:val="20"/>
                <w:szCs w:val="20"/>
                <w:lang w:eastAsia="pl-PL"/>
              </w:rPr>
            </w:pPr>
          </w:p>
        </w:tc>
      </w:tr>
      <w:tr w:rsidR="00E63126" w:rsidRPr="00E63126" w14:paraId="36937234" w14:textId="77777777" w:rsidTr="002413F3">
        <w:trPr>
          <w:trHeight w:val="214"/>
        </w:trPr>
        <w:tc>
          <w:tcPr>
            <w:tcW w:w="1617" w:type="dxa"/>
            <w:gridSpan w:val="3"/>
            <w:tcBorders>
              <w:top w:val="nil"/>
              <w:left w:val="nil"/>
              <w:bottom w:val="nil"/>
              <w:right w:val="nil"/>
            </w:tcBorders>
            <w:shd w:val="clear" w:color="auto" w:fill="auto"/>
            <w:noWrap/>
            <w:vAlign w:val="bottom"/>
            <w:hideMark/>
          </w:tcPr>
          <w:p w14:paraId="654EC1B4" w14:textId="77777777" w:rsidR="00E63126" w:rsidRPr="00E63126" w:rsidRDefault="00E63126" w:rsidP="00E63126">
            <w:pPr>
              <w:spacing w:after="0"/>
              <w:ind w:left="0"/>
              <w:jc w:val="center"/>
              <w:rPr>
                <w:rFonts w:ascii="Calibri" w:hAnsi="Calibri" w:cs="Calibri"/>
                <w:b/>
                <w:bCs/>
                <w:color w:val="FF0000"/>
                <w:sz w:val="22"/>
                <w:szCs w:val="22"/>
                <w:lang w:eastAsia="pl-PL"/>
              </w:rPr>
            </w:pPr>
            <w:proofErr w:type="spellStart"/>
            <w:r w:rsidRPr="00E63126">
              <w:rPr>
                <w:rFonts w:ascii="Calibri" w:hAnsi="Calibri" w:cs="Calibri"/>
                <w:b/>
                <w:bCs/>
                <w:color w:val="FF0000"/>
                <w:sz w:val="22"/>
                <w:szCs w:val="22"/>
                <w:lang w:eastAsia="pl-PL"/>
              </w:rPr>
              <w:t>Wymianna</w:t>
            </w:r>
            <w:proofErr w:type="spellEnd"/>
            <w:r w:rsidRPr="00E63126">
              <w:rPr>
                <w:rFonts w:ascii="Calibri" w:hAnsi="Calibri" w:cs="Calibri"/>
                <w:b/>
                <w:bCs/>
                <w:color w:val="FF0000"/>
                <w:sz w:val="22"/>
                <w:szCs w:val="22"/>
                <w:lang w:eastAsia="pl-PL"/>
              </w:rPr>
              <w:t xml:space="preserve"> Klapy IOS "C"</w:t>
            </w:r>
          </w:p>
        </w:tc>
        <w:tc>
          <w:tcPr>
            <w:tcW w:w="496" w:type="dxa"/>
            <w:tcBorders>
              <w:top w:val="nil"/>
              <w:left w:val="nil"/>
              <w:bottom w:val="nil"/>
              <w:right w:val="nil"/>
            </w:tcBorders>
            <w:shd w:val="clear" w:color="auto" w:fill="auto"/>
            <w:noWrap/>
            <w:vAlign w:val="bottom"/>
            <w:hideMark/>
          </w:tcPr>
          <w:p w14:paraId="196A0E5A" w14:textId="77777777" w:rsidR="00E63126" w:rsidRPr="00E63126" w:rsidRDefault="00E63126" w:rsidP="00E63126">
            <w:pPr>
              <w:spacing w:after="0"/>
              <w:ind w:left="0"/>
              <w:jc w:val="center"/>
              <w:rPr>
                <w:rFonts w:ascii="Calibri" w:hAnsi="Calibri" w:cs="Calibri"/>
                <w:b/>
                <w:bCs/>
                <w:color w:val="FF0000"/>
                <w:sz w:val="22"/>
                <w:szCs w:val="22"/>
                <w:lang w:eastAsia="pl-PL"/>
              </w:rPr>
            </w:pPr>
          </w:p>
        </w:tc>
        <w:tc>
          <w:tcPr>
            <w:tcW w:w="496" w:type="dxa"/>
            <w:tcBorders>
              <w:top w:val="nil"/>
              <w:left w:val="nil"/>
              <w:bottom w:val="nil"/>
              <w:right w:val="nil"/>
            </w:tcBorders>
            <w:shd w:val="clear" w:color="auto" w:fill="auto"/>
            <w:noWrap/>
            <w:vAlign w:val="bottom"/>
            <w:hideMark/>
          </w:tcPr>
          <w:p w14:paraId="14B5651F"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0DF5023F"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0B63F645"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14EB5E34"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489C004"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53982C19"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FE0A256"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nil"/>
            </w:tcBorders>
            <w:shd w:val="clear" w:color="auto" w:fill="auto"/>
            <w:noWrap/>
            <w:vAlign w:val="bottom"/>
            <w:hideMark/>
          </w:tcPr>
          <w:p w14:paraId="37C07C42"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6E6BC099"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6C89881"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488F6E7F"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418ECB9D" w14:textId="77777777" w:rsidR="00E63126" w:rsidRPr="00E63126" w:rsidRDefault="00E63126" w:rsidP="00E63126">
            <w:pPr>
              <w:spacing w:after="0"/>
              <w:ind w:left="0"/>
              <w:jc w:val="left"/>
              <w:rPr>
                <w:sz w:val="20"/>
                <w:szCs w:val="20"/>
                <w:lang w:eastAsia="pl-PL"/>
              </w:rPr>
            </w:pPr>
          </w:p>
        </w:tc>
        <w:tc>
          <w:tcPr>
            <w:tcW w:w="564" w:type="dxa"/>
            <w:gridSpan w:val="2"/>
            <w:tcBorders>
              <w:top w:val="nil"/>
              <w:left w:val="nil"/>
              <w:bottom w:val="nil"/>
              <w:right w:val="nil"/>
            </w:tcBorders>
            <w:shd w:val="clear" w:color="auto" w:fill="auto"/>
            <w:noWrap/>
            <w:vAlign w:val="bottom"/>
            <w:hideMark/>
          </w:tcPr>
          <w:p w14:paraId="1E2618D5" w14:textId="77777777" w:rsidR="00E63126" w:rsidRPr="00E63126" w:rsidRDefault="00E63126" w:rsidP="00E63126">
            <w:pPr>
              <w:spacing w:after="0"/>
              <w:ind w:left="0"/>
              <w:jc w:val="left"/>
              <w:rPr>
                <w:sz w:val="20"/>
                <w:szCs w:val="20"/>
                <w:lang w:eastAsia="pl-PL"/>
              </w:rPr>
            </w:pPr>
          </w:p>
        </w:tc>
      </w:tr>
      <w:tr w:rsidR="00E63126" w:rsidRPr="00E63126" w14:paraId="77A7D1C4" w14:textId="77777777" w:rsidTr="002413F3">
        <w:trPr>
          <w:trHeight w:val="214"/>
        </w:trPr>
        <w:tc>
          <w:tcPr>
            <w:tcW w:w="496" w:type="dxa"/>
            <w:tcBorders>
              <w:top w:val="nil"/>
              <w:left w:val="nil"/>
              <w:bottom w:val="nil"/>
              <w:right w:val="nil"/>
            </w:tcBorders>
            <w:shd w:val="clear" w:color="auto" w:fill="auto"/>
            <w:noWrap/>
            <w:vAlign w:val="bottom"/>
            <w:hideMark/>
          </w:tcPr>
          <w:p w14:paraId="51911207"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noWrap/>
            <w:vAlign w:val="bottom"/>
            <w:hideMark/>
          </w:tcPr>
          <w:p w14:paraId="456D67EA"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11385FE4"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3AC3662D"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75339699"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57256C02" w14:textId="77777777" w:rsidR="00E63126" w:rsidRPr="00E63126" w:rsidRDefault="00E63126" w:rsidP="00E63126">
            <w:pPr>
              <w:spacing w:after="0"/>
              <w:ind w:left="0"/>
              <w:jc w:val="left"/>
              <w:rPr>
                <w:sz w:val="20"/>
                <w:szCs w:val="20"/>
                <w:lang w:eastAsia="pl-PL"/>
              </w:rPr>
            </w:pPr>
          </w:p>
        </w:tc>
        <w:tc>
          <w:tcPr>
            <w:tcW w:w="561" w:type="dxa"/>
            <w:tcBorders>
              <w:top w:val="nil"/>
              <w:left w:val="nil"/>
              <w:bottom w:val="nil"/>
              <w:right w:val="nil"/>
            </w:tcBorders>
            <w:shd w:val="clear" w:color="auto" w:fill="auto"/>
            <w:noWrap/>
            <w:vAlign w:val="bottom"/>
            <w:hideMark/>
          </w:tcPr>
          <w:p w14:paraId="51AD6F74"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599901C"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6F3A22EA"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245A534F"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83AD18B"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nil"/>
            </w:tcBorders>
            <w:shd w:val="clear" w:color="auto" w:fill="auto"/>
            <w:noWrap/>
            <w:vAlign w:val="bottom"/>
            <w:hideMark/>
          </w:tcPr>
          <w:p w14:paraId="4385A527"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791D92F8"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7E9C3112"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49137ED8"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nil"/>
            </w:tcBorders>
            <w:shd w:val="clear" w:color="auto" w:fill="auto"/>
            <w:noWrap/>
            <w:vAlign w:val="bottom"/>
            <w:hideMark/>
          </w:tcPr>
          <w:p w14:paraId="0BF5EF53" w14:textId="77777777" w:rsidR="00E63126" w:rsidRPr="00E63126" w:rsidRDefault="00E63126" w:rsidP="00E63126">
            <w:pPr>
              <w:spacing w:after="0"/>
              <w:ind w:left="0"/>
              <w:jc w:val="left"/>
              <w:rPr>
                <w:sz w:val="20"/>
                <w:szCs w:val="20"/>
                <w:lang w:eastAsia="pl-PL"/>
              </w:rPr>
            </w:pPr>
          </w:p>
        </w:tc>
        <w:tc>
          <w:tcPr>
            <w:tcW w:w="564" w:type="dxa"/>
            <w:gridSpan w:val="2"/>
            <w:tcBorders>
              <w:top w:val="nil"/>
              <w:left w:val="nil"/>
              <w:bottom w:val="nil"/>
              <w:right w:val="nil"/>
            </w:tcBorders>
            <w:shd w:val="clear" w:color="auto" w:fill="auto"/>
            <w:noWrap/>
            <w:vAlign w:val="bottom"/>
            <w:hideMark/>
          </w:tcPr>
          <w:p w14:paraId="74EB083C" w14:textId="77777777" w:rsidR="00E63126" w:rsidRPr="00E63126" w:rsidRDefault="00E63126" w:rsidP="00E63126">
            <w:pPr>
              <w:spacing w:after="0"/>
              <w:ind w:left="0"/>
              <w:jc w:val="left"/>
              <w:rPr>
                <w:sz w:val="20"/>
                <w:szCs w:val="20"/>
                <w:lang w:eastAsia="pl-PL"/>
              </w:rPr>
            </w:pPr>
          </w:p>
        </w:tc>
      </w:tr>
      <w:tr w:rsidR="00E63126" w:rsidRPr="00E63126" w14:paraId="256ED90A" w14:textId="77777777" w:rsidTr="002413F3">
        <w:trPr>
          <w:trHeight w:val="214"/>
        </w:trPr>
        <w:tc>
          <w:tcPr>
            <w:tcW w:w="496" w:type="dxa"/>
            <w:tcBorders>
              <w:top w:val="nil"/>
              <w:left w:val="nil"/>
              <w:bottom w:val="nil"/>
              <w:right w:val="nil"/>
            </w:tcBorders>
            <w:shd w:val="clear" w:color="auto" w:fill="auto"/>
            <w:noWrap/>
            <w:vAlign w:val="bottom"/>
            <w:hideMark/>
          </w:tcPr>
          <w:p w14:paraId="7C2742A9" w14:textId="77777777" w:rsidR="00E63126" w:rsidRPr="00E63126" w:rsidRDefault="00E63126" w:rsidP="00E63126">
            <w:pPr>
              <w:spacing w:after="0"/>
              <w:ind w:left="0"/>
              <w:jc w:val="left"/>
              <w:rPr>
                <w:sz w:val="20"/>
                <w:szCs w:val="20"/>
                <w:lang w:eastAsia="pl-PL"/>
              </w:rPr>
            </w:pPr>
          </w:p>
        </w:tc>
        <w:tc>
          <w:tcPr>
            <w:tcW w:w="1120" w:type="dxa"/>
            <w:gridSpan w:val="2"/>
            <w:tcBorders>
              <w:top w:val="nil"/>
              <w:left w:val="nil"/>
              <w:bottom w:val="nil"/>
              <w:right w:val="nil"/>
            </w:tcBorders>
            <w:shd w:val="clear" w:color="auto" w:fill="auto"/>
            <w:noWrap/>
            <w:vAlign w:val="bottom"/>
            <w:hideMark/>
          </w:tcPr>
          <w:p w14:paraId="09355458" w14:textId="77777777" w:rsidR="00E63126" w:rsidRPr="00E63126" w:rsidRDefault="00E63126" w:rsidP="00E63126">
            <w:pPr>
              <w:spacing w:after="0"/>
              <w:ind w:left="0"/>
              <w:jc w:val="center"/>
              <w:rPr>
                <w:rFonts w:ascii="Calibri" w:hAnsi="Calibri" w:cs="Calibri"/>
                <w:b/>
                <w:bCs/>
                <w:color w:val="000000"/>
                <w:sz w:val="22"/>
                <w:szCs w:val="22"/>
                <w:lang w:eastAsia="pl-PL"/>
              </w:rPr>
            </w:pPr>
            <w:r w:rsidRPr="00E63126">
              <w:rPr>
                <w:rFonts w:ascii="Calibri" w:hAnsi="Calibri" w:cs="Calibri"/>
                <w:b/>
                <w:bCs/>
                <w:color w:val="000000"/>
                <w:sz w:val="22"/>
                <w:szCs w:val="22"/>
                <w:lang w:eastAsia="pl-PL"/>
              </w:rPr>
              <w:t>02.11.2020</w:t>
            </w:r>
          </w:p>
        </w:tc>
        <w:tc>
          <w:tcPr>
            <w:tcW w:w="496" w:type="dxa"/>
            <w:tcBorders>
              <w:top w:val="nil"/>
              <w:left w:val="nil"/>
              <w:bottom w:val="nil"/>
              <w:right w:val="nil"/>
            </w:tcBorders>
            <w:shd w:val="clear" w:color="auto" w:fill="auto"/>
            <w:noWrap/>
            <w:vAlign w:val="bottom"/>
            <w:hideMark/>
          </w:tcPr>
          <w:p w14:paraId="5DF16CB0" w14:textId="77777777" w:rsidR="00E63126" w:rsidRPr="00E63126" w:rsidRDefault="00E63126" w:rsidP="00E63126">
            <w:pPr>
              <w:spacing w:after="0"/>
              <w:ind w:left="0"/>
              <w:jc w:val="center"/>
              <w:rPr>
                <w:rFonts w:ascii="Calibri" w:hAnsi="Calibri" w:cs="Calibri"/>
                <w:b/>
                <w:bCs/>
                <w:color w:val="000000"/>
                <w:sz w:val="22"/>
                <w:szCs w:val="22"/>
                <w:lang w:eastAsia="pl-PL"/>
              </w:rPr>
            </w:pPr>
          </w:p>
        </w:tc>
        <w:tc>
          <w:tcPr>
            <w:tcW w:w="496" w:type="dxa"/>
            <w:tcBorders>
              <w:top w:val="nil"/>
              <w:left w:val="nil"/>
              <w:bottom w:val="nil"/>
              <w:right w:val="nil"/>
            </w:tcBorders>
            <w:shd w:val="clear" w:color="auto" w:fill="auto"/>
            <w:noWrap/>
            <w:vAlign w:val="bottom"/>
            <w:hideMark/>
          </w:tcPr>
          <w:p w14:paraId="11E38909" w14:textId="77777777" w:rsidR="00E63126" w:rsidRPr="00E63126" w:rsidRDefault="00E63126" w:rsidP="00E63126">
            <w:pPr>
              <w:spacing w:after="0"/>
              <w:ind w:left="0"/>
              <w:jc w:val="left"/>
              <w:rPr>
                <w:sz w:val="20"/>
                <w:szCs w:val="20"/>
                <w:lang w:eastAsia="pl-PL"/>
              </w:rPr>
            </w:pPr>
          </w:p>
        </w:tc>
        <w:tc>
          <w:tcPr>
            <w:tcW w:w="1121" w:type="dxa"/>
            <w:gridSpan w:val="2"/>
            <w:tcBorders>
              <w:top w:val="nil"/>
              <w:left w:val="nil"/>
              <w:bottom w:val="nil"/>
              <w:right w:val="nil"/>
            </w:tcBorders>
            <w:shd w:val="clear" w:color="auto" w:fill="auto"/>
            <w:noWrap/>
            <w:vAlign w:val="bottom"/>
            <w:hideMark/>
          </w:tcPr>
          <w:p w14:paraId="610CE3BA" w14:textId="77777777" w:rsidR="00E63126" w:rsidRPr="00E63126" w:rsidRDefault="00E63126" w:rsidP="00E63126">
            <w:pPr>
              <w:spacing w:after="0"/>
              <w:ind w:left="0"/>
              <w:jc w:val="center"/>
              <w:rPr>
                <w:rFonts w:ascii="Calibri" w:hAnsi="Calibri" w:cs="Calibri"/>
                <w:b/>
                <w:bCs/>
                <w:color w:val="000000"/>
                <w:sz w:val="22"/>
                <w:szCs w:val="22"/>
                <w:lang w:eastAsia="pl-PL"/>
              </w:rPr>
            </w:pPr>
            <w:r w:rsidRPr="00E63126">
              <w:rPr>
                <w:rFonts w:ascii="Calibri" w:hAnsi="Calibri" w:cs="Calibri"/>
                <w:b/>
                <w:bCs/>
                <w:color w:val="000000"/>
                <w:sz w:val="22"/>
                <w:szCs w:val="22"/>
                <w:lang w:eastAsia="pl-PL"/>
              </w:rPr>
              <w:t>16.11.2020</w:t>
            </w:r>
          </w:p>
        </w:tc>
        <w:tc>
          <w:tcPr>
            <w:tcW w:w="497" w:type="dxa"/>
            <w:tcBorders>
              <w:top w:val="nil"/>
              <w:left w:val="nil"/>
              <w:bottom w:val="nil"/>
              <w:right w:val="nil"/>
            </w:tcBorders>
            <w:shd w:val="clear" w:color="auto" w:fill="auto"/>
            <w:noWrap/>
            <w:vAlign w:val="bottom"/>
            <w:hideMark/>
          </w:tcPr>
          <w:p w14:paraId="46893F05" w14:textId="77777777" w:rsidR="00E63126" w:rsidRPr="00E63126" w:rsidRDefault="00E63126" w:rsidP="00E63126">
            <w:pPr>
              <w:spacing w:after="0"/>
              <w:ind w:left="0"/>
              <w:jc w:val="center"/>
              <w:rPr>
                <w:rFonts w:ascii="Calibri" w:hAnsi="Calibri" w:cs="Calibri"/>
                <w:b/>
                <w:bCs/>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1A43849A" w14:textId="77777777" w:rsidR="00E63126" w:rsidRPr="00E63126" w:rsidRDefault="00E63126" w:rsidP="00E63126">
            <w:pPr>
              <w:spacing w:after="0"/>
              <w:ind w:left="0"/>
              <w:jc w:val="center"/>
              <w:rPr>
                <w:sz w:val="20"/>
                <w:szCs w:val="20"/>
                <w:lang w:eastAsia="pl-PL"/>
              </w:rPr>
            </w:pPr>
          </w:p>
        </w:tc>
        <w:tc>
          <w:tcPr>
            <w:tcW w:w="497" w:type="dxa"/>
            <w:tcBorders>
              <w:top w:val="nil"/>
              <w:left w:val="nil"/>
              <w:bottom w:val="nil"/>
              <w:right w:val="nil"/>
            </w:tcBorders>
            <w:shd w:val="clear" w:color="auto" w:fill="auto"/>
            <w:noWrap/>
            <w:vAlign w:val="bottom"/>
            <w:hideMark/>
          </w:tcPr>
          <w:p w14:paraId="2B42BCFF"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A594D31" w14:textId="77777777" w:rsidR="00E63126" w:rsidRPr="00E63126" w:rsidRDefault="00E63126" w:rsidP="00E63126">
            <w:pPr>
              <w:spacing w:after="0"/>
              <w:ind w:left="0"/>
              <w:jc w:val="left"/>
              <w:rPr>
                <w:sz w:val="20"/>
                <w:szCs w:val="20"/>
                <w:lang w:eastAsia="pl-PL"/>
              </w:rPr>
            </w:pPr>
          </w:p>
        </w:tc>
        <w:tc>
          <w:tcPr>
            <w:tcW w:w="1122" w:type="dxa"/>
            <w:gridSpan w:val="2"/>
            <w:tcBorders>
              <w:top w:val="nil"/>
              <w:left w:val="nil"/>
              <w:bottom w:val="nil"/>
              <w:right w:val="nil"/>
            </w:tcBorders>
            <w:shd w:val="clear" w:color="auto" w:fill="auto"/>
            <w:noWrap/>
            <w:vAlign w:val="bottom"/>
            <w:hideMark/>
          </w:tcPr>
          <w:p w14:paraId="0EF32061" w14:textId="77777777" w:rsidR="00E63126" w:rsidRPr="00E63126" w:rsidRDefault="00E63126" w:rsidP="00E63126">
            <w:pPr>
              <w:spacing w:after="0"/>
              <w:ind w:left="0"/>
              <w:jc w:val="center"/>
              <w:rPr>
                <w:rFonts w:ascii="Calibri" w:hAnsi="Calibri" w:cs="Calibri"/>
                <w:b/>
                <w:bCs/>
                <w:color w:val="000000"/>
                <w:sz w:val="22"/>
                <w:szCs w:val="22"/>
                <w:lang w:eastAsia="pl-PL"/>
              </w:rPr>
            </w:pPr>
            <w:r w:rsidRPr="00E63126">
              <w:rPr>
                <w:rFonts w:ascii="Calibri" w:hAnsi="Calibri" w:cs="Calibri"/>
                <w:b/>
                <w:bCs/>
                <w:color w:val="000000"/>
                <w:sz w:val="22"/>
                <w:szCs w:val="22"/>
                <w:lang w:eastAsia="pl-PL"/>
              </w:rPr>
              <w:t>10.12.2020</w:t>
            </w:r>
          </w:p>
        </w:tc>
        <w:tc>
          <w:tcPr>
            <w:tcW w:w="497" w:type="dxa"/>
            <w:tcBorders>
              <w:top w:val="nil"/>
              <w:left w:val="nil"/>
              <w:bottom w:val="nil"/>
              <w:right w:val="nil"/>
            </w:tcBorders>
            <w:shd w:val="clear" w:color="auto" w:fill="auto"/>
            <w:noWrap/>
            <w:vAlign w:val="bottom"/>
            <w:hideMark/>
          </w:tcPr>
          <w:p w14:paraId="202DD8F8" w14:textId="77777777" w:rsidR="00E63126" w:rsidRPr="00E63126" w:rsidRDefault="00E63126" w:rsidP="00E63126">
            <w:pPr>
              <w:spacing w:after="0"/>
              <w:ind w:left="0"/>
              <w:jc w:val="center"/>
              <w:rPr>
                <w:rFonts w:ascii="Calibri" w:hAnsi="Calibri" w:cs="Calibri"/>
                <w:b/>
                <w:bCs/>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19E9709F" w14:textId="77777777" w:rsidR="00E63126" w:rsidRPr="00E63126" w:rsidRDefault="00E63126" w:rsidP="00E63126">
            <w:pPr>
              <w:spacing w:after="0"/>
              <w:ind w:left="0"/>
              <w:jc w:val="left"/>
              <w:rPr>
                <w:sz w:val="20"/>
                <w:szCs w:val="20"/>
                <w:lang w:eastAsia="pl-PL"/>
              </w:rPr>
            </w:pPr>
          </w:p>
        </w:tc>
        <w:tc>
          <w:tcPr>
            <w:tcW w:w="1124" w:type="dxa"/>
            <w:gridSpan w:val="3"/>
            <w:tcBorders>
              <w:top w:val="nil"/>
              <w:left w:val="nil"/>
              <w:bottom w:val="nil"/>
              <w:right w:val="nil"/>
            </w:tcBorders>
            <w:shd w:val="clear" w:color="auto" w:fill="auto"/>
            <w:noWrap/>
            <w:vAlign w:val="bottom"/>
            <w:hideMark/>
          </w:tcPr>
          <w:p w14:paraId="2B924507" w14:textId="77777777" w:rsidR="00E63126" w:rsidRPr="00E63126" w:rsidRDefault="00E63126" w:rsidP="00E63126">
            <w:pPr>
              <w:spacing w:after="0"/>
              <w:ind w:left="0"/>
              <w:jc w:val="center"/>
              <w:rPr>
                <w:rFonts w:ascii="Calibri" w:hAnsi="Calibri" w:cs="Calibri"/>
                <w:b/>
                <w:bCs/>
                <w:color w:val="000000"/>
                <w:sz w:val="22"/>
                <w:szCs w:val="22"/>
                <w:lang w:eastAsia="pl-PL"/>
              </w:rPr>
            </w:pPr>
            <w:r w:rsidRPr="00E63126">
              <w:rPr>
                <w:rFonts w:ascii="Calibri" w:hAnsi="Calibri" w:cs="Calibri"/>
                <w:b/>
                <w:bCs/>
                <w:color w:val="000000"/>
                <w:sz w:val="22"/>
                <w:szCs w:val="22"/>
                <w:lang w:eastAsia="pl-PL"/>
              </w:rPr>
              <w:t>17.12.2020</w:t>
            </w:r>
          </w:p>
        </w:tc>
      </w:tr>
      <w:tr w:rsidR="00E63126" w:rsidRPr="00E63126" w14:paraId="0F254731" w14:textId="77777777" w:rsidTr="002413F3">
        <w:trPr>
          <w:trHeight w:val="214"/>
        </w:trPr>
        <w:tc>
          <w:tcPr>
            <w:tcW w:w="496" w:type="dxa"/>
            <w:tcBorders>
              <w:top w:val="nil"/>
              <w:left w:val="nil"/>
              <w:bottom w:val="nil"/>
              <w:right w:val="nil"/>
            </w:tcBorders>
            <w:shd w:val="clear" w:color="auto" w:fill="auto"/>
            <w:noWrap/>
            <w:vAlign w:val="bottom"/>
            <w:hideMark/>
          </w:tcPr>
          <w:p w14:paraId="288910A7" w14:textId="77777777" w:rsidR="00E63126" w:rsidRPr="00E63126" w:rsidRDefault="00E63126" w:rsidP="00E63126">
            <w:pPr>
              <w:spacing w:after="0"/>
              <w:ind w:left="0"/>
              <w:jc w:val="center"/>
              <w:rPr>
                <w:rFonts w:ascii="Calibri" w:hAnsi="Calibri" w:cs="Calibri"/>
                <w:b/>
                <w:bCs/>
                <w:color w:val="000000"/>
                <w:sz w:val="22"/>
                <w:szCs w:val="22"/>
                <w:lang w:eastAsia="pl-PL"/>
              </w:rPr>
            </w:pPr>
          </w:p>
        </w:tc>
        <w:tc>
          <w:tcPr>
            <w:tcW w:w="559" w:type="dxa"/>
            <w:tcBorders>
              <w:top w:val="nil"/>
              <w:left w:val="nil"/>
              <w:bottom w:val="nil"/>
              <w:right w:val="single" w:sz="12" w:space="0" w:color="0D0D0D"/>
            </w:tcBorders>
            <w:shd w:val="clear" w:color="auto" w:fill="auto"/>
            <w:noWrap/>
            <w:vAlign w:val="bottom"/>
            <w:hideMark/>
          </w:tcPr>
          <w:p w14:paraId="2D509D1A"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08A7BE66"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6" w:type="dxa"/>
            <w:tcBorders>
              <w:top w:val="nil"/>
              <w:left w:val="nil"/>
              <w:bottom w:val="nil"/>
              <w:right w:val="nil"/>
            </w:tcBorders>
            <w:shd w:val="clear" w:color="auto" w:fill="auto"/>
            <w:noWrap/>
            <w:vAlign w:val="bottom"/>
            <w:hideMark/>
          </w:tcPr>
          <w:p w14:paraId="263FFB44"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7F97199F"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62BED242"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4D952496"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6DA97CEF"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1A2AD2FD"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77ECF89E"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590AB4E4"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single" w:sz="12" w:space="0" w:color="0D0D0D"/>
            </w:tcBorders>
            <w:shd w:val="clear" w:color="auto" w:fill="auto"/>
            <w:noWrap/>
            <w:vAlign w:val="bottom"/>
            <w:hideMark/>
          </w:tcPr>
          <w:p w14:paraId="0ACA7376"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nil"/>
              <w:right w:val="nil"/>
            </w:tcBorders>
            <w:shd w:val="clear" w:color="auto" w:fill="auto"/>
            <w:noWrap/>
            <w:vAlign w:val="bottom"/>
            <w:hideMark/>
          </w:tcPr>
          <w:p w14:paraId="13BC272C"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34378A64"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51C4FC23"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0D09B471"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4" w:type="dxa"/>
            <w:gridSpan w:val="2"/>
            <w:tcBorders>
              <w:top w:val="nil"/>
              <w:left w:val="nil"/>
              <w:bottom w:val="nil"/>
              <w:right w:val="nil"/>
            </w:tcBorders>
            <w:shd w:val="clear" w:color="auto" w:fill="auto"/>
            <w:noWrap/>
            <w:vAlign w:val="bottom"/>
            <w:hideMark/>
          </w:tcPr>
          <w:p w14:paraId="485C11D7" w14:textId="77777777" w:rsidR="00E63126" w:rsidRPr="00E63126" w:rsidRDefault="00E63126" w:rsidP="00E63126">
            <w:pPr>
              <w:spacing w:after="0"/>
              <w:ind w:left="0"/>
              <w:jc w:val="left"/>
              <w:rPr>
                <w:rFonts w:ascii="Calibri" w:hAnsi="Calibri" w:cs="Calibri"/>
                <w:color w:val="000000"/>
                <w:sz w:val="22"/>
                <w:szCs w:val="22"/>
                <w:lang w:eastAsia="pl-PL"/>
              </w:rPr>
            </w:pPr>
          </w:p>
        </w:tc>
      </w:tr>
      <w:tr w:rsidR="00E63126" w:rsidRPr="00E63126" w14:paraId="4B2E9C04" w14:textId="77777777" w:rsidTr="002413F3">
        <w:trPr>
          <w:trHeight w:val="224"/>
        </w:trPr>
        <w:tc>
          <w:tcPr>
            <w:tcW w:w="496" w:type="dxa"/>
            <w:tcBorders>
              <w:top w:val="nil"/>
              <w:left w:val="nil"/>
              <w:bottom w:val="nil"/>
              <w:right w:val="nil"/>
            </w:tcBorders>
            <w:shd w:val="clear" w:color="auto" w:fill="auto"/>
            <w:noWrap/>
            <w:vAlign w:val="bottom"/>
            <w:hideMark/>
          </w:tcPr>
          <w:p w14:paraId="2428CD5D"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single" w:sz="12" w:space="0" w:color="0D0D0D"/>
            </w:tcBorders>
            <w:shd w:val="clear" w:color="auto" w:fill="auto"/>
            <w:noWrap/>
            <w:vAlign w:val="bottom"/>
            <w:hideMark/>
          </w:tcPr>
          <w:p w14:paraId="4C5B22DB"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single" w:sz="12" w:space="0" w:color="0D0D0D"/>
              <w:right w:val="nil"/>
            </w:tcBorders>
            <w:shd w:val="clear" w:color="auto" w:fill="auto"/>
            <w:noWrap/>
            <w:vAlign w:val="bottom"/>
            <w:hideMark/>
          </w:tcPr>
          <w:p w14:paraId="5F54FCA1"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6" w:type="dxa"/>
            <w:tcBorders>
              <w:top w:val="nil"/>
              <w:left w:val="nil"/>
              <w:bottom w:val="single" w:sz="12" w:space="0" w:color="0D0D0D"/>
              <w:right w:val="nil"/>
            </w:tcBorders>
            <w:shd w:val="clear" w:color="auto" w:fill="auto"/>
            <w:noWrap/>
            <w:vAlign w:val="bottom"/>
            <w:hideMark/>
          </w:tcPr>
          <w:p w14:paraId="5A6C9ADB"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6" w:type="dxa"/>
            <w:tcBorders>
              <w:top w:val="nil"/>
              <w:left w:val="nil"/>
              <w:bottom w:val="single" w:sz="12" w:space="0" w:color="0D0D0D"/>
              <w:right w:val="nil"/>
            </w:tcBorders>
            <w:shd w:val="clear" w:color="auto" w:fill="auto"/>
            <w:noWrap/>
            <w:vAlign w:val="bottom"/>
            <w:hideMark/>
          </w:tcPr>
          <w:p w14:paraId="137DB2C1"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single" w:sz="12" w:space="0" w:color="0D0D0D"/>
              <w:right w:val="single" w:sz="12" w:space="0" w:color="0D0D0D"/>
            </w:tcBorders>
            <w:shd w:val="clear" w:color="auto" w:fill="auto"/>
            <w:noWrap/>
            <w:vAlign w:val="bottom"/>
            <w:hideMark/>
          </w:tcPr>
          <w:p w14:paraId="583F5EDE"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single" w:sz="12" w:space="0" w:color="FF0000"/>
              <w:right w:val="nil"/>
            </w:tcBorders>
            <w:shd w:val="clear" w:color="auto" w:fill="auto"/>
            <w:noWrap/>
            <w:vAlign w:val="bottom"/>
            <w:hideMark/>
          </w:tcPr>
          <w:p w14:paraId="122752CD"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FF0000"/>
              <w:right w:val="nil"/>
            </w:tcBorders>
            <w:shd w:val="clear" w:color="auto" w:fill="auto"/>
            <w:noWrap/>
            <w:vAlign w:val="bottom"/>
            <w:hideMark/>
          </w:tcPr>
          <w:p w14:paraId="09A04862"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FF0000"/>
              <w:right w:val="nil"/>
            </w:tcBorders>
            <w:shd w:val="clear" w:color="auto" w:fill="auto"/>
            <w:noWrap/>
            <w:vAlign w:val="bottom"/>
            <w:hideMark/>
          </w:tcPr>
          <w:p w14:paraId="65059D22"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FF0000"/>
              <w:right w:val="nil"/>
            </w:tcBorders>
            <w:shd w:val="clear" w:color="auto" w:fill="auto"/>
            <w:noWrap/>
            <w:vAlign w:val="bottom"/>
            <w:hideMark/>
          </w:tcPr>
          <w:p w14:paraId="236A10C6"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FF0000"/>
              <w:right w:val="nil"/>
            </w:tcBorders>
            <w:shd w:val="clear" w:color="auto" w:fill="auto"/>
            <w:noWrap/>
            <w:vAlign w:val="bottom"/>
            <w:hideMark/>
          </w:tcPr>
          <w:p w14:paraId="3712333A"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2" w:type="dxa"/>
            <w:tcBorders>
              <w:top w:val="nil"/>
              <w:left w:val="nil"/>
              <w:bottom w:val="single" w:sz="12" w:space="0" w:color="FF0000"/>
              <w:right w:val="single" w:sz="12" w:space="0" w:color="0D0D0D"/>
            </w:tcBorders>
            <w:shd w:val="clear" w:color="auto" w:fill="auto"/>
            <w:noWrap/>
            <w:vAlign w:val="bottom"/>
            <w:hideMark/>
          </w:tcPr>
          <w:p w14:paraId="504413DB"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single" w:sz="12" w:space="0" w:color="0D0D0D"/>
              <w:right w:val="nil"/>
            </w:tcBorders>
            <w:shd w:val="clear" w:color="auto" w:fill="auto"/>
            <w:noWrap/>
            <w:vAlign w:val="bottom"/>
            <w:hideMark/>
          </w:tcPr>
          <w:p w14:paraId="5EBAA5F4"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0D0D0D"/>
              <w:right w:val="nil"/>
            </w:tcBorders>
            <w:shd w:val="clear" w:color="auto" w:fill="auto"/>
            <w:noWrap/>
            <w:vAlign w:val="bottom"/>
            <w:hideMark/>
          </w:tcPr>
          <w:p w14:paraId="397D62F9"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497" w:type="dxa"/>
            <w:tcBorders>
              <w:top w:val="nil"/>
              <w:left w:val="nil"/>
              <w:bottom w:val="single" w:sz="12" w:space="0" w:color="0D0D0D"/>
              <w:right w:val="nil"/>
            </w:tcBorders>
            <w:shd w:val="clear" w:color="auto" w:fill="auto"/>
            <w:noWrap/>
            <w:vAlign w:val="bottom"/>
            <w:hideMark/>
          </w:tcPr>
          <w:p w14:paraId="1A4AC26D"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single" w:sz="12" w:space="0" w:color="0D0D0D"/>
              <w:right w:val="single" w:sz="12" w:space="0" w:color="0D0D0D"/>
            </w:tcBorders>
            <w:shd w:val="clear" w:color="auto" w:fill="auto"/>
            <w:noWrap/>
            <w:vAlign w:val="bottom"/>
            <w:hideMark/>
          </w:tcPr>
          <w:p w14:paraId="41118C84"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4" w:type="dxa"/>
            <w:gridSpan w:val="2"/>
            <w:tcBorders>
              <w:top w:val="nil"/>
              <w:left w:val="nil"/>
              <w:bottom w:val="nil"/>
              <w:right w:val="nil"/>
            </w:tcBorders>
            <w:shd w:val="clear" w:color="auto" w:fill="auto"/>
            <w:noWrap/>
            <w:vAlign w:val="bottom"/>
            <w:hideMark/>
          </w:tcPr>
          <w:p w14:paraId="59487147" w14:textId="77777777" w:rsidR="00E63126" w:rsidRPr="00E63126" w:rsidRDefault="00E63126" w:rsidP="00E63126">
            <w:pPr>
              <w:spacing w:after="0"/>
              <w:ind w:left="0"/>
              <w:jc w:val="left"/>
              <w:rPr>
                <w:rFonts w:ascii="Calibri" w:hAnsi="Calibri" w:cs="Calibri"/>
                <w:color w:val="000000"/>
                <w:sz w:val="22"/>
                <w:szCs w:val="22"/>
                <w:lang w:eastAsia="pl-PL"/>
              </w:rPr>
            </w:pPr>
          </w:p>
        </w:tc>
      </w:tr>
      <w:tr w:rsidR="00E63126" w:rsidRPr="00E63126" w14:paraId="1817F92A" w14:textId="77777777" w:rsidTr="002413F3">
        <w:trPr>
          <w:trHeight w:val="224"/>
        </w:trPr>
        <w:tc>
          <w:tcPr>
            <w:tcW w:w="496" w:type="dxa"/>
            <w:tcBorders>
              <w:top w:val="nil"/>
              <w:left w:val="nil"/>
              <w:bottom w:val="nil"/>
              <w:right w:val="nil"/>
            </w:tcBorders>
            <w:shd w:val="clear" w:color="auto" w:fill="auto"/>
            <w:noWrap/>
            <w:vAlign w:val="bottom"/>
            <w:hideMark/>
          </w:tcPr>
          <w:p w14:paraId="56241C85"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single" w:sz="12" w:space="0" w:color="0D0D0D"/>
            </w:tcBorders>
            <w:shd w:val="clear" w:color="auto" w:fill="auto"/>
            <w:noWrap/>
            <w:vAlign w:val="bottom"/>
            <w:hideMark/>
          </w:tcPr>
          <w:p w14:paraId="4266F6B4"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03132FCF"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6" w:type="dxa"/>
            <w:tcBorders>
              <w:top w:val="nil"/>
              <w:left w:val="nil"/>
              <w:bottom w:val="nil"/>
              <w:right w:val="nil"/>
            </w:tcBorders>
            <w:shd w:val="clear" w:color="auto" w:fill="auto"/>
            <w:noWrap/>
            <w:vAlign w:val="bottom"/>
            <w:hideMark/>
          </w:tcPr>
          <w:p w14:paraId="121DD891"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1E09E748"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7CFA6CE6"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2E30B927"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1E3BE1EA"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7A569230"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663346E1"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583300ED"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single" w:sz="12" w:space="0" w:color="0D0D0D"/>
            </w:tcBorders>
            <w:shd w:val="clear" w:color="auto" w:fill="auto"/>
            <w:noWrap/>
            <w:vAlign w:val="bottom"/>
            <w:hideMark/>
          </w:tcPr>
          <w:p w14:paraId="37B7601C"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nil"/>
              <w:right w:val="nil"/>
            </w:tcBorders>
            <w:shd w:val="clear" w:color="auto" w:fill="auto"/>
            <w:noWrap/>
            <w:vAlign w:val="bottom"/>
            <w:hideMark/>
          </w:tcPr>
          <w:p w14:paraId="10EEEE1D"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39317D24"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A9AA72B"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5A0BF556"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4" w:type="dxa"/>
            <w:gridSpan w:val="2"/>
            <w:tcBorders>
              <w:top w:val="nil"/>
              <w:left w:val="nil"/>
              <w:bottom w:val="nil"/>
              <w:right w:val="nil"/>
            </w:tcBorders>
            <w:shd w:val="clear" w:color="auto" w:fill="auto"/>
            <w:noWrap/>
            <w:vAlign w:val="bottom"/>
            <w:hideMark/>
          </w:tcPr>
          <w:p w14:paraId="17CFC07B" w14:textId="77777777" w:rsidR="00E63126" w:rsidRPr="00E63126" w:rsidRDefault="00E63126" w:rsidP="00E63126">
            <w:pPr>
              <w:spacing w:after="0"/>
              <w:ind w:left="0"/>
              <w:jc w:val="left"/>
              <w:rPr>
                <w:rFonts w:ascii="Calibri" w:hAnsi="Calibri" w:cs="Calibri"/>
                <w:color w:val="000000"/>
                <w:sz w:val="22"/>
                <w:szCs w:val="22"/>
                <w:lang w:eastAsia="pl-PL"/>
              </w:rPr>
            </w:pPr>
          </w:p>
        </w:tc>
      </w:tr>
      <w:tr w:rsidR="00E63126" w:rsidRPr="00E63126" w14:paraId="1F92434B" w14:textId="77777777" w:rsidTr="002413F3">
        <w:trPr>
          <w:trHeight w:val="214"/>
        </w:trPr>
        <w:tc>
          <w:tcPr>
            <w:tcW w:w="496" w:type="dxa"/>
            <w:tcBorders>
              <w:top w:val="nil"/>
              <w:left w:val="nil"/>
              <w:bottom w:val="nil"/>
              <w:right w:val="nil"/>
            </w:tcBorders>
            <w:shd w:val="clear" w:color="auto" w:fill="auto"/>
            <w:noWrap/>
            <w:vAlign w:val="bottom"/>
            <w:hideMark/>
          </w:tcPr>
          <w:p w14:paraId="6ABE88DC"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single" w:sz="12" w:space="0" w:color="0D0D0D"/>
            </w:tcBorders>
            <w:shd w:val="clear" w:color="auto" w:fill="auto"/>
            <w:noWrap/>
            <w:vAlign w:val="bottom"/>
            <w:hideMark/>
          </w:tcPr>
          <w:p w14:paraId="2A956080"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3FA3DCA7"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6" w:type="dxa"/>
            <w:tcBorders>
              <w:top w:val="nil"/>
              <w:left w:val="nil"/>
              <w:bottom w:val="nil"/>
              <w:right w:val="nil"/>
            </w:tcBorders>
            <w:shd w:val="clear" w:color="auto" w:fill="auto"/>
            <w:noWrap/>
            <w:vAlign w:val="bottom"/>
            <w:hideMark/>
          </w:tcPr>
          <w:p w14:paraId="0C54B775" w14:textId="77777777" w:rsidR="00E63126" w:rsidRPr="00E63126" w:rsidRDefault="00E63126" w:rsidP="00E63126">
            <w:pPr>
              <w:spacing w:after="0"/>
              <w:ind w:left="0"/>
              <w:jc w:val="left"/>
              <w:rPr>
                <w:sz w:val="20"/>
                <w:szCs w:val="20"/>
                <w:lang w:eastAsia="pl-PL"/>
              </w:rPr>
            </w:pPr>
          </w:p>
        </w:tc>
        <w:tc>
          <w:tcPr>
            <w:tcW w:w="496" w:type="dxa"/>
            <w:tcBorders>
              <w:top w:val="nil"/>
              <w:left w:val="nil"/>
              <w:bottom w:val="nil"/>
              <w:right w:val="nil"/>
            </w:tcBorders>
            <w:shd w:val="clear" w:color="auto" w:fill="auto"/>
            <w:noWrap/>
            <w:vAlign w:val="bottom"/>
            <w:hideMark/>
          </w:tcPr>
          <w:p w14:paraId="290EAD3E"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3318DDAB"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1" w:type="dxa"/>
            <w:tcBorders>
              <w:top w:val="nil"/>
              <w:left w:val="nil"/>
              <w:bottom w:val="nil"/>
              <w:right w:val="nil"/>
            </w:tcBorders>
            <w:shd w:val="clear" w:color="auto" w:fill="auto"/>
            <w:noWrap/>
            <w:vAlign w:val="bottom"/>
            <w:hideMark/>
          </w:tcPr>
          <w:p w14:paraId="5BFCC129"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0A8B2C25"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182950A6"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0407B58B"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36CC42AE" w14:textId="77777777" w:rsidR="00E63126" w:rsidRPr="00E63126" w:rsidRDefault="00E63126" w:rsidP="00E63126">
            <w:pPr>
              <w:spacing w:after="0"/>
              <w:ind w:left="0"/>
              <w:jc w:val="left"/>
              <w:rPr>
                <w:sz w:val="20"/>
                <w:szCs w:val="20"/>
                <w:lang w:eastAsia="pl-PL"/>
              </w:rPr>
            </w:pPr>
          </w:p>
        </w:tc>
        <w:tc>
          <w:tcPr>
            <w:tcW w:w="562" w:type="dxa"/>
            <w:tcBorders>
              <w:top w:val="nil"/>
              <w:left w:val="nil"/>
              <w:bottom w:val="nil"/>
              <w:right w:val="single" w:sz="12" w:space="0" w:color="0D0D0D"/>
            </w:tcBorders>
            <w:shd w:val="clear" w:color="auto" w:fill="auto"/>
            <w:noWrap/>
            <w:vAlign w:val="bottom"/>
            <w:hideMark/>
          </w:tcPr>
          <w:p w14:paraId="5526D4FE"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0" w:type="dxa"/>
            <w:tcBorders>
              <w:top w:val="nil"/>
              <w:left w:val="nil"/>
              <w:bottom w:val="nil"/>
              <w:right w:val="nil"/>
            </w:tcBorders>
            <w:shd w:val="clear" w:color="auto" w:fill="auto"/>
            <w:noWrap/>
            <w:vAlign w:val="bottom"/>
            <w:hideMark/>
          </w:tcPr>
          <w:p w14:paraId="4DC5EE90"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497" w:type="dxa"/>
            <w:tcBorders>
              <w:top w:val="nil"/>
              <w:left w:val="nil"/>
              <w:bottom w:val="nil"/>
              <w:right w:val="nil"/>
            </w:tcBorders>
            <w:shd w:val="clear" w:color="auto" w:fill="auto"/>
            <w:noWrap/>
            <w:vAlign w:val="bottom"/>
            <w:hideMark/>
          </w:tcPr>
          <w:p w14:paraId="3D5DDF6E" w14:textId="77777777" w:rsidR="00E63126" w:rsidRPr="00E63126" w:rsidRDefault="00E63126" w:rsidP="00E63126">
            <w:pPr>
              <w:spacing w:after="0"/>
              <w:ind w:left="0"/>
              <w:jc w:val="left"/>
              <w:rPr>
                <w:sz w:val="20"/>
                <w:szCs w:val="20"/>
                <w:lang w:eastAsia="pl-PL"/>
              </w:rPr>
            </w:pPr>
          </w:p>
        </w:tc>
        <w:tc>
          <w:tcPr>
            <w:tcW w:w="497" w:type="dxa"/>
            <w:tcBorders>
              <w:top w:val="nil"/>
              <w:left w:val="nil"/>
              <w:bottom w:val="nil"/>
              <w:right w:val="nil"/>
            </w:tcBorders>
            <w:shd w:val="clear" w:color="auto" w:fill="auto"/>
            <w:noWrap/>
            <w:vAlign w:val="bottom"/>
            <w:hideMark/>
          </w:tcPr>
          <w:p w14:paraId="555165FD" w14:textId="77777777" w:rsidR="00E63126" w:rsidRPr="00E63126" w:rsidRDefault="00E63126" w:rsidP="00E63126">
            <w:pPr>
              <w:spacing w:after="0"/>
              <w:ind w:left="0"/>
              <w:jc w:val="left"/>
              <w:rPr>
                <w:sz w:val="20"/>
                <w:szCs w:val="20"/>
                <w:lang w:eastAsia="pl-PL"/>
              </w:rPr>
            </w:pPr>
          </w:p>
        </w:tc>
        <w:tc>
          <w:tcPr>
            <w:tcW w:w="560" w:type="dxa"/>
            <w:tcBorders>
              <w:top w:val="nil"/>
              <w:left w:val="nil"/>
              <w:bottom w:val="nil"/>
              <w:right w:val="single" w:sz="12" w:space="0" w:color="0D0D0D"/>
            </w:tcBorders>
            <w:shd w:val="clear" w:color="auto" w:fill="auto"/>
            <w:noWrap/>
            <w:vAlign w:val="bottom"/>
            <w:hideMark/>
          </w:tcPr>
          <w:p w14:paraId="2EC26B62" w14:textId="77777777" w:rsidR="00E63126" w:rsidRPr="00E63126" w:rsidRDefault="00E63126" w:rsidP="00E63126">
            <w:pPr>
              <w:spacing w:after="0"/>
              <w:ind w:left="0"/>
              <w:jc w:val="left"/>
              <w:rPr>
                <w:rFonts w:ascii="Calibri" w:hAnsi="Calibri" w:cs="Calibri"/>
                <w:color w:val="000000"/>
                <w:sz w:val="22"/>
                <w:szCs w:val="22"/>
                <w:lang w:eastAsia="pl-PL"/>
              </w:rPr>
            </w:pPr>
            <w:r w:rsidRPr="00E63126">
              <w:rPr>
                <w:rFonts w:ascii="Calibri" w:hAnsi="Calibri" w:cs="Calibri"/>
                <w:color w:val="000000"/>
                <w:sz w:val="22"/>
                <w:szCs w:val="22"/>
                <w:lang w:eastAsia="pl-PL"/>
              </w:rPr>
              <w:t> </w:t>
            </w:r>
          </w:p>
        </w:tc>
        <w:tc>
          <w:tcPr>
            <w:tcW w:w="564" w:type="dxa"/>
            <w:gridSpan w:val="2"/>
            <w:tcBorders>
              <w:top w:val="nil"/>
              <w:left w:val="nil"/>
              <w:bottom w:val="nil"/>
              <w:right w:val="nil"/>
            </w:tcBorders>
            <w:shd w:val="clear" w:color="auto" w:fill="auto"/>
            <w:noWrap/>
            <w:vAlign w:val="bottom"/>
            <w:hideMark/>
          </w:tcPr>
          <w:p w14:paraId="739E6B96" w14:textId="77777777" w:rsidR="00E63126" w:rsidRPr="00E63126" w:rsidRDefault="00E63126" w:rsidP="00E63126">
            <w:pPr>
              <w:spacing w:after="0"/>
              <w:ind w:left="0"/>
              <w:jc w:val="left"/>
              <w:rPr>
                <w:rFonts w:ascii="Calibri" w:hAnsi="Calibri" w:cs="Calibri"/>
                <w:color w:val="000000"/>
                <w:sz w:val="22"/>
                <w:szCs w:val="22"/>
                <w:lang w:eastAsia="pl-PL"/>
              </w:rPr>
            </w:pPr>
          </w:p>
        </w:tc>
      </w:tr>
      <w:tr w:rsidR="00E63126" w:rsidRPr="00E63126" w14:paraId="4A507F00" w14:textId="77777777" w:rsidTr="002413F3">
        <w:trPr>
          <w:trHeight w:val="396"/>
        </w:trPr>
        <w:tc>
          <w:tcPr>
            <w:tcW w:w="496" w:type="dxa"/>
            <w:tcBorders>
              <w:top w:val="nil"/>
              <w:left w:val="nil"/>
              <w:bottom w:val="nil"/>
              <w:right w:val="nil"/>
            </w:tcBorders>
            <w:shd w:val="clear" w:color="auto" w:fill="auto"/>
            <w:vAlign w:val="center"/>
            <w:hideMark/>
          </w:tcPr>
          <w:p w14:paraId="492C5A01"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vAlign w:val="center"/>
            <w:hideMark/>
          </w:tcPr>
          <w:p w14:paraId="4585B653" w14:textId="77777777" w:rsidR="00E63126" w:rsidRPr="00E63126" w:rsidRDefault="00E63126" w:rsidP="00E63126">
            <w:pPr>
              <w:spacing w:after="0"/>
              <w:ind w:left="0"/>
              <w:jc w:val="left"/>
              <w:rPr>
                <w:sz w:val="20"/>
                <w:szCs w:val="20"/>
                <w:lang w:eastAsia="pl-PL"/>
              </w:rPr>
            </w:pPr>
          </w:p>
        </w:tc>
        <w:tc>
          <w:tcPr>
            <w:tcW w:w="2114" w:type="dxa"/>
            <w:gridSpan w:val="4"/>
            <w:vMerge w:val="restart"/>
            <w:tcBorders>
              <w:top w:val="nil"/>
              <w:left w:val="nil"/>
              <w:bottom w:val="nil"/>
              <w:right w:val="nil"/>
            </w:tcBorders>
            <w:shd w:val="clear" w:color="auto" w:fill="auto"/>
            <w:vAlign w:val="center"/>
            <w:hideMark/>
          </w:tcPr>
          <w:p w14:paraId="35B05F73" w14:textId="77777777" w:rsidR="00E63126" w:rsidRPr="00E63126" w:rsidRDefault="00E63126" w:rsidP="00E63126">
            <w:pPr>
              <w:spacing w:after="0"/>
              <w:ind w:left="0"/>
              <w:jc w:val="center"/>
              <w:rPr>
                <w:rFonts w:ascii="Calibri" w:hAnsi="Calibri" w:cs="Calibri"/>
                <w:color w:val="000000"/>
                <w:sz w:val="22"/>
                <w:szCs w:val="22"/>
                <w:lang w:eastAsia="pl-PL"/>
              </w:rPr>
            </w:pPr>
            <w:r w:rsidRPr="00E63126">
              <w:rPr>
                <w:rFonts w:ascii="Calibri" w:hAnsi="Calibri" w:cs="Calibri"/>
                <w:color w:val="000000"/>
                <w:sz w:val="22"/>
                <w:szCs w:val="22"/>
                <w:lang w:eastAsia="pl-PL"/>
              </w:rPr>
              <w:t xml:space="preserve">Prace przygotowawcze które nie wymagają użycia dźwigu </w:t>
            </w:r>
          </w:p>
        </w:tc>
        <w:tc>
          <w:tcPr>
            <w:tcW w:w="3112" w:type="dxa"/>
            <w:gridSpan w:val="6"/>
            <w:vMerge w:val="restart"/>
            <w:tcBorders>
              <w:top w:val="nil"/>
              <w:left w:val="nil"/>
              <w:bottom w:val="nil"/>
              <w:right w:val="nil"/>
            </w:tcBorders>
            <w:shd w:val="clear" w:color="auto" w:fill="auto"/>
            <w:vAlign w:val="center"/>
            <w:hideMark/>
          </w:tcPr>
          <w:p w14:paraId="4A4A9BB0" w14:textId="5B3A2B4B" w:rsidR="00E63126" w:rsidRPr="00E63126" w:rsidRDefault="00E63126" w:rsidP="00E63126">
            <w:pPr>
              <w:spacing w:after="0"/>
              <w:ind w:left="0"/>
              <w:jc w:val="center"/>
              <w:rPr>
                <w:rFonts w:ascii="Calibri" w:hAnsi="Calibri" w:cs="Calibri"/>
                <w:color w:val="000000"/>
                <w:sz w:val="22"/>
                <w:szCs w:val="22"/>
                <w:lang w:eastAsia="pl-PL"/>
              </w:rPr>
            </w:pPr>
            <w:r>
              <w:rPr>
                <w:rFonts w:ascii="Calibri" w:hAnsi="Calibri" w:cs="Calibri"/>
                <w:color w:val="000000"/>
                <w:sz w:val="22"/>
                <w:szCs w:val="22"/>
                <w:lang w:eastAsia="pl-PL"/>
              </w:rPr>
              <w:t>Wymia</w:t>
            </w:r>
            <w:r w:rsidRPr="00E63126">
              <w:rPr>
                <w:rFonts w:ascii="Calibri" w:hAnsi="Calibri" w:cs="Calibri"/>
                <w:color w:val="000000"/>
                <w:sz w:val="22"/>
                <w:szCs w:val="22"/>
                <w:lang w:eastAsia="pl-PL"/>
              </w:rPr>
              <w:t xml:space="preserve">na </w:t>
            </w:r>
            <w:r>
              <w:rPr>
                <w:rFonts w:ascii="Calibri" w:hAnsi="Calibri" w:cs="Calibri"/>
                <w:color w:val="000000"/>
                <w:sz w:val="22"/>
                <w:szCs w:val="22"/>
                <w:lang w:eastAsia="pl-PL"/>
              </w:rPr>
              <w:t>klapy, wszy</w:t>
            </w:r>
            <w:r w:rsidRPr="00E63126">
              <w:rPr>
                <w:rFonts w:ascii="Calibri" w:hAnsi="Calibri" w:cs="Calibri"/>
                <w:color w:val="000000"/>
                <w:sz w:val="22"/>
                <w:szCs w:val="22"/>
                <w:lang w:eastAsia="pl-PL"/>
              </w:rPr>
              <w:t>s</w:t>
            </w:r>
            <w:r>
              <w:rPr>
                <w:rFonts w:ascii="Calibri" w:hAnsi="Calibri" w:cs="Calibri"/>
                <w:color w:val="000000"/>
                <w:sz w:val="22"/>
                <w:szCs w:val="22"/>
                <w:lang w:eastAsia="pl-PL"/>
              </w:rPr>
              <w:t>t</w:t>
            </w:r>
            <w:r w:rsidRPr="00E63126">
              <w:rPr>
                <w:rFonts w:ascii="Calibri" w:hAnsi="Calibri" w:cs="Calibri"/>
                <w:color w:val="000000"/>
                <w:sz w:val="22"/>
                <w:szCs w:val="22"/>
                <w:lang w:eastAsia="pl-PL"/>
              </w:rPr>
              <w:t xml:space="preserve">kie prace związane z </w:t>
            </w:r>
            <w:r w:rsidRPr="00E63126">
              <w:rPr>
                <w:rFonts w:ascii="Calibri" w:hAnsi="Calibri" w:cs="Calibri"/>
                <w:b/>
                <w:bCs/>
                <w:color w:val="000000"/>
                <w:sz w:val="22"/>
                <w:szCs w:val="22"/>
                <w:lang w:eastAsia="pl-PL"/>
              </w:rPr>
              <w:t>użyciem dźwigu.</w:t>
            </w:r>
            <w:r w:rsidRPr="00E63126">
              <w:rPr>
                <w:rFonts w:ascii="Calibri" w:hAnsi="Calibri" w:cs="Calibri"/>
                <w:color w:val="000000"/>
                <w:sz w:val="22"/>
                <w:szCs w:val="22"/>
                <w:lang w:eastAsia="pl-PL"/>
              </w:rPr>
              <w:t xml:space="preserve"> W tym terminie należy dostosować układ do uruchomienia i podania spalin. W zakresie izolacji - musi zostać wykonana przynajmniej jedna warstwa izolacji (bez oblachowania).</w:t>
            </w:r>
          </w:p>
        </w:tc>
        <w:tc>
          <w:tcPr>
            <w:tcW w:w="2123" w:type="dxa"/>
            <w:gridSpan w:val="5"/>
            <w:vMerge w:val="restart"/>
            <w:tcBorders>
              <w:top w:val="nil"/>
              <w:left w:val="nil"/>
              <w:bottom w:val="nil"/>
              <w:right w:val="nil"/>
            </w:tcBorders>
            <w:shd w:val="clear" w:color="auto" w:fill="auto"/>
            <w:vAlign w:val="center"/>
            <w:hideMark/>
          </w:tcPr>
          <w:p w14:paraId="2B4391C5" w14:textId="77777777" w:rsidR="00E63126" w:rsidRPr="00E63126" w:rsidRDefault="00E63126" w:rsidP="00E63126">
            <w:pPr>
              <w:spacing w:after="0"/>
              <w:ind w:left="0"/>
              <w:jc w:val="center"/>
              <w:rPr>
                <w:rFonts w:ascii="Calibri" w:hAnsi="Calibri" w:cs="Calibri"/>
                <w:color w:val="000000"/>
                <w:sz w:val="22"/>
                <w:szCs w:val="22"/>
                <w:lang w:eastAsia="pl-PL"/>
              </w:rPr>
            </w:pPr>
            <w:r w:rsidRPr="00E63126">
              <w:rPr>
                <w:rFonts w:ascii="Calibri" w:hAnsi="Calibri" w:cs="Calibri"/>
                <w:color w:val="000000"/>
                <w:sz w:val="22"/>
                <w:szCs w:val="22"/>
                <w:lang w:eastAsia="pl-PL"/>
              </w:rPr>
              <w:t>Zakończenie prac izolacyjnych oraz demontaż konstrukcji pomocniczych i rusztowań</w:t>
            </w:r>
          </w:p>
        </w:tc>
        <w:tc>
          <w:tcPr>
            <w:tcW w:w="561" w:type="dxa"/>
            <w:tcBorders>
              <w:top w:val="nil"/>
              <w:left w:val="nil"/>
              <w:bottom w:val="nil"/>
              <w:right w:val="nil"/>
            </w:tcBorders>
            <w:shd w:val="clear" w:color="auto" w:fill="auto"/>
            <w:vAlign w:val="center"/>
            <w:hideMark/>
          </w:tcPr>
          <w:p w14:paraId="5A3BFC72" w14:textId="77777777" w:rsidR="00E63126" w:rsidRPr="00E63126" w:rsidRDefault="00E63126" w:rsidP="00E63126">
            <w:pPr>
              <w:spacing w:after="0"/>
              <w:ind w:left="0"/>
              <w:jc w:val="center"/>
              <w:rPr>
                <w:rFonts w:ascii="Calibri" w:hAnsi="Calibri" w:cs="Calibri"/>
                <w:color w:val="000000"/>
                <w:sz w:val="22"/>
                <w:szCs w:val="22"/>
                <w:lang w:eastAsia="pl-PL"/>
              </w:rPr>
            </w:pPr>
          </w:p>
        </w:tc>
      </w:tr>
      <w:tr w:rsidR="00E63126" w:rsidRPr="00E63126" w14:paraId="696988C8" w14:textId="77777777" w:rsidTr="002413F3">
        <w:trPr>
          <w:trHeight w:val="439"/>
        </w:trPr>
        <w:tc>
          <w:tcPr>
            <w:tcW w:w="496" w:type="dxa"/>
            <w:tcBorders>
              <w:top w:val="nil"/>
              <w:left w:val="nil"/>
              <w:bottom w:val="nil"/>
              <w:right w:val="nil"/>
            </w:tcBorders>
            <w:shd w:val="clear" w:color="auto" w:fill="auto"/>
            <w:vAlign w:val="center"/>
            <w:hideMark/>
          </w:tcPr>
          <w:p w14:paraId="0D24F7D2"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vAlign w:val="center"/>
            <w:hideMark/>
          </w:tcPr>
          <w:p w14:paraId="5E43FE71" w14:textId="77777777" w:rsidR="00E63126" w:rsidRPr="00E63126" w:rsidRDefault="00E63126" w:rsidP="00E63126">
            <w:pPr>
              <w:spacing w:after="0"/>
              <w:ind w:left="0"/>
              <w:jc w:val="left"/>
              <w:rPr>
                <w:sz w:val="20"/>
                <w:szCs w:val="20"/>
                <w:lang w:eastAsia="pl-PL"/>
              </w:rPr>
            </w:pPr>
          </w:p>
        </w:tc>
        <w:tc>
          <w:tcPr>
            <w:tcW w:w="2114" w:type="dxa"/>
            <w:gridSpan w:val="4"/>
            <w:vMerge/>
            <w:tcBorders>
              <w:top w:val="nil"/>
              <w:left w:val="nil"/>
              <w:bottom w:val="nil"/>
              <w:right w:val="nil"/>
            </w:tcBorders>
            <w:vAlign w:val="center"/>
            <w:hideMark/>
          </w:tcPr>
          <w:p w14:paraId="71851601"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3112" w:type="dxa"/>
            <w:gridSpan w:val="6"/>
            <w:vMerge/>
            <w:tcBorders>
              <w:top w:val="nil"/>
              <w:left w:val="nil"/>
              <w:bottom w:val="nil"/>
              <w:right w:val="nil"/>
            </w:tcBorders>
            <w:vAlign w:val="center"/>
            <w:hideMark/>
          </w:tcPr>
          <w:p w14:paraId="19AA2637"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2123" w:type="dxa"/>
            <w:gridSpan w:val="5"/>
            <w:vMerge/>
            <w:tcBorders>
              <w:top w:val="nil"/>
              <w:left w:val="nil"/>
              <w:bottom w:val="nil"/>
              <w:right w:val="nil"/>
            </w:tcBorders>
            <w:vAlign w:val="center"/>
            <w:hideMark/>
          </w:tcPr>
          <w:p w14:paraId="2F88DD94"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561" w:type="dxa"/>
            <w:tcBorders>
              <w:top w:val="nil"/>
              <w:left w:val="nil"/>
              <w:bottom w:val="nil"/>
              <w:right w:val="nil"/>
            </w:tcBorders>
            <w:shd w:val="clear" w:color="auto" w:fill="auto"/>
            <w:vAlign w:val="center"/>
            <w:hideMark/>
          </w:tcPr>
          <w:p w14:paraId="30A94930" w14:textId="77777777" w:rsidR="00E63126" w:rsidRPr="00E63126" w:rsidRDefault="00E63126" w:rsidP="00E63126">
            <w:pPr>
              <w:spacing w:after="0"/>
              <w:ind w:left="0"/>
              <w:jc w:val="left"/>
              <w:rPr>
                <w:sz w:val="20"/>
                <w:szCs w:val="20"/>
                <w:lang w:eastAsia="pl-PL"/>
              </w:rPr>
            </w:pPr>
          </w:p>
        </w:tc>
      </w:tr>
      <w:tr w:rsidR="00E63126" w:rsidRPr="00E63126" w14:paraId="437F5FEB" w14:textId="77777777" w:rsidTr="002413F3">
        <w:trPr>
          <w:trHeight w:val="332"/>
        </w:trPr>
        <w:tc>
          <w:tcPr>
            <w:tcW w:w="496" w:type="dxa"/>
            <w:tcBorders>
              <w:top w:val="nil"/>
              <w:left w:val="nil"/>
              <w:bottom w:val="nil"/>
              <w:right w:val="nil"/>
            </w:tcBorders>
            <w:shd w:val="clear" w:color="auto" w:fill="auto"/>
            <w:vAlign w:val="center"/>
            <w:hideMark/>
          </w:tcPr>
          <w:p w14:paraId="10B15267" w14:textId="77777777" w:rsidR="00E63126" w:rsidRPr="00E63126" w:rsidRDefault="00E63126" w:rsidP="00E63126">
            <w:pPr>
              <w:spacing w:after="0"/>
              <w:ind w:left="0"/>
              <w:jc w:val="left"/>
              <w:rPr>
                <w:sz w:val="20"/>
                <w:szCs w:val="20"/>
                <w:lang w:eastAsia="pl-PL"/>
              </w:rPr>
            </w:pPr>
          </w:p>
        </w:tc>
        <w:tc>
          <w:tcPr>
            <w:tcW w:w="559" w:type="dxa"/>
            <w:tcBorders>
              <w:top w:val="nil"/>
              <w:left w:val="nil"/>
              <w:bottom w:val="nil"/>
              <w:right w:val="nil"/>
            </w:tcBorders>
            <w:shd w:val="clear" w:color="auto" w:fill="auto"/>
            <w:vAlign w:val="center"/>
            <w:hideMark/>
          </w:tcPr>
          <w:p w14:paraId="7DB2E28D" w14:textId="77777777" w:rsidR="00E63126" w:rsidRPr="00E63126" w:rsidRDefault="00E63126" w:rsidP="00E63126">
            <w:pPr>
              <w:spacing w:after="0"/>
              <w:ind w:left="0"/>
              <w:jc w:val="left"/>
              <w:rPr>
                <w:sz w:val="20"/>
                <w:szCs w:val="20"/>
                <w:lang w:eastAsia="pl-PL"/>
              </w:rPr>
            </w:pPr>
          </w:p>
        </w:tc>
        <w:tc>
          <w:tcPr>
            <w:tcW w:w="2114" w:type="dxa"/>
            <w:gridSpan w:val="4"/>
            <w:vMerge/>
            <w:tcBorders>
              <w:top w:val="nil"/>
              <w:left w:val="nil"/>
              <w:bottom w:val="nil"/>
              <w:right w:val="nil"/>
            </w:tcBorders>
            <w:vAlign w:val="center"/>
            <w:hideMark/>
          </w:tcPr>
          <w:p w14:paraId="52AA30B6"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3112" w:type="dxa"/>
            <w:gridSpan w:val="6"/>
            <w:vMerge/>
            <w:tcBorders>
              <w:top w:val="nil"/>
              <w:left w:val="nil"/>
              <w:bottom w:val="nil"/>
              <w:right w:val="nil"/>
            </w:tcBorders>
            <w:vAlign w:val="center"/>
            <w:hideMark/>
          </w:tcPr>
          <w:p w14:paraId="661B88C3"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2123" w:type="dxa"/>
            <w:gridSpan w:val="5"/>
            <w:vMerge/>
            <w:tcBorders>
              <w:top w:val="nil"/>
              <w:left w:val="nil"/>
              <w:bottom w:val="nil"/>
              <w:right w:val="nil"/>
            </w:tcBorders>
            <w:vAlign w:val="center"/>
            <w:hideMark/>
          </w:tcPr>
          <w:p w14:paraId="495A8817" w14:textId="77777777" w:rsidR="00E63126" w:rsidRPr="00E63126" w:rsidRDefault="00E63126" w:rsidP="00E63126">
            <w:pPr>
              <w:spacing w:after="0"/>
              <w:ind w:left="0"/>
              <w:jc w:val="left"/>
              <w:rPr>
                <w:rFonts w:ascii="Calibri" w:hAnsi="Calibri" w:cs="Calibri"/>
                <w:color w:val="000000"/>
                <w:sz w:val="22"/>
                <w:szCs w:val="22"/>
                <w:lang w:eastAsia="pl-PL"/>
              </w:rPr>
            </w:pPr>
          </w:p>
        </w:tc>
        <w:tc>
          <w:tcPr>
            <w:tcW w:w="561" w:type="dxa"/>
            <w:tcBorders>
              <w:top w:val="nil"/>
              <w:left w:val="nil"/>
              <w:bottom w:val="nil"/>
              <w:right w:val="nil"/>
            </w:tcBorders>
            <w:shd w:val="clear" w:color="auto" w:fill="auto"/>
            <w:vAlign w:val="center"/>
            <w:hideMark/>
          </w:tcPr>
          <w:p w14:paraId="3123BFBC" w14:textId="77777777" w:rsidR="00E63126" w:rsidRPr="00E63126" w:rsidRDefault="00E63126" w:rsidP="00E63126">
            <w:pPr>
              <w:spacing w:after="0"/>
              <w:ind w:left="0"/>
              <w:jc w:val="left"/>
              <w:rPr>
                <w:sz w:val="20"/>
                <w:szCs w:val="20"/>
                <w:lang w:eastAsia="pl-PL"/>
              </w:rPr>
            </w:pPr>
          </w:p>
        </w:tc>
      </w:tr>
    </w:tbl>
    <w:p w14:paraId="10F86C79" w14:textId="4D092BB2" w:rsidR="00FE3876" w:rsidRDefault="00FE3876" w:rsidP="007969C8">
      <w:pPr>
        <w:ind w:left="0"/>
        <w:rPr>
          <w:rFonts w:ascii="Arial" w:hAnsi="Arial" w:cs="Arial"/>
          <w:snapToGrid w:val="0"/>
        </w:rPr>
      </w:pPr>
    </w:p>
    <w:p w14:paraId="73DE31F0" w14:textId="77777777" w:rsidR="00E63126" w:rsidRPr="00615443" w:rsidRDefault="00E63126" w:rsidP="007969C8">
      <w:pPr>
        <w:ind w:left="0"/>
        <w:rPr>
          <w:rFonts w:ascii="Arial" w:hAnsi="Arial" w:cs="Arial"/>
          <w:snapToGrid w:val="0"/>
        </w:rPr>
      </w:pPr>
    </w:p>
    <w:p w14:paraId="6CC52A85" w14:textId="77777777" w:rsidR="004C0653" w:rsidRPr="00615443" w:rsidRDefault="004C0653" w:rsidP="00876A41">
      <w:pPr>
        <w:pStyle w:val="Nagwek1"/>
        <w:numPr>
          <w:ilvl w:val="0"/>
          <w:numId w:val="10"/>
        </w:numPr>
        <w:rPr>
          <w:color w:val="0070C0"/>
          <w:sz w:val="28"/>
          <w:szCs w:val="22"/>
        </w:rPr>
      </w:pPr>
      <w:bookmarkStart w:id="2985" w:name="_Toc519064639"/>
      <w:bookmarkStart w:id="2986" w:name="_Toc519145758"/>
      <w:bookmarkStart w:id="2987" w:name="_Toc519146194"/>
      <w:r w:rsidRPr="00615443">
        <w:rPr>
          <w:color w:val="0070C0"/>
          <w:sz w:val="28"/>
          <w:szCs w:val="22"/>
        </w:rPr>
        <w:t>Gwarancje</w:t>
      </w:r>
      <w:bookmarkEnd w:id="2985"/>
      <w:bookmarkEnd w:id="2986"/>
      <w:bookmarkEnd w:id="2987"/>
    </w:p>
    <w:p w14:paraId="62FD1E29" w14:textId="77777777" w:rsidR="004C0653" w:rsidRPr="00666510" w:rsidRDefault="004C0653" w:rsidP="00876A41">
      <w:pPr>
        <w:pStyle w:val="Nagwek1"/>
        <w:numPr>
          <w:ilvl w:val="1"/>
          <w:numId w:val="10"/>
        </w:numPr>
        <w:spacing w:before="0" w:after="0" w:line="0" w:lineRule="atLeast"/>
        <w:rPr>
          <w:b w:val="0"/>
          <w:color w:val="000000" w:themeColor="text1"/>
          <w:sz w:val="22"/>
          <w:szCs w:val="22"/>
        </w:rPr>
      </w:pPr>
      <w:bookmarkStart w:id="2988" w:name="_Toc519145759"/>
      <w:bookmarkStart w:id="2989" w:name="_Toc519146195"/>
      <w:r w:rsidRPr="00666510">
        <w:rPr>
          <w:b w:val="0"/>
          <w:color w:val="000000" w:themeColor="text1"/>
          <w:sz w:val="22"/>
          <w:szCs w:val="22"/>
        </w:rPr>
        <w:t>Wymagane jest zachowanie poprawności i tolerancji montażu wg wymagań dokumentacji montażowej i dokumentacji techniczno-ruchowej urządzeń,</w:t>
      </w:r>
      <w:bookmarkEnd w:id="2988"/>
      <w:bookmarkEnd w:id="2989"/>
    </w:p>
    <w:p w14:paraId="237AEFD3" w14:textId="2CECDCEA" w:rsidR="004C0653" w:rsidRPr="00666510" w:rsidRDefault="004C0653" w:rsidP="00876A41">
      <w:pPr>
        <w:pStyle w:val="Nagwek1"/>
        <w:numPr>
          <w:ilvl w:val="1"/>
          <w:numId w:val="10"/>
        </w:numPr>
        <w:spacing w:before="0" w:after="0" w:line="0" w:lineRule="atLeast"/>
        <w:rPr>
          <w:b w:val="0"/>
          <w:color w:val="000000" w:themeColor="text1"/>
          <w:sz w:val="22"/>
          <w:szCs w:val="22"/>
        </w:rPr>
      </w:pPr>
      <w:bookmarkStart w:id="2990" w:name="_Toc519145760"/>
      <w:bookmarkStart w:id="2991" w:name="_Toc519146196"/>
      <w:r w:rsidRPr="00666510">
        <w:rPr>
          <w:b w:val="0"/>
          <w:color w:val="000000" w:themeColor="text1"/>
          <w:sz w:val="22"/>
          <w:szCs w:val="22"/>
        </w:rPr>
        <w:t>Wymagany przez Zamawiającego okres gwarancji na prace związane z wymianą klap obejściowych</w:t>
      </w:r>
      <w:r w:rsidR="0054607F" w:rsidRPr="00666510">
        <w:rPr>
          <w:b w:val="0"/>
          <w:color w:val="000000" w:themeColor="text1"/>
          <w:sz w:val="22"/>
          <w:szCs w:val="22"/>
        </w:rPr>
        <w:t>, kompensatorów</w:t>
      </w:r>
      <w:r w:rsidRPr="00666510">
        <w:rPr>
          <w:b w:val="0"/>
          <w:color w:val="000000" w:themeColor="text1"/>
          <w:sz w:val="22"/>
          <w:szCs w:val="22"/>
        </w:rPr>
        <w:t xml:space="preserve"> oraz prace związane z układem powietrza doszczelniającego, powinien wynosić minimum </w:t>
      </w:r>
      <w:r w:rsidR="006F5D9D">
        <w:rPr>
          <w:b w:val="0"/>
          <w:color w:val="000000" w:themeColor="text1"/>
          <w:sz w:val="22"/>
          <w:szCs w:val="22"/>
        </w:rPr>
        <w:t>24</w:t>
      </w:r>
      <w:r w:rsidRPr="00666510">
        <w:rPr>
          <w:b w:val="0"/>
          <w:color w:val="000000" w:themeColor="text1"/>
          <w:sz w:val="22"/>
          <w:szCs w:val="22"/>
        </w:rPr>
        <w:t xml:space="preserve"> miesiące licząc od daty odbioru końcowego. Wykonawca w przypadku stwierdzenia usterki/wady spowodowanej błędnym montażem, przystąpi do jej usunięcia na własny koszt w ciągu 3 dni od daty zawiadomienia.</w:t>
      </w:r>
      <w:bookmarkEnd w:id="2990"/>
      <w:bookmarkEnd w:id="2991"/>
    </w:p>
    <w:p w14:paraId="4A1D1600" w14:textId="074AE4BC" w:rsidR="00876A41" w:rsidRPr="00205775" w:rsidRDefault="000E3F23" w:rsidP="00205775">
      <w:pPr>
        <w:pStyle w:val="Nagwek1"/>
        <w:numPr>
          <w:ilvl w:val="1"/>
          <w:numId w:val="10"/>
        </w:numPr>
        <w:spacing w:before="0" w:after="0" w:line="0" w:lineRule="atLeast"/>
        <w:rPr>
          <w:b w:val="0"/>
          <w:color w:val="000000" w:themeColor="text1"/>
          <w:sz w:val="22"/>
          <w:szCs w:val="22"/>
        </w:rPr>
      </w:pPr>
      <w:r w:rsidRPr="00666510">
        <w:rPr>
          <w:b w:val="0"/>
          <w:color w:val="000000" w:themeColor="text1"/>
          <w:sz w:val="22"/>
          <w:szCs w:val="22"/>
        </w:rPr>
        <w:t xml:space="preserve">Wymagany przez Zamawiającego okres gwarancji </w:t>
      </w:r>
      <w:r w:rsidR="0054607F" w:rsidRPr="00666510">
        <w:rPr>
          <w:b w:val="0"/>
          <w:color w:val="000000" w:themeColor="text1"/>
          <w:sz w:val="22"/>
          <w:szCs w:val="22"/>
        </w:rPr>
        <w:t xml:space="preserve">na dostarczone kompensatory </w:t>
      </w:r>
      <w:r w:rsidRPr="00666510">
        <w:rPr>
          <w:b w:val="0"/>
          <w:color w:val="000000" w:themeColor="text1"/>
          <w:sz w:val="22"/>
          <w:szCs w:val="22"/>
        </w:rPr>
        <w:t>powi</w:t>
      </w:r>
      <w:r w:rsidR="00C0158D" w:rsidRPr="00666510">
        <w:rPr>
          <w:b w:val="0"/>
          <w:color w:val="000000" w:themeColor="text1"/>
          <w:sz w:val="22"/>
          <w:szCs w:val="22"/>
        </w:rPr>
        <w:t>nien wynosić minimum 36 miesięcy</w:t>
      </w:r>
      <w:r w:rsidRPr="00666510">
        <w:rPr>
          <w:b w:val="0"/>
          <w:color w:val="000000" w:themeColor="text1"/>
          <w:sz w:val="22"/>
          <w:szCs w:val="22"/>
        </w:rPr>
        <w:t xml:space="preserve"> licząc od daty </w:t>
      </w:r>
      <w:r w:rsidR="00C0158D" w:rsidRPr="00666510">
        <w:rPr>
          <w:b w:val="0"/>
          <w:color w:val="000000" w:themeColor="text1"/>
          <w:sz w:val="22"/>
          <w:szCs w:val="22"/>
        </w:rPr>
        <w:t>odbioru oddzielnego przedmiotu odbioru i rozliczeń.</w:t>
      </w:r>
    </w:p>
    <w:p w14:paraId="0767CA93" w14:textId="1606F33D" w:rsidR="004C0653" w:rsidRPr="00615443" w:rsidRDefault="004C0653" w:rsidP="00876A41">
      <w:pPr>
        <w:pStyle w:val="Nagwek1"/>
        <w:numPr>
          <w:ilvl w:val="0"/>
          <w:numId w:val="10"/>
        </w:numPr>
        <w:rPr>
          <w:color w:val="0070C0"/>
          <w:sz w:val="28"/>
          <w:szCs w:val="22"/>
        </w:rPr>
      </w:pPr>
      <w:bookmarkStart w:id="2992" w:name="_Toc517862503"/>
      <w:bookmarkStart w:id="2993" w:name="_Toc519145761"/>
      <w:bookmarkStart w:id="2994" w:name="_Toc519146197"/>
      <w:r w:rsidRPr="00615443">
        <w:rPr>
          <w:color w:val="0070C0"/>
          <w:sz w:val="28"/>
          <w:szCs w:val="22"/>
        </w:rPr>
        <w:t>Uruchomienie kontrole i próby</w:t>
      </w:r>
      <w:bookmarkEnd w:id="2992"/>
      <w:bookmarkEnd w:id="2993"/>
      <w:bookmarkEnd w:id="2994"/>
    </w:p>
    <w:p w14:paraId="33D32712" w14:textId="270B34AA" w:rsidR="004C0653" w:rsidRPr="00615443" w:rsidRDefault="004C0653" w:rsidP="00876A41">
      <w:pPr>
        <w:pStyle w:val="Nagwek1"/>
        <w:numPr>
          <w:ilvl w:val="1"/>
          <w:numId w:val="25"/>
        </w:numPr>
        <w:spacing w:before="0" w:after="0" w:line="0" w:lineRule="atLeast"/>
        <w:rPr>
          <w:b w:val="0"/>
          <w:color w:val="000000" w:themeColor="text1"/>
          <w:sz w:val="22"/>
          <w:szCs w:val="22"/>
        </w:rPr>
      </w:pPr>
      <w:bookmarkStart w:id="2995" w:name="_Toc517862504"/>
      <w:bookmarkStart w:id="2996" w:name="_Toc519145762"/>
      <w:bookmarkStart w:id="2997" w:name="_Toc519146198"/>
      <w:r w:rsidRPr="00615443">
        <w:rPr>
          <w:b w:val="0"/>
          <w:color w:val="000000" w:themeColor="text1"/>
          <w:sz w:val="22"/>
          <w:szCs w:val="22"/>
        </w:rPr>
        <w:t>Uruchomienie, przekazanie do eksploatacji</w:t>
      </w:r>
      <w:bookmarkEnd w:id="2995"/>
      <w:bookmarkEnd w:id="2996"/>
      <w:bookmarkEnd w:id="2997"/>
    </w:p>
    <w:p w14:paraId="468EA3D2" w14:textId="07F49038" w:rsidR="004C0653" w:rsidRPr="00615443" w:rsidRDefault="004C0653" w:rsidP="00876A41">
      <w:pPr>
        <w:pStyle w:val="Nagwek1"/>
        <w:numPr>
          <w:ilvl w:val="2"/>
          <w:numId w:val="10"/>
        </w:numPr>
        <w:spacing w:before="0" w:after="0" w:line="0" w:lineRule="atLeast"/>
        <w:ind w:left="1560" w:hanging="698"/>
        <w:rPr>
          <w:b w:val="0"/>
          <w:snapToGrid w:val="0"/>
          <w:sz w:val="22"/>
        </w:rPr>
      </w:pPr>
      <w:bookmarkStart w:id="2998" w:name="_Toc519145763"/>
      <w:bookmarkStart w:id="2999" w:name="_Toc519146199"/>
      <w:r w:rsidRPr="00615443">
        <w:rPr>
          <w:b w:val="0"/>
          <w:snapToGrid w:val="0"/>
          <w:sz w:val="22"/>
          <w:szCs w:val="22"/>
        </w:rPr>
        <w:t>Uruchomienie klap i instalacji powietrza</w:t>
      </w:r>
      <w:r w:rsidRPr="00615443">
        <w:rPr>
          <w:b w:val="0"/>
          <w:snapToGrid w:val="0"/>
          <w:sz w:val="22"/>
        </w:rPr>
        <w:t xml:space="preserve"> doszczelniającego oznacza okres realizacji prac następujący po montażu urządzeń i układów, w którym przeprowadza się wszystkie czynności prowadzące do tego, że wszystkie urządzenia i układy zmontowanego obiektu stają się funkcjonalnie sprawne </w:t>
      </w:r>
      <w:r w:rsidR="007B4785">
        <w:rPr>
          <w:b w:val="0"/>
          <w:snapToGrid w:val="0"/>
          <w:sz w:val="22"/>
        </w:rPr>
        <w:br/>
      </w:r>
      <w:r w:rsidRPr="00615443">
        <w:rPr>
          <w:b w:val="0"/>
          <w:snapToGrid w:val="0"/>
          <w:sz w:val="22"/>
        </w:rPr>
        <w:t>i bezpieczne.</w:t>
      </w:r>
      <w:bookmarkEnd w:id="2998"/>
      <w:bookmarkEnd w:id="2999"/>
    </w:p>
    <w:p w14:paraId="692F97A9" w14:textId="3BA6D9C0" w:rsidR="004C0653" w:rsidRPr="00615443" w:rsidRDefault="004C0653" w:rsidP="00876A41">
      <w:pPr>
        <w:pStyle w:val="Nagwek1"/>
        <w:numPr>
          <w:ilvl w:val="2"/>
          <w:numId w:val="10"/>
        </w:numPr>
        <w:spacing w:before="0" w:after="0" w:line="0" w:lineRule="atLeast"/>
        <w:ind w:left="1560" w:hanging="698"/>
        <w:rPr>
          <w:b w:val="0"/>
          <w:snapToGrid w:val="0"/>
          <w:sz w:val="22"/>
        </w:rPr>
      </w:pPr>
      <w:bookmarkStart w:id="3000" w:name="_Toc519145764"/>
      <w:bookmarkStart w:id="3001" w:name="_Toc519146200"/>
      <w:r w:rsidRPr="00615443">
        <w:rPr>
          <w:b w:val="0"/>
          <w:snapToGrid w:val="0"/>
          <w:sz w:val="22"/>
        </w:rPr>
        <w:t>Wykonawca będzie odpowiedzialny za wykonanie wszystkich prób i testów niezbędnych dla prawidłowego uruchomienia i zoptymalizowania poszczególnych zadań.</w:t>
      </w:r>
      <w:bookmarkEnd w:id="3000"/>
      <w:bookmarkEnd w:id="3001"/>
    </w:p>
    <w:p w14:paraId="61DA2F92" w14:textId="51EF6E8B" w:rsidR="004C0653" w:rsidRPr="00615443" w:rsidRDefault="004C0653" w:rsidP="00876A41">
      <w:pPr>
        <w:pStyle w:val="Nagwek1"/>
        <w:numPr>
          <w:ilvl w:val="2"/>
          <w:numId w:val="10"/>
        </w:numPr>
        <w:spacing w:before="0" w:after="0" w:line="0" w:lineRule="atLeast"/>
        <w:ind w:left="1560" w:hanging="698"/>
        <w:rPr>
          <w:b w:val="0"/>
          <w:snapToGrid w:val="0"/>
          <w:sz w:val="22"/>
        </w:rPr>
      </w:pPr>
      <w:bookmarkStart w:id="3002" w:name="_Toc519145765"/>
      <w:bookmarkStart w:id="3003" w:name="_Toc519146201"/>
      <w:r w:rsidRPr="00615443">
        <w:rPr>
          <w:b w:val="0"/>
          <w:snapToGrid w:val="0"/>
          <w:sz w:val="22"/>
        </w:rPr>
        <w:t>W trakcie prac związanych z uruchomieniem Wykonawca zobowiązany jest do niezwłocznego rozpoczęcia usuwania usterek lub wad.</w:t>
      </w:r>
      <w:bookmarkEnd w:id="3002"/>
      <w:bookmarkEnd w:id="3003"/>
    </w:p>
    <w:p w14:paraId="6E2E75BD" w14:textId="77777777" w:rsidR="004C0653" w:rsidRPr="00615443" w:rsidRDefault="004C0653" w:rsidP="007969C8">
      <w:pPr>
        <w:ind w:left="0"/>
        <w:rPr>
          <w:rFonts w:ascii="Arial" w:hAnsi="Arial" w:cs="Arial"/>
          <w:snapToGrid w:val="0"/>
        </w:rPr>
      </w:pPr>
    </w:p>
    <w:p w14:paraId="6E8E90C6" w14:textId="28C982AD" w:rsidR="008A6D9B" w:rsidRPr="00615443" w:rsidRDefault="0063569B" w:rsidP="00876A41">
      <w:pPr>
        <w:pStyle w:val="Nagwek1"/>
        <w:numPr>
          <w:ilvl w:val="0"/>
          <w:numId w:val="10"/>
        </w:numPr>
        <w:ind w:hanging="502"/>
        <w:rPr>
          <w:color w:val="0070C0"/>
          <w:sz w:val="28"/>
          <w:szCs w:val="22"/>
        </w:rPr>
      </w:pPr>
      <w:bookmarkStart w:id="3004" w:name="_Toc519064554"/>
      <w:bookmarkStart w:id="3005" w:name="_Toc519145767"/>
      <w:bookmarkStart w:id="3006" w:name="_Toc519146203"/>
      <w:r>
        <w:rPr>
          <w:color w:val="0070C0"/>
          <w:sz w:val="28"/>
          <w:szCs w:val="22"/>
        </w:rPr>
        <w:t>Warunki</w:t>
      </w:r>
      <w:r w:rsidR="00666510">
        <w:rPr>
          <w:color w:val="0070C0"/>
          <w:sz w:val="28"/>
          <w:szCs w:val="22"/>
        </w:rPr>
        <w:t xml:space="preserve"> </w:t>
      </w:r>
      <w:r w:rsidR="00D60835" w:rsidRPr="00615443">
        <w:rPr>
          <w:color w:val="0070C0"/>
          <w:sz w:val="28"/>
          <w:szCs w:val="22"/>
        </w:rPr>
        <w:t>organizacyjne dla prawidłowej realizacji zadania</w:t>
      </w:r>
      <w:bookmarkEnd w:id="3004"/>
      <w:bookmarkEnd w:id="3005"/>
      <w:bookmarkEnd w:id="3006"/>
    </w:p>
    <w:p w14:paraId="5491889A" w14:textId="4DF577A8" w:rsidR="00090558" w:rsidRPr="00615443" w:rsidRDefault="00804577" w:rsidP="00876A41">
      <w:pPr>
        <w:pStyle w:val="Nagwek1"/>
        <w:numPr>
          <w:ilvl w:val="1"/>
          <w:numId w:val="10"/>
        </w:numPr>
        <w:spacing w:before="0" w:after="0" w:line="0" w:lineRule="atLeast"/>
        <w:ind w:left="1134" w:hanging="629"/>
        <w:rPr>
          <w:b w:val="0"/>
          <w:color w:val="000000" w:themeColor="text1"/>
          <w:sz w:val="22"/>
          <w:szCs w:val="22"/>
        </w:rPr>
      </w:pPr>
      <w:bookmarkStart w:id="3007" w:name="_Toc519064555"/>
      <w:bookmarkStart w:id="3008" w:name="_Toc519145768"/>
      <w:bookmarkStart w:id="3009" w:name="_Toc519146204"/>
      <w:r w:rsidRPr="00615443">
        <w:rPr>
          <w:b w:val="0"/>
          <w:color w:val="000000" w:themeColor="text1"/>
          <w:sz w:val="22"/>
          <w:szCs w:val="22"/>
        </w:rPr>
        <w:t>Zamawiający dostarczy komplet klap obejściowych</w:t>
      </w:r>
      <w:bookmarkEnd w:id="3007"/>
      <w:bookmarkEnd w:id="3008"/>
      <w:bookmarkEnd w:id="3009"/>
      <w:r w:rsidR="00666510">
        <w:rPr>
          <w:b w:val="0"/>
          <w:color w:val="000000" w:themeColor="text1"/>
          <w:sz w:val="22"/>
          <w:szCs w:val="22"/>
        </w:rPr>
        <w:t xml:space="preserve"> wraz z wszystkimi elementami instalacji powietrza doszczelniającego</w:t>
      </w:r>
      <w:r w:rsidR="003349D4" w:rsidRPr="00615443">
        <w:rPr>
          <w:b w:val="0"/>
          <w:color w:val="000000" w:themeColor="text1"/>
          <w:sz w:val="22"/>
          <w:szCs w:val="22"/>
        </w:rPr>
        <w:t>.</w:t>
      </w:r>
    </w:p>
    <w:p w14:paraId="6A288B54" w14:textId="58C8E19C" w:rsidR="003472D4" w:rsidRPr="00924A9C" w:rsidRDefault="000032BC" w:rsidP="00876A41">
      <w:pPr>
        <w:pStyle w:val="Nagwek1"/>
        <w:numPr>
          <w:ilvl w:val="1"/>
          <w:numId w:val="10"/>
        </w:numPr>
        <w:spacing w:before="0" w:after="0" w:line="0" w:lineRule="atLeast"/>
        <w:ind w:left="1134" w:hanging="629"/>
        <w:rPr>
          <w:bCs w:val="0"/>
          <w:vanish/>
          <w:color w:val="000000" w:themeColor="text1"/>
        </w:rPr>
      </w:pPr>
      <w:r w:rsidRPr="00615443">
        <w:rPr>
          <w:b w:val="0"/>
          <w:color w:val="000000" w:themeColor="text1"/>
          <w:sz w:val="22"/>
          <w:szCs w:val="22"/>
        </w:rPr>
        <w:t>Wykonawca</w:t>
      </w:r>
      <w:r w:rsidRPr="00615443">
        <w:rPr>
          <w:b w:val="0"/>
          <w:sz w:val="22"/>
          <w:szCs w:val="22"/>
        </w:rPr>
        <w:t xml:space="preserve"> odbierze </w:t>
      </w:r>
      <w:r w:rsidR="00173859" w:rsidRPr="00615443">
        <w:rPr>
          <w:b w:val="0"/>
          <w:color w:val="000000" w:themeColor="text1"/>
          <w:sz w:val="22"/>
          <w:szCs w:val="22"/>
        </w:rPr>
        <w:t xml:space="preserve">komplet klap obejściowych </w:t>
      </w:r>
      <w:r w:rsidR="00F41491" w:rsidRPr="00615443">
        <w:rPr>
          <w:b w:val="0"/>
          <w:color w:val="000000" w:themeColor="text1"/>
          <w:sz w:val="22"/>
          <w:szCs w:val="22"/>
        </w:rPr>
        <w:t>oraz elementy niezbędne do modernizacji instalacji powietrza doszczelniającego</w:t>
      </w:r>
      <w:r w:rsidRPr="00615443">
        <w:rPr>
          <w:b w:val="0"/>
          <w:sz w:val="22"/>
          <w:szCs w:val="22"/>
        </w:rPr>
        <w:t xml:space="preserve"> z magazynu </w:t>
      </w:r>
      <w:r w:rsidR="00296E26" w:rsidRPr="00615443">
        <w:rPr>
          <w:b w:val="0"/>
          <w:sz w:val="22"/>
          <w:szCs w:val="22"/>
        </w:rPr>
        <w:t>E</w:t>
      </w:r>
      <w:r w:rsidR="00296E26">
        <w:rPr>
          <w:b w:val="0"/>
          <w:sz w:val="22"/>
          <w:szCs w:val="22"/>
        </w:rPr>
        <w:t>nea Elektrownia</w:t>
      </w:r>
      <w:r w:rsidR="00296E26" w:rsidRPr="00615443">
        <w:rPr>
          <w:b w:val="0"/>
          <w:sz w:val="22"/>
          <w:szCs w:val="22"/>
        </w:rPr>
        <w:t xml:space="preserve"> </w:t>
      </w:r>
      <w:r w:rsidRPr="00615443">
        <w:rPr>
          <w:b w:val="0"/>
          <w:sz w:val="22"/>
          <w:szCs w:val="22"/>
        </w:rPr>
        <w:t xml:space="preserve">Połaniec </w:t>
      </w:r>
      <w:r w:rsidR="00296E26">
        <w:rPr>
          <w:b w:val="0"/>
          <w:sz w:val="22"/>
          <w:szCs w:val="22"/>
        </w:rPr>
        <w:t xml:space="preserve">S. A. </w:t>
      </w:r>
      <w:r w:rsidRPr="00615443">
        <w:rPr>
          <w:b w:val="0"/>
          <w:sz w:val="22"/>
          <w:szCs w:val="22"/>
        </w:rPr>
        <w:t xml:space="preserve">(teren Elektrowni) we własnym zakresie. Kompletność dostawy wraz z oceną stanu wizualnego pobranych </w:t>
      </w:r>
      <w:r w:rsidR="00666510">
        <w:rPr>
          <w:b w:val="0"/>
          <w:color w:val="000000" w:themeColor="text1"/>
          <w:sz w:val="22"/>
          <w:szCs w:val="22"/>
        </w:rPr>
        <w:t xml:space="preserve"> klap obejściowych</w:t>
      </w:r>
      <w:r w:rsidRPr="00615443">
        <w:rPr>
          <w:b w:val="0"/>
          <w:sz w:val="22"/>
          <w:szCs w:val="22"/>
        </w:rPr>
        <w:t xml:space="preserve"> zostanie potwierdzona  przez Wykonawcę protokołem odbioru. Pobrane</w:t>
      </w:r>
      <w:r w:rsidR="00173859" w:rsidRPr="00615443">
        <w:rPr>
          <w:b w:val="0"/>
          <w:color w:val="000000" w:themeColor="text1"/>
          <w:sz w:val="22"/>
          <w:szCs w:val="22"/>
        </w:rPr>
        <w:t xml:space="preserve"> klapy obejściowe</w:t>
      </w:r>
      <w:r w:rsidR="00F41491" w:rsidRPr="00615443">
        <w:rPr>
          <w:b w:val="0"/>
          <w:color w:val="000000" w:themeColor="text1"/>
          <w:sz w:val="22"/>
          <w:szCs w:val="22"/>
        </w:rPr>
        <w:t xml:space="preserve"> </w:t>
      </w:r>
      <w:r w:rsidRPr="00615443">
        <w:rPr>
          <w:b w:val="0"/>
          <w:sz w:val="22"/>
          <w:szCs w:val="22"/>
        </w:rPr>
        <w:t xml:space="preserve"> </w:t>
      </w:r>
      <w:r w:rsidR="00F41491" w:rsidRPr="00615443">
        <w:rPr>
          <w:b w:val="0"/>
          <w:color w:val="000000" w:themeColor="text1"/>
          <w:sz w:val="22"/>
          <w:szCs w:val="22"/>
        </w:rPr>
        <w:t>oraz elementy niezbędne do modernizacji instalacji powietrza doszczelniającego</w:t>
      </w:r>
      <w:r w:rsidR="00F41491" w:rsidRPr="00615443">
        <w:rPr>
          <w:b w:val="0"/>
          <w:sz w:val="22"/>
          <w:szCs w:val="22"/>
        </w:rPr>
        <w:t xml:space="preserve"> </w:t>
      </w:r>
      <w:r w:rsidRPr="00615443">
        <w:rPr>
          <w:b w:val="0"/>
          <w:sz w:val="22"/>
          <w:szCs w:val="22"/>
        </w:rPr>
        <w:t xml:space="preserve">Wykonawca  zabezpieczy w wyznaczonym i przekazanym przez gospodarza obiektu Zamawiającego  odpowiedniego pola </w:t>
      </w:r>
      <w:proofErr w:type="spellStart"/>
      <w:r w:rsidRPr="00615443">
        <w:rPr>
          <w:b w:val="0"/>
          <w:sz w:val="22"/>
          <w:szCs w:val="22"/>
        </w:rPr>
        <w:t>odkładczego</w:t>
      </w:r>
      <w:proofErr w:type="spellEnd"/>
      <w:r w:rsidRPr="00615443">
        <w:rPr>
          <w:b w:val="0"/>
          <w:sz w:val="22"/>
          <w:szCs w:val="22"/>
        </w:rPr>
        <w:t xml:space="preserve"> (pole </w:t>
      </w:r>
      <w:proofErr w:type="spellStart"/>
      <w:r w:rsidRPr="00615443">
        <w:rPr>
          <w:b w:val="0"/>
          <w:sz w:val="22"/>
          <w:szCs w:val="22"/>
        </w:rPr>
        <w:t>odkładcze</w:t>
      </w:r>
      <w:proofErr w:type="spellEnd"/>
      <w:r w:rsidRPr="00615443">
        <w:rPr>
          <w:b w:val="0"/>
          <w:sz w:val="22"/>
          <w:szCs w:val="22"/>
        </w:rPr>
        <w:t xml:space="preserve"> będzie usytuowane w miejscu </w:t>
      </w:r>
      <w:r w:rsidR="00CA40AF" w:rsidRPr="00615443">
        <w:rPr>
          <w:b w:val="0"/>
          <w:sz w:val="22"/>
          <w:szCs w:val="22"/>
        </w:rPr>
        <w:t xml:space="preserve">bezpośredniego sąsiedztwa </w:t>
      </w:r>
      <w:r w:rsidR="00173859" w:rsidRPr="00615443">
        <w:rPr>
          <w:b w:val="0"/>
          <w:sz w:val="22"/>
          <w:szCs w:val="22"/>
        </w:rPr>
        <w:t xml:space="preserve">montażu </w:t>
      </w:r>
      <w:r w:rsidR="00173859" w:rsidRPr="00615443">
        <w:rPr>
          <w:b w:val="0"/>
          <w:color w:val="000000" w:themeColor="text1"/>
          <w:sz w:val="22"/>
          <w:szCs w:val="22"/>
        </w:rPr>
        <w:t xml:space="preserve">klap obejściowych </w:t>
      </w:r>
      <w:r w:rsidR="00F41491" w:rsidRPr="00615443">
        <w:rPr>
          <w:b w:val="0"/>
          <w:color w:val="000000" w:themeColor="text1"/>
          <w:sz w:val="22"/>
          <w:szCs w:val="22"/>
        </w:rPr>
        <w:t>oraz m</w:t>
      </w:r>
      <w:r w:rsidR="009C5F4D" w:rsidRPr="00615443">
        <w:rPr>
          <w:b w:val="0"/>
          <w:color w:val="000000" w:themeColor="text1"/>
          <w:sz w:val="22"/>
          <w:szCs w:val="22"/>
        </w:rPr>
        <w:t>odernizowanych</w:t>
      </w:r>
      <w:r w:rsidR="00F41491" w:rsidRPr="00615443">
        <w:rPr>
          <w:b w:val="0"/>
          <w:color w:val="000000" w:themeColor="text1"/>
          <w:sz w:val="22"/>
          <w:szCs w:val="22"/>
        </w:rPr>
        <w:t xml:space="preserve"> instalacji powietrza doszczelniającego</w:t>
      </w:r>
      <w:r w:rsidR="009454A8">
        <w:rPr>
          <w:bCs w:val="0"/>
          <w:color w:val="000000" w:themeColor="text1"/>
          <w:sz w:val="22"/>
          <w:szCs w:val="22"/>
        </w:rPr>
        <w:t>)</w:t>
      </w:r>
      <w:r w:rsidR="00AA19C5" w:rsidRPr="00924A9C">
        <w:rPr>
          <w:b w:val="0"/>
          <w:color w:val="000000" w:themeColor="text1"/>
          <w:sz w:val="22"/>
          <w:szCs w:val="22"/>
        </w:rPr>
        <w:t>.</w:t>
      </w:r>
      <w:r w:rsidRPr="00924A9C">
        <w:rPr>
          <w:b w:val="0"/>
          <w:sz w:val="22"/>
          <w:szCs w:val="22"/>
        </w:rPr>
        <w:t xml:space="preserve"> Wygrodzenie, oznakowanie pola </w:t>
      </w:r>
      <w:proofErr w:type="spellStart"/>
      <w:r w:rsidRPr="00924A9C">
        <w:rPr>
          <w:b w:val="0"/>
          <w:sz w:val="22"/>
          <w:szCs w:val="22"/>
        </w:rPr>
        <w:t>odkładczego</w:t>
      </w:r>
      <w:proofErr w:type="spellEnd"/>
      <w:r w:rsidRPr="00924A9C">
        <w:rPr>
          <w:b w:val="0"/>
          <w:sz w:val="22"/>
          <w:szCs w:val="22"/>
        </w:rPr>
        <w:t xml:space="preserve"> zgodnie </w:t>
      </w:r>
      <w:r w:rsidR="007D40D1">
        <w:rPr>
          <w:b w:val="0"/>
          <w:sz w:val="22"/>
          <w:szCs w:val="22"/>
        </w:rPr>
        <w:t xml:space="preserve">z </w:t>
      </w:r>
      <w:r w:rsidRPr="00924A9C">
        <w:rPr>
          <w:b w:val="0"/>
          <w:sz w:val="22"/>
          <w:szCs w:val="22"/>
        </w:rPr>
        <w:t>wytycznymi IOBP w gestii Wykonawcy.</w:t>
      </w:r>
      <w:r w:rsidR="00781049" w:rsidRPr="00924A9C">
        <w:rPr>
          <w:b w:val="0"/>
          <w:sz w:val="22"/>
          <w:szCs w:val="22"/>
        </w:rPr>
        <w:t xml:space="preserve"> </w:t>
      </w:r>
      <w:r w:rsidR="00877B8C" w:rsidRPr="00924A9C">
        <w:rPr>
          <w:b w:val="0"/>
          <w:sz w:val="22"/>
          <w:szCs w:val="22"/>
        </w:rPr>
        <w:t xml:space="preserve">Przeniesienie na Wykonawcę </w:t>
      </w:r>
      <w:r w:rsidR="004F38E4" w:rsidRPr="00924A9C">
        <w:rPr>
          <w:b w:val="0"/>
          <w:sz w:val="22"/>
          <w:szCs w:val="22"/>
        </w:rPr>
        <w:t xml:space="preserve">ryzyka utraty lub uszkodzenia </w:t>
      </w:r>
      <w:r w:rsidR="007D3577">
        <w:rPr>
          <w:b w:val="0"/>
          <w:sz w:val="22"/>
          <w:szCs w:val="22"/>
        </w:rPr>
        <w:t xml:space="preserve">klap lub </w:t>
      </w:r>
      <w:r w:rsidR="007D40D1">
        <w:rPr>
          <w:b w:val="0"/>
          <w:sz w:val="22"/>
          <w:szCs w:val="22"/>
        </w:rPr>
        <w:t xml:space="preserve">elementów </w:t>
      </w:r>
      <w:r w:rsidR="007D3577">
        <w:rPr>
          <w:b w:val="0"/>
          <w:sz w:val="22"/>
          <w:szCs w:val="22"/>
        </w:rPr>
        <w:t xml:space="preserve">instalacji powietrza doszczelniającego </w:t>
      </w:r>
      <w:r w:rsidR="007D40D1">
        <w:rPr>
          <w:b w:val="0"/>
          <w:sz w:val="22"/>
          <w:szCs w:val="22"/>
        </w:rPr>
        <w:t>objętych zamówieniem</w:t>
      </w:r>
      <w:r w:rsidR="00666510">
        <w:rPr>
          <w:b w:val="0"/>
          <w:sz w:val="22"/>
          <w:szCs w:val="22"/>
        </w:rPr>
        <w:t xml:space="preserve"> </w:t>
      </w:r>
      <w:r w:rsidR="00E66C6C" w:rsidRPr="00924A9C">
        <w:rPr>
          <w:b w:val="0"/>
          <w:sz w:val="22"/>
          <w:szCs w:val="22"/>
        </w:rPr>
        <w:t xml:space="preserve">oraz </w:t>
      </w:r>
      <w:r w:rsidR="00877B8C" w:rsidRPr="00924A9C">
        <w:rPr>
          <w:b w:val="0"/>
          <w:sz w:val="22"/>
          <w:szCs w:val="22"/>
        </w:rPr>
        <w:lastRenderedPageBreak/>
        <w:t xml:space="preserve">odpowiedzialności za </w:t>
      </w:r>
      <w:r w:rsidR="00E66C6C" w:rsidRPr="00924A9C">
        <w:rPr>
          <w:b w:val="0"/>
          <w:sz w:val="22"/>
          <w:szCs w:val="22"/>
        </w:rPr>
        <w:t xml:space="preserve">nadzór nad </w:t>
      </w:r>
      <w:r w:rsidR="00877B8C" w:rsidRPr="00924A9C">
        <w:rPr>
          <w:b w:val="0"/>
          <w:sz w:val="22"/>
          <w:szCs w:val="22"/>
        </w:rPr>
        <w:t>transport</w:t>
      </w:r>
      <w:r w:rsidR="00E66C6C" w:rsidRPr="00924A9C">
        <w:rPr>
          <w:b w:val="0"/>
          <w:sz w:val="22"/>
          <w:szCs w:val="22"/>
        </w:rPr>
        <w:t>em</w:t>
      </w:r>
      <w:r w:rsidR="00877B8C" w:rsidRPr="00924A9C">
        <w:rPr>
          <w:b w:val="0"/>
          <w:sz w:val="22"/>
          <w:szCs w:val="22"/>
        </w:rPr>
        <w:t>, przechowywanie</w:t>
      </w:r>
      <w:r w:rsidR="00E66C6C" w:rsidRPr="00924A9C">
        <w:rPr>
          <w:b w:val="0"/>
          <w:sz w:val="22"/>
          <w:szCs w:val="22"/>
        </w:rPr>
        <w:t>m</w:t>
      </w:r>
      <w:r w:rsidR="00877B8C" w:rsidRPr="00924A9C">
        <w:rPr>
          <w:b w:val="0"/>
          <w:sz w:val="22"/>
          <w:szCs w:val="22"/>
        </w:rPr>
        <w:t xml:space="preserve"> oraz montaż</w:t>
      </w:r>
      <w:r w:rsidR="00E66C6C" w:rsidRPr="00924A9C">
        <w:rPr>
          <w:b w:val="0"/>
          <w:sz w:val="22"/>
          <w:szCs w:val="22"/>
        </w:rPr>
        <w:t>em</w:t>
      </w:r>
      <w:r w:rsidR="00323BAD" w:rsidRPr="00924A9C">
        <w:rPr>
          <w:b w:val="0"/>
          <w:sz w:val="22"/>
          <w:szCs w:val="22"/>
        </w:rPr>
        <w:t xml:space="preserve"> </w:t>
      </w:r>
      <w:r w:rsidR="00877B8C" w:rsidRPr="00924A9C">
        <w:rPr>
          <w:b w:val="0"/>
          <w:sz w:val="22"/>
          <w:szCs w:val="22"/>
        </w:rPr>
        <w:t>następuje w dniu podpisania przez Strony Protokołu</w:t>
      </w:r>
      <w:r w:rsidR="00323BAD" w:rsidRPr="00924A9C">
        <w:rPr>
          <w:b w:val="0"/>
          <w:sz w:val="22"/>
          <w:szCs w:val="22"/>
        </w:rPr>
        <w:t xml:space="preserve"> odbioru. </w:t>
      </w:r>
      <w:bookmarkStart w:id="3010" w:name="_Toc519064177"/>
      <w:bookmarkStart w:id="3011" w:name="_Toc519064556"/>
      <w:bookmarkStart w:id="3012" w:name="_Toc519145769"/>
      <w:bookmarkStart w:id="3013" w:name="_Toc519146205"/>
      <w:bookmarkStart w:id="3014" w:name="_Toc519064178"/>
      <w:bookmarkStart w:id="3015" w:name="_Toc519064557"/>
      <w:bookmarkStart w:id="3016" w:name="_Toc519145770"/>
      <w:bookmarkStart w:id="3017" w:name="_Toc519146206"/>
      <w:bookmarkStart w:id="3018" w:name="_Toc519064179"/>
      <w:bookmarkStart w:id="3019" w:name="_Toc519064558"/>
      <w:bookmarkStart w:id="3020" w:name="_Toc519145771"/>
      <w:bookmarkStart w:id="3021" w:name="_Toc519146207"/>
      <w:bookmarkStart w:id="3022" w:name="_Toc519064181"/>
      <w:bookmarkStart w:id="3023" w:name="_Toc519064560"/>
      <w:bookmarkStart w:id="3024" w:name="_Toc519145773"/>
      <w:bookmarkStart w:id="3025" w:name="_Toc519146209"/>
      <w:bookmarkStart w:id="3026" w:name="_Toc519064182"/>
      <w:bookmarkStart w:id="3027" w:name="_Toc519064561"/>
      <w:bookmarkStart w:id="3028" w:name="_Toc519145774"/>
      <w:bookmarkStart w:id="3029" w:name="_Toc519146210"/>
      <w:bookmarkStart w:id="3030" w:name="_Toc519064183"/>
      <w:bookmarkStart w:id="3031" w:name="_Toc519064562"/>
      <w:bookmarkStart w:id="3032" w:name="_Toc519145775"/>
      <w:bookmarkStart w:id="3033" w:name="_Toc519146211"/>
      <w:bookmarkStart w:id="3034" w:name="_Toc519064184"/>
      <w:bookmarkStart w:id="3035" w:name="_Toc519064563"/>
      <w:bookmarkStart w:id="3036" w:name="_Toc519145776"/>
      <w:bookmarkStart w:id="3037" w:name="_Toc519146212"/>
      <w:bookmarkStart w:id="3038" w:name="_Toc519064185"/>
      <w:bookmarkStart w:id="3039" w:name="_Toc519064564"/>
      <w:bookmarkStart w:id="3040" w:name="_Toc519145777"/>
      <w:bookmarkStart w:id="3041" w:name="_Toc519146213"/>
      <w:bookmarkStart w:id="3042" w:name="_Toc519064186"/>
      <w:bookmarkStart w:id="3043" w:name="_Toc519064565"/>
      <w:bookmarkStart w:id="3044" w:name="_Toc519145778"/>
      <w:bookmarkStart w:id="3045" w:name="_Toc519146214"/>
      <w:bookmarkStart w:id="3046" w:name="_Toc519064567"/>
      <w:bookmarkStart w:id="3047" w:name="_Toc519145780"/>
      <w:bookmarkStart w:id="3048" w:name="_Toc519146216"/>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14:paraId="3846BDE7" w14:textId="77777777" w:rsidR="003472D4" w:rsidRPr="00924A9C" w:rsidRDefault="003472D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49" w:name="_Toc35183796"/>
      <w:bookmarkStart w:id="3050" w:name="_Toc35184008"/>
      <w:bookmarkEnd w:id="3049"/>
      <w:bookmarkEnd w:id="3050"/>
    </w:p>
    <w:p w14:paraId="7222CFC9" w14:textId="77777777" w:rsidR="003472D4" w:rsidRPr="00924A9C" w:rsidRDefault="003472D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51" w:name="_Toc35183797"/>
      <w:bookmarkStart w:id="3052" w:name="_Toc35184009"/>
      <w:bookmarkEnd w:id="3051"/>
      <w:bookmarkEnd w:id="3052"/>
    </w:p>
    <w:p w14:paraId="1F873D38" w14:textId="77777777" w:rsidR="003472D4" w:rsidRPr="00924A9C" w:rsidRDefault="003472D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53" w:name="_Toc35183798"/>
      <w:bookmarkStart w:id="3054" w:name="_Toc35184010"/>
      <w:bookmarkEnd w:id="3053"/>
      <w:bookmarkEnd w:id="3054"/>
    </w:p>
    <w:p w14:paraId="2FE7A4EB" w14:textId="77777777" w:rsidR="003472D4" w:rsidRPr="00924A9C" w:rsidRDefault="003472D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55" w:name="_Toc35183799"/>
      <w:bookmarkStart w:id="3056" w:name="_Toc35184011"/>
      <w:bookmarkEnd w:id="3055"/>
      <w:bookmarkEnd w:id="3056"/>
    </w:p>
    <w:p w14:paraId="19DCC79D" w14:textId="77777777" w:rsidR="003472D4" w:rsidRPr="00924A9C" w:rsidRDefault="003472D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57" w:name="_Toc35183800"/>
      <w:bookmarkStart w:id="3058" w:name="_Toc35184012"/>
      <w:bookmarkEnd w:id="3057"/>
      <w:bookmarkEnd w:id="3058"/>
    </w:p>
    <w:p w14:paraId="1E7660C6" w14:textId="77777777" w:rsidR="003472D4" w:rsidRPr="00924A9C" w:rsidRDefault="003472D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59" w:name="_Toc35183801"/>
      <w:bookmarkStart w:id="3060" w:name="_Toc35184013"/>
      <w:bookmarkEnd w:id="3059"/>
      <w:bookmarkEnd w:id="3060"/>
    </w:p>
    <w:p w14:paraId="33EDA4A2" w14:textId="77777777" w:rsidR="003472D4" w:rsidRPr="00924A9C" w:rsidRDefault="003472D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61" w:name="_Toc35183802"/>
      <w:bookmarkStart w:id="3062" w:name="_Toc35184014"/>
      <w:bookmarkEnd w:id="3061"/>
      <w:bookmarkEnd w:id="3062"/>
    </w:p>
    <w:p w14:paraId="0EF0D1C2" w14:textId="77777777" w:rsidR="003472D4" w:rsidRPr="00924A9C" w:rsidRDefault="003472D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63" w:name="_Toc35183803"/>
      <w:bookmarkStart w:id="3064" w:name="_Toc35184015"/>
      <w:bookmarkEnd w:id="3063"/>
      <w:bookmarkEnd w:id="3064"/>
    </w:p>
    <w:p w14:paraId="23DFCB14" w14:textId="77777777" w:rsidR="003472D4" w:rsidRPr="00924A9C" w:rsidRDefault="003472D4" w:rsidP="00666510">
      <w:pPr>
        <w:pStyle w:val="Akapitzlist"/>
        <w:keepNext/>
        <w:numPr>
          <w:ilvl w:val="1"/>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65" w:name="_Toc35183804"/>
      <w:bookmarkStart w:id="3066" w:name="_Toc35184016"/>
      <w:bookmarkEnd w:id="3065"/>
      <w:bookmarkEnd w:id="3066"/>
    </w:p>
    <w:p w14:paraId="1F0EDE7B" w14:textId="77777777" w:rsidR="003472D4" w:rsidRPr="00924A9C" w:rsidRDefault="003472D4" w:rsidP="00666510">
      <w:pPr>
        <w:pStyle w:val="Akapitzlist"/>
        <w:keepNext/>
        <w:numPr>
          <w:ilvl w:val="1"/>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67" w:name="_Toc35183805"/>
      <w:bookmarkStart w:id="3068" w:name="_Toc35184017"/>
      <w:bookmarkEnd w:id="3067"/>
      <w:bookmarkEnd w:id="3068"/>
    </w:p>
    <w:bookmarkEnd w:id="3046"/>
    <w:bookmarkEnd w:id="3047"/>
    <w:bookmarkEnd w:id="3048"/>
    <w:p w14:paraId="39725C77" w14:textId="0630D1AF" w:rsidR="007F28E8" w:rsidRPr="0021222C" w:rsidRDefault="007F28E8" w:rsidP="00666510">
      <w:pPr>
        <w:pStyle w:val="Nagwek1"/>
        <w:numPr>
          <w:ilvl w:val="1"/>
          <w:numId w:val="20"/>
        </w:numPr>
        <w:spacing w:before="0" w:after="0" w:line="0" w:lineRule="atLeast"/>
        <w:ind w:left="1134" w:hanging="629"/>
        <w:rPr>
          <w:strike/>
          <w:color w:val="000000" w:themeColor="text1"/>
          <w:sz w:val="22"/>
          <w:szCs w:val="22"/>
          <w:highlight w:val="yellow"/>
        </w:rPr>
      </w:pPr>
    </w:p>
    <w:p w14:paraId="0C19E2BA" w14:textId="77777777" w:rsidR="003644F4" w:rsidRPr="003644F4" w:rsidRDefault="003644F4" w:rsidP="00666510">
      <w:pPr>
        <w:pStyle w:val="Akapitzlist"/>
        <w:keepNext/>
        <w:numPr>
          <w:ilvl w:val="0"/>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69" w:name="_Toc35183807"/>
      <w:bookmarkStart w:id="3070" w:name="_Toc35184019"/>
      <w:bookmarkStart w:id="3071" w:name="_Toc519064568"/>
      <w:bookmarkStart w:id="3072" w:name="_Toc519145781"/>
      <w:bookmarkStart w:id="3073" w:name="_Toc519146217"/>
      <w:bookmarkEnd w:id="3069"/>
      <w:bookmarkEnd w:id="3070"/>
    </w:p>
    <w:p w14:paraId="3A7C8381" w14:textId="77777777" w:rsidR="003644F4" w:rsidRPr="003644F4" w:rsidRDefault="003644F4" w:rsidP="00666510">
      <w:pPr>
        <w:pStyle w:val="Akapitzlist"/>
        <w:keepNext/>
        <w:numPr>
          <w:ilvl w:val="1"/>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74" w:name="_Toc35183808"/>
      <w:bookmarkStart w:id="3075" w:name="_Toc35184020"/>
      <w:bookmarkEnd w:id="3074"/>
      <w:bookmarkEnd w:id="3075"/>
    </w:p>
    <w:p w14:paraId="50D04B74" w14:textId="77777777" w:rsidR="003644F4" w:rsidRPr="003644F4" w:rsidRDefault="003644F4" w:rsidP="00666510">
      <w:pPr>
        <w:pStyle w:val="Akapitzlist"/>
        <w:keepNext/>
        <w:numPr>
          <w:ilvl w:val="1"/>
          <w:numId w:val="20"/>
        </w:numPr>
        <w:spacing w:line="0" w:lineRule="atLeast"/>
        <w:ind w:left="1134" w:hanging="629"/>
        <w:jc w:val="both"/>
        <w:outlineLvl w:val="0"/>
        <w:rPr>
          <w:rFonts w:ascii="Arial" w:eastAsia="Times New Roman" w:hAnsi="Arial" w:cs="Arial"/>
          <w:bCs/>
          <w:vanish/>
          <w:color w:val="000000" w:themeColor="text1"/>
          <w:kern w:val="32"/>
          <w:lang w:val="pl-PL"/>
        </w:rPr>
      </w:pPr>
      <w:bookmarkStart w:id="3076" w:name="_Toc35183809"/>
      <w:bookmarkStart w:id="3077" w:name="_Toc35184021"/>
      <w:bookmarkEnd w:id="3076"/>
      <w:bookmarkEnd w:id="3077"/>
    </w:p>
    <w:p w14:paraId="6542A1CE" w14:textId="55CDBCC9" w:rsidR="00D8011B" w:rsidRPr="00924A9C" w:rsidRDefault="00147A25" w:rsidP="00876A41">
      <w:pPr>
        <w:pStyle w:val="Nagwek1"/>
        <w:numPr>
          <w:ilvl w:val="1"/>
          <w:numId w:val="10"/>
        </w:numPr>
        <w:spacing w:before="0" w:after="0" w:line="0" w:lineRule="atLeast"/>
        <w:ind w:left="1134" w:hanging="629"/>
        <w:rPr>
          <w:b w:val="0"/>
          <w:color w:val="000000" w:themeColor="text1"/>
          <w:sz w:val="22"/>
          <w:szCs w:val="22"/>
        </w:rPr>
      </w:pPr>
      <w:r w:rsidRPr="00924A9C">
        <w:rPr>
          <w:b w:val="0"/>
          <w:color w:val="000000" w:themeColor="text1"/>
          <w:sz w:val="22"/>
          <w:szCs w:val="22"/>
        </w:rPr>
        <w:t xml:space="preserve">Wykonawca zapewni ogrodzenie placu budowy na czas prowadzenia prac oraz zaplecze </w:t>
      </w:r>
      <w:proofErr w:type="spellStart"/>
      <w:r w:rsidRPr="00924A9C">
        <w:rPr>
          <w:b w:val="0"/>
          <w:color w:val="000000" w:themeColor="text1"/>
          <w:sz w:val="22"/>
          <w:szCs w:val="22"/>
        </w:rPr>
        <w:t>socjalno</w:t>
      </w:r>
      <w:proofErr w:type="spellEnd"/>
      <w:r w:rsidRPr="00924A9C">
        <w:rPr>
          <w:b w:val="0"/>
          <w:color w:val="000000" w:themeColor="text1"/>
          <w:sz w:val="22"/>
          <w:szCs w:val="22"/>
        </w:rPr>
        <w:t xml:space="preserve"> - sanitarne dla pracowników, w tym toalety przenośne w rejonie prowadzenia prac</w:t>
      </w:r>
      <w:r w:rsidR="00D60835" w:rsidRPr="00924A9C">
        <w:rPr>
          <w:b w:val="0"/>
          <w:color w:val="000000" w:themeColor="text1"/>
          <w:sz w:val="22"/>
          <w:szCs w:val="22"/>
        </w:rPr>
        <w:t>,</w:t>
      </w:r>
      <w:bookmarkEnd w:id="3071"/>
      <w:bookmarkEnd w:id="3072"/>
      <w:bookmarkEnd w:id="3073"/>
    </w:p>
    <w:p w14:paraId="4BE18869" w14:textId="168604F0" w:rsidR="00804577" w:rsidRPr="00666510" w:rsidRDefault="00666510" w:rsidP="00876A41">
      <w:pPr>
        <w:pStyle w:val="Nagwek1"/>
        <w:numPr>
          <w:ilvl w:val="1"/>
          <w:numId w:val="10"/>
        </w:numPr>
        <w:spacing w:before="0" w:after="0" w:line="0" w:lineRule="atLeast"/>
        <w:ind w:left="1134" w:hanging="629"/>
        <w:rPr>
          <w:b w:val="0"/>
          <w:color w:val="000000" w:themeColor="text1"/>
          <w:sz w:val="22"/>
          <w:szCs w:val="22"/>
        </w:rPr>
      </w:pPr>
      <w:bookmarkStart w:id="3078" w:name="_Toc519064569"/>
      <w:bookmarkStart w:id="3079" w:name="_Toc519145782"/>
      <w:bookmarkStart w:id="3080" w:name="_Toc519146218"/>
      <w:r>
        <w:rPr>
          <w:b w:val="0"/>
          <w:color w:val="000000" w:themeColor="text1"/>
          <w:sz w:val="22"/>
          <w:szCs w:val="22"/>
        </w:rPr>
        <w:t>Wszyst</w:t>
      </w:r>
      <w:r w:rsidR="00804577" w:rsidRPr="00924A9C">
        <w:rPr>
          <w:b w:val="0"/>
          <w:color w:val="000000" w:themeColor="text1"/>
          <w:sz w:val="22"/>
          <w:szCs w:val="22"/>
        </w:rPr>
        <w:t>kie urządzenia, materiały oraz sprzęt niezbędny dla bezpiecznej realizacji prac obiektowych na terenie Zamawiającego zapewnia Wykonawca, który  ponosi wszystkie koszty w tym zakresie,</w:t>
      </w:r>
      <w:bookmarkEnd w:id="3078"/>
      <w:bookmarkEnd w:id="3079"/>
      <w:bookmarkEnd w:id="3080"/>
    </w:p>
    <w:p w14:paraId="0AD81C9A" w14:textId="3383198E" w:rsidR="00804577" w:rsidRPr="00666510" w:rsidRDefault="00804577" w:rsidP="00876A41">
      <w:pPr>
        <w:pStyle w:val="Nagwek1"/>
        <w:numPr>
          <w:ilvl w:val="1"/>
          <w:numId w:val="10"/>
        </w:numPr>
        <w:spacing w:before="0" w:after="0" w:line="0" w:lineRule="atLeast"/>
        <w:ind w:left="1134" w:hanging="629"/>
        <w:rPr>
          <w:b w:val="0"/>
          <w:color w:val="000000" w:themeColor="text1"/>
          <w:sz w:val="22"/>
          <w:szCs w:val="22"/>
        </w:rPr>
      </w:pPr>
      <w:bookmarkStart w:id="3081" w:name="_Toc519064570"/>
      <w:bookmarkStart w:id="3082" w:name="_Toc519145783"/>
      <w:bookmarkStart w:id="3083" w:name="_Toc519146219"/>
      <w:r w:rsidRPr="00924A9C">
        <w:rPr>
          <w:b w:val="0"/>
          <w:color w:val="000000" w:themeColor="text1"/>
          <w:sz w:val="22"/>
          <w:szCs w:val="22"/>
        </w:rPr>
        <w:t>Transport technologiczny materiałów oraz złomu należy do zakresu Wykonawcy, zgodnie z zasadami obowiązującymi na terenie Enea Połaniec S.A.</w:t>
      </w:r>
      <w:r w:rsidR="00304F4D" w:rsidRPr="00924A9C">
        <w:rPr>
          <w:b w:val="0"/>
          <w:color w:val="000000" w:themeColor="text1"/>
          <w:sz w:val="22"/>
          <w:szCs w:val="22"/>
        </w:rPr>
        <w:t>.</w:t>
      </w:r>
      <w:bookmarkEnd w:id="3081"/>
      <w:bookmarkEnd w:id="3082"/>
      <w:bookmarkEnd w:id="3083"/>
    </w:p>
    <w:p w14:paraId="7074E021" w14:textId="06CA8D9A" w:rsidR="00D4566B" w:rsidRDefault="00804577" w:rsidP="00876A41">
      <w:pPr>
        <w:pStyle w:val="Nagwek1"/>
        <w:numPr>
          <w:ilvl w:val="1"/>
          <w:numId w:val="10"/>
        </w:numPr>
        <w:spacing w:before="0" w:after="0" w:line="0" w:lineRule="atLeast"/>
        <w:ind w:left="1134" w:hanging="629"/>
        <w:rPr>
          <w:b w:val="0"/>
          <w:color w:val="000000" w:themeColor="text1"/>
          <w:sz w:val="22"/>
          <w:szCs w:val="22"/>
        </w:rPr>
      </w:pPr>
      <w:bookmarkStart w:id="3084" w:name="_Toc519064571"/>
      <w:bookmarkStart w:id="3085" w:name="_Toc519145784"/>
      <w:bookmarkStart w:id="3086" w:name="_Toc519146220"/>
      <w:r w:rsidRPr="00924A9C">
        <w:rPr>
          <w:b w:val="0"/>
          <w:color w:val="000000" w:themeColor="text1"/>
          <w:sz w:val="22"/>
          <w:szCs w:val="22"/>
        </w:rPr>
        <w:t>Wykonawca jest zobowiązany do zapewnienia  własnych oznaczonych kontenerów dla tymczasowego gromadzenia wytworzonych odpadów zarówno komunalnych jak i związanych z prowadzonymi pracami,</w:t>
      </w:r>
      <w:bookmarkEnd w:id="3084"/>
      <w:bookmarkEnd w:id="3085"/>
      <w:bookmarkEnd w:id="3086"/>
    </w:p>
    <w:p w14:paraId="23A6F209" w14:textId="18CC2A6E" w:rsidR="00767524" w:rsidRPr="00666510" w:rsidRDefault="00767524" w:rsidP="00876A41">
      <w:pPr>
        <w:pStyle w:val="Nagwek1"/>
        <w:numPr>
          <w:ilvl w:val="1"/>
          <w:numId w:val="10"/>
        </w:numPr>
        <w:spacing w:before="0" w:after="0" w:line="0" w:lineRule="atLeast"/>
        <w:ind w:left="1134" w:hanging="629"/>
        <w:rPr>
          <w:b w:val="0"/>
          <w:color w:val="000000" w:themeColor="text1"/>
          <w:sz w:val="22"/>
          <w:szCs w:val="22"/>
        </w:rPr>
      </w:pPr>
      <w:r w:rsidRPr="00767524">
        <w:rPr>
          <w:b w:val="0"/>
          <w:color w:val="000000" w:themeColor="text1"/>
          <w:sz w:val="22"/>
          <w:szCs w:val="22"/>
        </w:rPr>
        <w:t>Wykonawca</w:t>
      </w:r>
      <w:r w:rsidRPr="00666510">
        <w:rPr>
          <w:b w:val="0"/>
          <w:color w:val="000000" w:themeColor="text1"/>
          <w:sz w:val="22"/>
          <w:szCs w:val="22"/>
        </w:rPr>
        <w:t xml:space="preserve"> określi w specyfikacji technicznej będącej załącznikiem do oferty, sposób pakowania, transportu i składowania dostarczonych kompensatorów</w:t>
      </w:r>
      <w:r w:rsidR="00666510">
        <w:rPr>
          <w:b w:val="0"/>
          <w:color w:val="000000" w:themeColor="text1"/>
          <w:sz w:val="22"/>
          <w:szCs w:val="22"/>
        </w:rPr>
        <w:t>.</w:t>
      </w:r>
    </w:p>
    <w:p w14:paraId="3578C646" w14:textId="77777777" w:rsidR="004D7525" w:rsidRPr="00924A9C" w:rsidRDefault="004D7525" w:rsidP="004D7525">
      <w:pPr>
        <w:rPr>
          <w:rFonts w:ascii="Arial" w:hAnsi="Arial" w:cs="Arial"/>
          <w:sz w:val="22"/>
          <w:szCs w:val="22"/>
        </w:rPr>
      </w:pPr>
    </w:p>
    <w:p w14:paraId="5416069C" w14:textId="59B9A36A" w:rsidR="004D7525" w:rsidRPr="00666510" w:rsidRDefault="00D4566B" w:rsidP="00876A41">
      <w:pPr>
        <w:pStyle w:val="Nagwek1"/>
        <w:numPr>
          <w:ilvl w:val="0"/>
          <w:numId w:val="10"/>
        </w:numPr>
        <w:ind w:hanging="502"/>
        <w:rPr>
          <w:color w:val="0070C0"/>
          <w:sz w:val="28"/>
          <w:szCs w:val="28"/>
        </w:rPr>
      </w:pPr>
      <w:bookmarkStart w:id="3087" w:name="_Toc518991159"/>
      <w:bookmarkStart w:id="3088" w:name="_Toc519064572"/>
      <w:bookmarkStart w:id="3089" w:name="_Toc519145785"/>
      <w:bookmarkStart w:id="3090" w:name="_Toc519146221"/>
      <w:r w:rsidRPr="00924A9C">
        <w:rPr>
          <w:color w:val="0070C0"/>
          <w:sz w:val="28"/>
          <w:szCs w:val="22"/>
        </w:rPr>
        <w:t>Obowiązki</w:t>
      </w:r>
      <w:r w:rsidRPr="00924A9C">
        <w:rPr>
          <w:color w:val="000000" w:themeColor="text1"/>
          <w:sz w:val="28"/>
          <w:szCs w:val="28"/>
        </w:rPr>
        <w:t xml:space="preserve"> </w:t>
      </w:r>
      <w:r w:rsidRPr="00924A9C">
        <w:rPr>
          <w:color w:val="0070C0"/>
          <w:sz w:val="28"/>
          <w:szCs w:val="28"/>
        </w:rPr>
        <w:t>Wykonawcy</w:t>
      </w:r>
      <w:bookmarkEnd w:id="3087"/>
      <w:bookmarkEnd w:id="3088"/>
      <w:bookmarkEnd w:id="3089"/>
      <w:bookmarkEnd w:id="3090"/>
      <w:r w:rsidRPr="00924A9C">
        <w:rPr>
          <w:color w:val="0070C0"/>
          <w:sz w:val="28"/>
          <w:szCs w:val="28"/>
        </w:rPr>
        <w:t xml:space="preserve"> </w:t>
      </w:r>
    </w:p>
    <w:p w14:paraId="3AF82EAE" w14:textId="77777777" w:rsidR="003472D4" w:rsidRPr="00924A9C" w:rsidRDefault="003472D4" w:rsidP="003472D4">
      <w:pPr>
        <w:pStyle w:val="Akapitzlist"/>
        <w:keepNext/>
        <w:numPr>
          <w:ilvl w:val="0"/>
          <w:numId w:val="20"/>
        </w:numPr>
        <w:spacing w:line="0" w:lineRule="atLeast"/>
        <w:jc w:val="both"/>
        <w:outlineLvl w:val="0"/>
        <w:rPr>
          <w:rFonts w:ascii="Arial" w:eastAsia="Times New Roman" w:hAnsi="Arial" w:cs="Arial"/>
          <w:bCs/>
          <w:vanish/>
          <w:color w:val="000000" w:themeColor="text1"/>
          <w:kern w:val="32"/>
          <w:lang w:val="pl-PL"/>
        </w:rPr>
      </w:pPr>
      <w:bookmarkStart w:id="3091" w:name="_Toc35183816"/>
      <w:bookmarkStart w:id="3092" w:name="_Toc35184028"/>
      <w:bookmarkStart w:id="3093" w:name="_Toc518991160"/>
      <w:bookmarkStart w:id="3094" w:name="_Toc519064573"/>
      <w:bookmarkStart w:id="3095" w:name="_Toc519145786"/>
      <w:bookmarkStart w:id="3096" w:name="_Toc519146222"/>
      <w:bookmarkEnd w:id="3091"/>
      <w:bookmarkEnd w:id="3092"/>
    </w:p>
    <w:p w14:paraId="12457A48" w14:textId="0A0A687F" w:rsidR="00D4566B" w:rsidRPr="00924A9C" w:rsidRDefault="00D4566B" w:rsidP="00495C85">
      <w:pPr>
        <w:pStyle w:val="Nagwek1"/>
        <w:numPr>
          <w:ilvl w:val="1"/>
          <w:numId w:val="23"/>
        </w:numPr>
        <w:spacing w:before="0" w:after="0" w:line="0" w:lineRule="atLeast"/>
        <w:ind w:left="1134" w:hanging="567"/>
        <w:rPr>
          <w:color w:val="000000" w:themeColor="text1"/>
          <w:sz w:val="22"/>
          <w:szCs w:val="22"/>
        </w:rPr>
      </w:pPr>
      <w:r w:rsidRPr="00924A9C">
        <w:rPr>
          <w:b w:val="0"/>
          <w:color w:val="000000" w:themeColor="text1"/>
          <w:sz w:val="22"/>
          <w:szCs w:val="22"/>
        </w:rPr>
        <w:t>Wykonawca zobowiązan</w:t>
      </w:r>
      <w:r w:rsidR="009060AD" w:rsidRPr="00924A9C">
        <w:rPr>
          <w:b w:val="0"/>
          <w:color w:val="000000" w:themeColor="text1"/>
          <w:sz w:val="22"/>
          <w:szCs w:val="22"/>
        </w:rPr>
        <w:t xml:space="preserve">y będzie do świadczenia Usługi </w:t>
      </w:r>
      <w:r w:rsidR="00666510">
        <w:rPr>
          <w:b w:val="0"/>
          <w:color w:val="000000" w:themeColor="text1"/>
          <w:sz w:val="22"/>
          <w:szCs w:val="22"/>
        </w:rPr>
        <w:t>Wymiany</w:t>
      </w:r>
      <w:r w:rsidR="00666510" w:rsidRPr="00666510">
        <w:rPr>
          <w:b w:val="0"/>
          <w:color w:val="000000" w:themeColor="text1"/>
          <w:sz w:val="22"/>
          <w:szCs w:val="22"/>
        </w:rPr>
        <w:t xml:space="preserve"> obejściowych klap szczelnych dla instalacji</w:t>
      </w:r>
      <w:r w:rsidR="00666510">
        <w:rPr>
          <w:b w:val="0"/>
          <w:color w:val="000000" w:themeColor="text1"/>
          <w:sz w:val="22"/>
          <w:szCs w:val="22"/>
        </w:rPr>
        <w:t xml:space="preserve"> IOS „C” i „D” oraz modernizacji</w:t>
      </w:r>
      <w:r w:rsidR="00666510" w:rsidRPr="00666510">
        <w:rPr>
          <w:b w:val="0"/>
          <w:color w:val="000000" w:themeColor="text1"/>
          <w:sz w:val="22"/>
          <w:szCs w:val="22"/>
        </w:rPr>
        <w:t xml:space="preserve"> instalacji powietrza doszczelniającego IOS „C” i „D” w 2020r. w Enea </w:t>
      </w:r>
      <w:r w:rsidR="009836D4">
        <w:rPr>
          <w:b w:val="0"/>
          <w:color w:val="000000" w:themeColor="text1"/>
          <w:sz w:val="22"/>
          <w:szCs w:val="22"/>
        </w:rPr>
        <w:t xml:space="preserve">Elektrownia </w:t>
      </w:r>
      <w:r w:rsidR="00666510" w:rsidRPr="00666510">
        <w:rPr>
          <w:b w:val="0"/>
          <w:color w:val="000000" w:themeColor="text1"/>
          <w:sz w:val="22"/>
          <w:szCs w:val="22"/>
        </w:rPr>
        <w:t>Połaniec S.A.</w:t>
      </w:r>
      <w:r w:rsidR="009060AD" w:rsidRPr="00924A9C">
        <w:rPr>
          <w:b w:val="0"/>
          <w:color w:val="000000" w:themeColor="text1"/>
          <w:sz w:val="22"/>
          <w:szCs w:val="22"/>
        </w:rPr>
        <w:t>.</w:t>
      </w:r>
      <w:bookmarkEnd w:id="3093"/>
      <w:bookmarkEnd w:id="3094"/>
      <w:bookmarkEnd w:id="3095"/>
      <w:bookmarkEnd w:id="3096"/>
    </w:p>
    <w:p w14:paraId="0E70CC7E" w14:textId="7FDDDE86" w:rsidR="00D4566B" w:rsidRPr="00495C85" w:rsidRDefault="009060AD" w:rsidP="00495C85">
      <w:pPr>
        <w:pStyle w:val="Nagwek1"/>
        <w:numPr>
          <w:ilvl w:val="1"/>
          <w:numId w:val="23"/>
        </w:numPr>
        <w:spacing w:before="0" w:after="0" w:line="0" w:lineRule="atLeast"/>
        <w:ind w:left="1134" w:hanging="567"/>
        <w:rPr>
          <w:b w:val="0"/>
          <w:color w:val="000000" w:themeColor="text1"/>
          <w:sz w:val="22"/>
          <w:szCs w:val="22"/>
        </w:rPr>
      </w:pPr>
      <w:bookmarkStart w:id="3097" w:name="_Toc518991161"/>
      <w:bookmarkStart w:id="3098" w:name="_Toc519064574"/>
      <w:bookmarkStart w:id="3099" w:name="_Toc519145787"/>
      <w:bookmarkStart w:id="3100" w:name="_Toc519146223"/>
      <w:r w:rsidRPr="00924A9C">
        <w:rPr>
          <w:b w:val="0"/>
          <w:color w:val="000000" w:themeColor="text1"/>
          <w:sz w:val="22"/>
          <w:szCs w:val="22"/>
        </w:rPr>
        <w:t>P</w:t>
      </w:r>
      <w:r w:rsidR="00D4566B" w:rsidRPr="00924A9C">
        <w:rPr>
          <w:b w:val="0"/>
          <w:color w:val="000000" w:themeColor="text1"/>
          <w:sz w:val="22"/>
          <w:szCs w:val="22"/>
        </w:rPr>
        <w:t xml:space="preserve">race będące przedmiotem Umowy będą prowadzone zgodnie z obowiązującymi przepisami, uzgodnionymi harmonogramami lub terminami oraz zaleceniami </w:t>
      </w:r>
      <w:r w:rsidR="007B4785">
        <w:rPr>
          <w:b w:val="0"/>
          <w:color w:val="000000" w:themeColor="text1"/>
          <w:sz w:val="22"/>
          <w:szCs w:val="22"/>
        </w:rPr>
        <w:br/>
      </w:r>
      <w:r w:rsidR="00D4566B" w:rsidRPr="00924A9C">
        <w:rPr>
          <w:b w:val="0"/>
          <w:color w:val="000000" w:themeColor="text1"/>
          <w:sz w:val="22"/>
          <w:szCs w:val="22"/>
        </w:rPr>
        <w:t xml:space="preserve">i wytycznymi Zamawiającego. W przypadku zagrożenia związanego </w:t>
      </w:r>
      <w:r w:rsidR="007B4785">
        <w:rPr>
          <w:b w:val="0"/>
          <w:color w:val="000000" w:themeColor="text1"/>
          <w:sz w:val="22"/>
          <w:szCs w:val="22"/>
        </w:rPr>
        <w:br/>
      </w:r>
      <w:r w:rsidR="00D4566B" w:rsidRPr="00924A9C">
        <w:rPr>
          <w:b w:val="0"/>
          <w:color w:val="000000" w:themeColor="text1"/>
          <w:sz w:val="22"/>
          <w:szCs w:val="22"/>
        </w:rPr>
        <w:t>z niedotrzymaniem terminu zakończenia wykonywanych zaplanowanych Prac</w:t>
      </w:r>
      <w:r w:rsidR="00D10C62">
        <w:rPr>
          <w:b w:val="0"/>
          <w:color w:val="000000" w:themeColor="text1"/>
          <w:sz w:val="22"/>
          <w:szCs w:val="22"/>
        </w:rPr>
        <w:t>,</w:t>
      </w:r>
      <w:r w:rsidR="00D4566B" w:rsidRPr="00924A9C">
        <w:rPr>
          <w:b w:val="0"/>
          <w:color w:val="000000" w:themeColor="text1"/>
          <w:sz w:val="22"/>
          <w:szCs w:val="22"/>
        </w:rPr>
        <w:t xml:space="preserve"> Wykonawca w formie pisemnej powiadomi o tym Zamawiającego </w:t>
      </w:r>
      <w:r w:rsidR="007B4785">
        <w:rPr>
          <w:b w:val="0"/>
          <w:color w:val="000000" w:themeColor="text1"/>
          <w:sz w:val="22"/>
          <w:szCs w:val="22"/>
        </w:rPr>
        <w:br/>
      </w:r>
      <w:r w:rsidR="00D4566B" w:rsidRPr="00924A9C">
        <w:rPr>
          <w:b w:val="0"/>
          <w:color w:val="000000" w:themeColor="text1"/>
          <w:sz w:val="22"/>
          <w:szCs w:val="22"/>
        </w:rPr>
        <w:t>z wyprzedzeniem</w:t>
      </w:r>
      <w:r w:rsidR="00CD363F">
        <w:rPr>
          <w:b w:val="0"/>
          <w:color w:val="000000" w:themeColor="text1"/>
          <w:sz w:val="22"/>
          <w:szCs w:val="22"/>
        </w:rPr>
        <w:t xml:space="preserve"> 48 godzin</w:t>
      </w:r>
      <w:r w:rsidR="00D4566B" w:rsidRPr="00924A9C">
        <w:rPr>
          <w:b w:val="0"/>
          <w:color w:val="000000" w:themeColor="text1"/>
          <w:sz w:val="22"/>
          <w:szCs w:val="22"/>
        </w:rPr>
        <w:t>.</w:t>
      </w:r>
      <w:bookmarkEnd w:id="3097"/>
      <w:bookmarkEnd w:id="3098"/>
      <w:bookmarkEnd w:id="3099"/>
      <w:bookmarkEnd w:id="3100"/>
    </w:p>
    <w:p w14:paraId="7112E639" w14:textId="2237D231" w:rsidR="00794058" w:rsidRPr="00924A9C" w:rsidRDefault="00794058" w:rsidP="00495C85">
      <w:pPr>
        <w:pStyle w:val="Nagwek1"/>
        <w:numPr>
          <w:ilvl w:val="1"/>
          <w:numId w:val="23"/>
        </w:numPr>
        <w:spacing w:before="0" w:after="0" w:line="0" w:lineRule="atLeast"/>
        <w:ind w:left="1134" w:hanging="567"/>
        <w:rPr>
          <w:b w:val="0"/>
          <w:sz w:val="22"/>
          <w:szCs w:val="22"/>
        </w:rPr>
      </w:pPr>
      <w:r w:rsidRPr="00924A9C">
        <w:rPr>
          <w:b w:val="0"/>
          <w:color w:val="000000" w:themeColor="text1"/>
          <w:sz w:val="22"/>
          <w:szCs w:val="22"/>
        </w:rPr>
        <w:t>Wykonawca</w:t>
      </w:r>
      <w:r w:rsidRPr="00495C85">
        <w:rPr>
          <w:b w:val="0"/>
          <w:color w:val="000000" w:themeColor="text1"/>
          <w:sz w:val="22"/>
          <w:szCs w:val="22"/>
        </w:rPr>
        <w:t xml:space="preserve"> zobowiązany jest do dostarczenia poświadczenia zawarcia umowy z firmą posiadającą uprawnienia na sposób zagospodarowania odpadów wytworzonych u Zamawiającego przez Wykonawcę przed przystąpieniem do realizacji Przedmiotu Zamówienia.”</w:t>
      </w:r>
    </w:p>
    <w:p w14:paraId="04105AE0" w14:textId="5408F13A" w:rsidR="009060AD" w:rsidRPr="00495C85" w:rsidRDefault="00D4566B" w:rsidP="00495C85">
      <w:pPr>
        <w:pStyle w:val="Nagwek1"/>
        <w:numPr>
          <w:ilvl w:val="1"/>
          <w:numId w:val="23"/>
        </w:numPr>
        <w:spacing w:before="0" w:after="0" w:line="0" w:lineRule="atLeast"/>
        <w:ind w:left="1134" w:hanging="567"/>
        <w:rPr>
          <w:b w:val="0"/>
          <w:color w:val="000000" w:themeColor="text1"/>
          <w:sz w:val="22"/>
          <w:szCs w:val="22"/>
        </w:rPr>
      </w:pPr>
      <w:bookmarkStart w:id="3101" w:name="_Toc518991162"/>
      <w:bookmarkStart w:id="3102" w:name="_Toc519064575"/>
      <w:bookmarkStart w:id="3103" w:name="_Toc519145788"/>
      <w:bookmarkStart w:id="3104" w:name="_Toc519146224"/>
      <w:r w:rsidRPr="00924A9C">
        <w:rPr>
          <w:b w:val="0"/>
          <w:color w:val="000000" w:themeColor="text1"/>
          <w:sz w:val="22"/>
          <w:szCs w:val="22"/>
        </w:rPr>
        <w:t xml:space="preserve">Wykonawca </w:t>
      </w:r>
      <w:r w:rsidR="007D3577">
        <w:rPr>
          <w:b w:val="0"/>
          <w:color w:val="000000" w:themeColor="text1"/>
          <w:sz w:val="22"/>
          <w:szCs w:val="22"/>
        </w:rPr>
        <w:t>jest</w:t>
      </w:r>
      <w:r w:rsidR="007D3577" w:rsidRPr="00924A9C">
        <w:rPr>
          <w:b w:val="0"/>
          <w:color w:val="000000" w:themeColor="text1"/>
          <w:sz w:val="22"/>
          <w:szCs w:val="22"/>
        </w:rPr>
        <w:t xml:space="preserve"> </w:t>
      </w:r>
      <w:r w:rsidRPr="00924A9C">
        <w:rPr>
          <w:b w:val="0"/>
          <w:color w:val="000000" w:themeColor="text1"/>
          <w:sz w:val="22"/>
          <w:szCs w:val="22"/>
        </w:rPr>
        <w:t>zobowiązany do:</w:t>
      </w:r>
      <w:bookmarkEnd w:id="3101"/>
      <w:bookmarkEnd w:id="3102"/>
      <w:bookmarkEnd w:id="3103"/>
      <w:bookmarkEnd w:id="3104"/>
    </w:p>
    <w:p w14:paraId="757545F5" w14:textId="1E126591" w:rsidR="00D4566B" w:rsidRPr="00495C85" w:rsidRDefault="00D4566B" w:rsidP="00495C85">
      <w:pPr>
        <w:pStyle w:val="Nagwek1"/>
        <w:numPr>
          <w:ilvl w:val="2"/>
          <w:numId w:val="23"/>
        </w:numPr>
        <w:spacing w:before="0" w:after="0" w:line="0" w:lineRule="atLeast"/>
        <w:ind w:left="1701" w:hanging="839"/>
        <w:rPr>
          <w:b w:val="0"/>
          <w:snapToGrid w:val="0"/>
          <w:sz w:val="22"/>
          <w:szCs w:val="22"/>
        </w:rPr>
      </w:pPr>
      <w:bookmarkStart w:id="3105" w:name="_Toc518991163"/>
      <w:bookmarkStart w:id="3106" w:name="_Toc519064576"/>
      <w:bookmarkStart w:id="3107" w:name="_Toc519145789"/>
      <w:bookmarkStart w:id="3108" w:name="_Toc519146225"/>
      <w:r w:rsidRPr="00924A9C">
        <w:rPr>
          <w:b w:val="0"/>
          <w:snapToGrid w:val="0"/>
          <w:sz w:val="22"/>
          <w:szCs w:val="22"/>
        </w:rPr>
        <w:t>przeszkolenia swoich pracowników</w:t>
      </w:r>
      <w:r w:rsidR="001862A2" w:rsidRPr="00924A9C">
        <w:rPr>
          <w:b w:val="0"/>
          <w:snapToGrid w:val="0"/>
          <w:sz w:val="22"/>
          <w:szCs w:val="22"/>
        </w:rPr>
        <w:t xml:space="preserve"> przez służby Zamawiającego</w:t>
      </w:r>
      <w:r w:rsidRPr="00924A9C">
        <w:rPr>
          <w:b w:val="0"/>
          <w:snapToGrid w:val="0"/>
          <w:sz w:val="22"/>
          <w:szCs w:val="22"/>
        </w:rPr>
        <w:t xml:space="preserve"> w zakresie bhp, ppoż.</w:t>
      </w:r>
      <w:r w:rsidR="001862A2" w:rsidRPr="00924A9C">
        <w:rPr>
          <w:b w:val="0"/>
          <w:snapToGrid w:val="0"/>
          <w:sz w:val="22"/>
          <w:szCs w:val="22"/>
        </w:rPr>
        <w:t>, ochrony środowiska oraz</w:t>
      </w:r>
      <w:r w:rsidRPr="00924A9C">
        <w:rPr>
          <w:b w:val="0"/>
          <w:snapToGrid w:val="0"/>
          <w:sz w:val="22"/>
          <w:szCs w:val="22"/>
        </w:rPr>
        <w:t xml:space="preserve"> wewnętrznych przepisów obowiązujących </w:t>
      </w:r>
      <w:r w:rsidR="00666510">
        <w:rPr>
          <w:b w:val="0"/>
          <w:snapToGrid w:val="0"/>
          <w:sz w:val="22"/>
          <w:szCs w:val="22"/>
        </w:rPr>
        <w:br/>
      </w:r>
      <w:r w:rsidRPr="00924A9C">
        <w:rPr>
          <w:b w:val="0"/>
          <w:snapToGrid w:val="0"/>
          <w:sz w:val="22"/>
          <w:szCs w:val="22"/>
        </w:rPr>
        <w:t>u Zamawiającego,</w:t>
      </w:r>
      <w:bookmarkEnd w:id="3105"/>
      <w:bookmarkEnd w:id="3106"/>
      <w:bookmarkEnd w:id="3107"/>
      <w:bookmarkEnd w:id="3108"/>
    </w:p>
    <w:p w14:paraId="2F09ADAF" w14:textId="74803CC9"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09" w:name="_Toc518991164"/>
      <w:bookmarkStart w:id="3110" w:name="_Toc519064577"/>
      <w:bookmarkStart w:id="3111" w:name="_Toc519145790"/>
      <w:bookmarkStart w:id="3112" w:name="_Toc519146226"/>
      <w:r w:rsidRPr="00924A9C">
        <w:rPr>
          <w:b w:val="0"/>
          <w:snapToGrid w:val="0"/>
          <w:sz w:val="22"/>
          <w:szCs w:val="22"/>
        </w:rPr>
        <w:t xml:space="preserve">przedłożenia Zamawiającemu na bieżąco aktualizowanego imiennego wykazu osób, którymi będzie się posługiwał przy wykonywaniu Umowy, </w:t>
      </w:r>
      <w:r w:rsidR="007B4785">
        <w:rPr>
          <w:b w:val="0"/>
          <w:snapToGrid w:val="0"/>
          <w:sz w:val="22"/>
          <w:szCs w:val="22"/>
        </w:rPr>
        <w:br/>
      </w:r>
      <w:r w:rsidRPr="00924A9C">
        <w:rPr>
          <w:b w:val="0"/>
          <w:snapToGrid w:val="0"/>
          <w:sz w:val="22"/>
          <w:szCs w:val="22"/>
        </w:rPr>
        <w:t>w tym osób zatrudnionych u podwykonawców,</w:t>
      </w:r>
      <w:bookmarkEnd w:id="3109"/>
      <w:bookmarkEnd w:id="3110"/>
      <w:bookmarkEnd w:id="3111"/>
      <w:bookmarkEnd w:id="3112"/>
    </w:p>
    <w:p w14:paraId="2158D8C9" w14:textId="6762E51A"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13" w:name="_Toc518991165"/>
      <w:bookmarkStart w:id="3114" w:name="_Toc519064578"/>
      <w:bookmarkStart w:id="3115" w:name="_Toc519145791"/>
      <w:bookmarkStart w:id="3116" w:name="_Toc519146227"/>
      <w:r w:rsidRPr="00924A9C">
        <w:rPr>
          <w:b w:val="0"/>
          <w:snapToGrid w:val="0"/>
          <w:sz w:val="22"/>
          <w:szCs w:val="22"/>
        </w:rPr>
        <w:t>stosowania się do przepisów, instrukcji i zarządzeń wewnętrznych obowiązujących na terenie Zamawiającego,</w:t>
      </w:r>
      <w:bookmarkEnd w:id="3113"/>
      <w:bookmarkEnd w:id="3114"/>
      <w:bookmarkEnd w:id="3115"/>
      <w:bookmarkEnd w:id="3116"/>
    </w:p>
    <w:p w14:paraId="68815210" w14:textId="32B675E5"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17" w:name="_Toc518991166"/>
      <w:bookmarkStart w:id="3118" w:name="_Toc519064579"/>
      <w:bookmarkStart w:id="3119" w:name="_Toc519145792"/>
      <w:bookmarkStart w:id="3120" w:name="_Toc519146228"/>
      <w:r w:rsidRPr="00924A9C">
        <w:rPr>
          <w:b w:val="0"/>
          <w:snapToGrid w:val="0"/>
          <w:sz w:val="22"/>
          <w:szCs w:val="22"/>
        </w:rPr>
        <w:t xml:space="preserve">opracowania instrukcji bezpiecznego wykonania robót, dostosowanej do instrukcji organizacji bezpiecznej pracy obowiązującej u Zamawiającego, opracowania i posiadania instrukcji w zakresie remontów urządzeń </w:t>
      </w:r>
      <w:r w:rsidR="007B4785">
        <w:rPr>
          <w:b w:val="0"/>
          <w:snapToGrid w:val="0"/>
          <w:sz w:val="22"/>
          <w:szCs w:val="22"/>
        </w:rPr>
        <w:br/>
      </w:r>
      <w:r w:rsidRPr="00924A9C">
        <w:rPr>
          <w:b w:val="0"/>
          <w:snapToGrid w:val="0"/>
          <w:sz w:val="22"/>
          <w:szCs w:val="22"/>
        </w:rPr>
        <w:lastRenderedPageBreak/>
        <w:t>w Elektrowni wymaganych do realizacji usług na terenie oraz obiektach Zamawiającego w zakresie objętym Umową.</w:t>
      </w:r>
      <w:bookmarkEnd w:id="3117"/>
      <w:bookmarkEnd w:id="3118"/>
      <w:bookmarkEnd w:id="3119"/>
      <w:bookmarkEnd w:id="3120"/>
      <w:r w:rsidRPr="00924A9C">
        <w:rPr>
          <w:b w:val="0"/>
          <w:snapToGrid w:val="0"/>
          <w:sz w:val="22"/>
          <w:szCs w:val="22"/>
        </w:rPr>
        <w:t xml:space="preserve"> </w:t>
      </w:r>
    </w:p>
    <w:p w14:paraId="44360EBF" w14:textId="7965D95C"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21" w:name="_Toc518991167"/>
      <w:bookmarkStart w:id="3122" w:name="_Toc519064580"/>
      <w:bookmarkStart w:id="3123" w:name="_Toc519145793"/>
      <w:bookmarkStart w:id="3124" w:name="_Toc519146229"/>
      <w:r w:rsidRPr="00924A9C">
        <w:rPr>
          <w:b w:val="0"/>
          <w:snapToGrid w:val="0"/>
          <w:sz w:val="22"/>
          <w:szCs w:val="22"/>
        </w:rPr>
        <w:t>prowadzenia prac zgodnie z instrukcją organizacji bezpiecznej pracy obowiązującą u Zamawiającego.</w:t>
      </w:r>
      <w:bookmarkEnd w:id="3121"/>
      <w:bookmarkEnd w:id="3122"/>
      <w:bookmarkEnd w:id="3123"/>
      <w:bookmarkEnd w:id="3124"/>
    </w:p>
    <w:p w14:paraId="68E0948B" w14:textId="53508632"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25" w:name="_Toc518991168"/>
      <w:bookmarkStart w:id="3126" w:name="_Toc519064581"/>
      <w:bookmarkStart w:id="3127" w:name="_Toc519145794"/>
      <w:bookmarkStart w:id="3128" w:name="_Toc519146230"/>
      <w:r w:rsidRPr="00924A9C">
        <w:rPr>
          <w:b w:val="0"/>
          <w:snapToGrid w:val="0"/>
          <w:sz w:val="22"/>
          <w:szCs w:val="22"/>
        </w:rPr>
        <w:t>wykonywania przedmiotu umowy zgodnie z obowiązującymi instrukcjami eksploatacji, dokumentacją techniczną, przepisami i normami bhp oraz ochrony środowiska,</w:t>
      </w:r>
      <w:bookmarkEnd w:id="3125"/>
      <w:bookmarkEnd w:id="3126"/>
      <w:bookmarkEnd w:id="3127"/>
      <w:bookmarkEnd w:id="3128"/>
    </w:p>
    <w:p w14:paraId="0AAF8C90" w14:textId="5E5005DE"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29" w:name="_Toc518991169"/>
      <w:bookmarkStart w:id="3130" w:name="_Toc519064582"/>
      <w:bookmarkStart w:id="3131" w:name="_Toc519145795"/>
      <w:bookmarkStart w:id="3132" w:name="_Toc519146231"/>
      <w:r w:rsidRPr="00924A9C">
        <w:rPr>
          <w:b w:val="0"/>
          <w:snapToGrid w:val="0"/>
          <w:sz w:val="22"/>
          <w:szCs w:val="22"/>
        </w:rPr>
        <w:t xml:space="preserve">segregacji, transportu i </w:t>
      </w:r>
      <w:r w:rsidR="00524346" w:rsidRPr="00924A9C">
        <w:rPr>
          <w:b w:val="0"/>
          <w:snapToGrid w:val="0"/>
          <w:sz w:val="22"/>
          <w:szCs w:val="22"/>
        </w:rPr>
        <w:t xml:space="preserve">zagospodarowania </w:t>
      </w:r>
      <w:r w:rsidRPr="00924A9C">
        <w:rPr>
          <w:b w:val="0"/>
          <w:snapToGrid w:val="0"/>
          <w:sz w:val="22"/>
          <w:szCs w:val="22"/>
        </w:rPr>
        <w:t>na swój koszt wytwarzanych odpadów zgodnie z przepisami ustawy o odpadach oraz wymaganiami Zamawiającego,</w:t>
      </w:r>
      <w:bookmarkEnd w:id="3129"/>
      <w:bookmarkEnd w:id="3130"/>
      <w:bookmarkEnd w:id="3131"/>
      <w:bookmarkEnd w:id="3132"/>
    </w:p>
    <w:p w14:paraId="0BB031A7" w14:textId="50F54003"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33" w:name="_Toc518991170"/>
      <w:bookmarkStart w:id="3134" w:name="_Toc519064583"/>
      <w:bookmarkStart w:id="3135" w:name="_Toc519145796"/>
      <w:bookmarkStart w:id="3136" w:name="_Toc519146232"/>
      <w:r w:rsidRPr="00924A9C">
        <w:rPr>
          <w:b w:val="0"/>
          <w:snapToGrid w:val="0"/>
          <w:sz w:val="22"/>
          <w:szCs w:val="22"/>
        </w:rPr>
        <w:t>używania do wykonania prac materiałów nie zawierających włókien ceramicznych ogniotrwałych RCF,</w:t>
      </w:r>
      <w:bookmarkEnd w:id="3133"/>
      <w:bookmarkEnd w:id="3134"/>
      <w:bookmarkEnd w:id="3135"/>
      <w:bookmarkEnd w:id="3136"/>
    </w:p>
    <w:p w14:paraId="016D9622" w14:textId="6BA59C83"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37" w:name="_Toc518991171"/>
      <w:bookmarkStart w:id="3138" w:name="_Toc519064584"/>
      <w:bookmarkStart w:id="3139" w:name="_Toc519145797"/>
      <w:bookmarkStart w:id="3140" w:name="_Toc519146233"/>
      <w:r w:rsidRPr="00924A9C">
        <w:rPr>
          <w:b w:val="0"/>
          <w:snapToGrid w:val="0"/>
          <w:sz w:val="22"/>
          <w:szCs w:val="22"/>
        </w:rPr>
        <w:t>wyznaczenia Przedstawicieli Wykonawcy upoważnionych do dokonywania uzgodnień z Zamawiającym  w okresie realizacji Prac.</w:t>
      </w:r>
      <w:bookmarkEnd w:id="3137"/>
      <w:bookmarkEnd w:id="3138"/>
      <w:bookmarkEnd w:id="3139"/>
      <w:bookmarkEnd w:id="3140"/>
    </w:p>
    <w:p w14:paraId="64254E3F" w14:textId="4B723D3C"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41" w:name="_Toc518991172"/>
      <w:bookmarkStart w:id="3142" w:name="_Toc519064585"/>
      <w:bookmarkStart w:id="3143" w:name="_Toc519145798"/>
      <w:bookmarkStart w:id="3144" w:name="_Toc519146234"/>
      <w:r w:rsidRPr="00924A9C">
        <w:rPr>
          <w:b w:val="0"/>
          <w:snapToGrid w:val="0"/>
          <w:sz w:val="22"/>
          <w:szCs w:val="22"/>
        </w:rPr>
        <w:t>ustanowienia nadzoru posiadającego stosowne uprawnienia do prowadzenia i organizacji prac w rozumieniu instrukcji bezpiecznej pracy oraz koordynacji prac wg art.208 KP,</w:t>
      </w:r>
      <w:bookmarkEnd w:id="3141"/>
      <w:bookmarkEnd w:id="3142"/>
      <w:bookmarkEnd w:id="3143"/>
      <w:bookmarkEnd w:id="3144"/>
    </w:p>
    <w:p w14:paraId="0637B410" w14:textId="78C776E7" w:rsidR="00D4566B" w:rsidRPr="00924A9C" w:rsidRDefault="00D4566B" w:rsidP="00495C85">
      <w:pPr>
        <w:pStyle w:val="Nagwek1"/>
        <w:numPr>
          <w:ilvl w:val="2"/>
          <w:numId w:val="23"/>
        </w:numPr>
        <w:spacing w:before="0" w:after="0" w:line="0" w:lineRule="atLeast"/>
        <w:ind w:left="1701" w:hanging="839"/>
        <w:rPr>
          <w:snapToGrid w:val="0"/>
          <w:sz w:val="22"/>
          <w:szCs w:val="22"/>
        </w:rPr>
      </w:pPr>
      <w:bookmarkStart w:id="3145" w:name="_Toc518991173"/>
      <w:bookmarkStart w:id="3146" w:name="_Toc519064586"/>
      <w:bookmarkStart w:id="3147" w:name="_Toc519145799"/>
      <w:bookmarkStart w:id="3148" w:name="_Toc519146235"/>
      <w:r w:rsidRPr="00924A9C">
        <w:rPr>
          <w:b w:val="0"/>
          <w:snapToGrid w:val="0"/>
          <w:sz w:val="22"/>
          <w:szCs w:val="22"/>
        </w:rPr>
        <w:t xml:space="preserve">informowania o wypadkach przy pracy i zdarzeniach potencjalnie wypadkowych  oraz pisemnego informowania Zamawiającego </w:t>
      </w:r>
      <w:r w:rsidR="007B4785">
        <w:rPr>
          <w:b w:val="0"/>
          <w:snapToGrid w:val="0"/>
          <w:sz w:val="22"/>
          <w:szCs w:val="22"/>
        </w:rPr>
        <w:br/>
      </w:r>
      <w:r w:rsidRPr="00924A9C">
        <w:rPr>
          <w:b w:val="0"/>
          <w:snapToGrid w:val="0"/>
          <w:sz w:val="22"/>
          <w:szCs w:val="22"/>
        </w:rPr>
        <w:t>o wnoszonych zagrożeniach na teren Zamawiającego.</w:t>
      </w:r>
      <w:bookmarkEnd w:id="3145"/>
      <w:bookmarkEnd w:id="3146"/>
      <w:bookmarkEnd w:id="3147"/>
      <w:bookmarkEnd w:id="3148"/>
    </w:p>
    <w:p w14:paraId="22037B58" w14:textId="125B84B2" w:rsidR="00D4566B" w:rsidRDefault="00D4566B" w:rsidP="00495C85">
      <w:pPr>
        <w:pStyle w:val="Nagwek1"/>
        <w:numPr>
          <w:ilvl w:val="2"/>
          <w:numId w:val="23"/>
        </w:numPr>
        <w:spacing w:before="0" w:after="0" w:line="0" w:lineRule="atLeast"/>
        <w:ind w:left="1701" w:hanging="839"/>
        <w:rPr>
          <w:b w:val="0"/>
          <w:snapToGrid w:val="0"/>
          <w:sz w:val="22"/>
          <w:szCs w:val="22"/>
        </w:rPr>
      </w:pPr>
      <w:bookmarkStart w:id="3149" w:name="_Toc518991174"/>
      <w:bookmarkStart w:id="3150" w:name="_Toc519064587"/>
      <w:bookmarkStart w:id="3151" w:name="_Toc519145800"/>
      <w:bookmarkStart w:id="3152" w:name="_Toc519146236"/>
      <w:r w:rsidRPr="00924A9C">
        <w:rPr>
          <w:b w:val="0"/>
          <w:snapToGrid w:val="0"/>
          <w:sz w:val="22"/>
          <w:szCs w:val="22"/>
        </w:rPr>
        <w:t>poddawania się na wniosek Zamawiającego audytom sprawdzającym stan bhp, ochrony środowiska oraz w innym zakresie wymaganym przez Zamawiającego.</w:t>
      </w:r>
      <w:bookmarkEnd w:id="3149"/>
      <w:bookmarkEnd w:id="3150"/>
      <w:bookmarkEnd w:id="3151"/>
      <w:bookmarkEnd w:id="3152"/>
    </w:p>
    <w:p w14:paraId="5B1CEAFA" w14:textId="403E2655" w:rsidR="000869A3" w:rsidRPr="00A55AE6" w:rsidRDefault="000869A3" w:rsidP="000869A3">
      <w:pPr>
        <w:pStyle w:val="Nagwek1"/>
        <w:numPr>
          <w:ilvl w:val="2"/>
          <w:numId w:val="23"/>
        </w:numPr>
        <w:spacing w:before="0" w:after="0" w:line="0" w:lineRule="atLeast"/>
        <w:ind w:left="1701" w:hanging="839"/>
        <w:rPr>
          <w:b w:val="0"/>
          <w:snapToGrid w:val="0"/>
          <w:sz w:val="22"/>
          <w:szCs w:val="22"/>
        </w:rPr>
      </w:pPr>
      <w:r>
        <w:rPr>
          <w:b w:val="0"/>
          <w:snapToGrid w:val="0"/>
          <w:sz w:val="22"/>
          <w:szCs w:val="22"/>
        </w:rPr>
        <w:t>stosowania</w:t>
      </w:r>
      <w:r w:rsidRPr="00A55AE6">
        <w:rPr>
          <w:b w:val="0"/>
          <w:snapToGrid w:val="0"/>
          <w:sz w:val="22"/>
          <w:szCs w:val="22"/>
        </w:rPr>
        <w:t xml:space="preserve"> się do Wytycznych dotyczących wymagań dla kierowców</w:t>
      </w:r>
      <w:r w:rsidR="00896502">
        <w:rPr>
          <w:b w:val="0"/>
          <w:snapToGrid w:val="0"/>
          <w:sz w:val="22"/>
          <w:szCs w:val="22"/>
        </w:rPr>
        <w:t xml:space="preserve"> (por. Załącznik nr 19</w:t>
      </w:r>
      <w:r>
        <w:rPr>
          <w:b w:val="0"/>
          <w:snapToGrid w:val="0"/>
          <w:sz w:val="22"/>
          <w:szCs w:val="22"/>
        </w:rPr>
        <w:t xml:space="preserve"> do części II SIWZ)</w:t>
      </w:r>
      <w:r w:rsidRPr="00A55AE6">
        <w:rPr>
          <w:b w:val="0"/>
          <w:snapToGrid w:val="0"/>
          <w:sz w:val="22"/>
          <w:szCs w:val="22"/>
        </w:rPr>
        <w:t xml:space="preserve"> </w:t>
      </w:r>
      <w:r>
        <w:rPr>
          <w:b w:val="0"/>
          <w:snapToGrid w:val="0"/>
          <w:sz w:val="22"/>
          <w:szCs w:val="22"/>
        </w:rPr>
        <w:t>Niestosowanie się do ww. wymogów wiąże się z</w:t>
      </w:r>
      <w:r w:rsidRPr="00A55AE6">
        <w:rPr>
          <w:b w:val="0"/>
          <w:snapToGrid w:val="0"/>
          <w:sz w:val="22"/>
          <w:szCs w:val="22"/>
        </w:rPr>
        <w:t xml:space="preserve"> prawem Zamawiającego do niewpuszczenia na teren Zamawiającego transportu i tym samym nieprzyjęcia przewożonego towaru.</w:t>
      </w:r>
    </w:p>
    <w:p w14:paraId="7A9F94EA" w14:textId="6E23D527" w:rsidR="00D4566B" w:rsidRPr="00924A9C" w:rsidRDefault="00D4566B" w:rsidP="00495C85">
      <w:pPr>
        <w:pStyle w:val="Nagwek1"/>
        <w:numPr>
          <w:ilvl w:val="1"/>
          <w:numId w:val="23"/>
        </w:numPr>
        <w:spacing w:before="0" w:after="0" w:line="0" w:lineRule="atLeast"/>
        <w:ind w:left="1276" w:hanging="709"/>
        <w:rPr>
          <w:color w:val="000000" w:themeColor="text1"/>
          <w:sz w:val="22"/>
          <w:szCs w:val="22"/>
        </w:rPr>
      </w:pPr>
      <w:bookmarkStart w:id="3153" w:name="_Toc518991175"/>
      <w:bookmarkStart w:id="3154" w:name="_Toc519064588"/>
      <w:bookmarkStart w:id="3155" w:name="_Toc519145801"/>
      <w:bookmarkStart w:id="3156" w:name="_Toc519146237"/>
      <w:r w:rsidRPr="00924A9C">
        <w:rPr>
          <w:b w:val="0"/>
          <w:color w:val="000000" w:themeColor="text1"/>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3153"/>
      <w:bookmarkEnd w:id="3154"/>
      <w:bookmarkEnd w:id="3155"/>
      <w:bookmarkEnd w:id="3156"/>
    </w:p>
    <w:p w14:paraId="5720CCD1" w14:textId="0806F667" w:rsidR="00D4566B" w:rsidRPr="00924A9C" w:rsidRDefault="00D4566B" w:rsidP="00495C85">
      <w:pPr>
        <w:pStyle w:val="Nagwek1"/>
        <w:numPr>
          <w:ilvl w:val="1"/>
          <w:numId w:val="23"/>
        </w:numPr>
        <w:spacing w:before="0" w:after="0" w:line="0" w:lineRule="atLeast"/>
        <w:ind w:left="1276" w:hanging="709"/>
        <w:rPr>
          <w:color w:val="000000" w:themeColor="text1"/>
          <w:sz w:val="22"/>
          <w:szCs w:val="22"/>
        </w:rPr>
      </w:pPr>
      <w:bookmarkStart w:id="3157" w:name="_Toc518991176"/>
      <w:bookmarkStart w:id="3158" w:name="_Toc519064589"/>
      <w:bookmarkStart w:id="3159" w:name="_Toc519145802"/>
      <w:bookmarkStart w:id="3160" w:name="_Toc519146238"/>
      <w:r w:rsidRPr="00924A9C">
        <w:rPr>
          <w:b w:val="0"/>
          <w:color w:val="000000" w:themeColor="text1"/>
          <w:sz w:val="22"/>
          <w:szCs w:val="22"/>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t>
      </w:r>
      <w:r w:rsidR="007B4785">
        <w:rPr>
          <w:b w:val="0"/>
          <w:color w:val="000000" w:themeColor="text1"/>
          <w:sz w:val="22"/>
          <w:szCs w:val="22"/>
        </w:rPr>
        <w:br/>
      </w:r>
      <w:r w:rsidRPr="00924A9C">
        <w:rPr>
          <w:b w:val="0"/>
          <w:color w:val="000000" w:themeColor="text1"/>
          <w:sz w:val="22"/>
          <w:szCs w:val="22"/>
        </w:rPr>
        <w:t>w dokumentach dostępnych na stronie:https://www.enea.pl/pl/grupaenea/o-grupie/spolki-grupy-enea/polaniec/zamowienia/dokumenty.</w:t>
      </w:r>
      <w:bookmarkEnd w:id="3157"/>
      <w:bookmarkEnd w:id="3158"/>
      <w:bookmarkEnd w:id="3159"/>
      <w:bookmarkEnd w:id="3160"/>
    </w:p>
    <w:p w14:paraId="205E58DA" w14:textId="2F753C23" w:rsidR="00D4566B" w:rsidRPr="00924A9C" w:rsidRDefault="00D4566B" w:rsidP="00495C85">
      <w:pPr>
        <w:pStyle w:val="Nagwek1"/>
        <w:numPr>
          <w:ilvl w:val="1"/>
          <w:numId w:val="23"/>
        </w:numPr>
        <w:spacing w:before="0" w:after="0" w:line="0" w:lineRule="atLeast"/>
        <w:ind w:left="1276" w:hanging="709"/>
        <w:rPr>
          <w:color w:val="000000" w:themeColor="text1"/>
          <w:sz w:val="22"/>
          <w:szCs w:val="22"/>
        </w:rPr>
      </w:pPr>
      <w:bookmarkStart w:id="3161" w:name="_Toc518991177"/>
      <w:bookmarkStart w:id="3162" w:name="_Toc519064590"/>
      <w:bookmarkStart w:id="3163" w:name="_Toc519145803"/>
      <w:bookmarkStart w:id="3164" w:name="_Toc519146239"/>
      <w:r w:rsidRPr="00924A9C">
        <w:rPr>
          <w:b w:val="0"/>
          <w:color w:val="000000" w:themeColor="text1"/>
          <w:sz w:val="22"/>
          <w:szCs w:val="22"/>
        </w:rPr>
        <w:t xml:space="preserve">Wykonawca ponosi całkowitą odpowiedzialność za szkolenie i udzielanie instruktaży w zakresie bezpieczeństwa i higieny pracy, ochrony środowiska </w:t>
      </w:r>
      <w:r w:rsidR="007B4785">
        <w:rPr>
          <w:b w:val="0"/>
          <w:color w:val="000000" w:themeColor="text1"/>
          <w:sz w:val="22"/>
          <w:szCs w:val="22"/>
        </w:rPr>
        <w:br/>
      </w:r>
      <w:r w:rsidRPr="00924A9C">
        <w:rPr>
          <w:b w:val="0"/>
          <w:color w:val="000000" w:themeColor="text1"/>
          <w:sz w:val="22"/>
          <w:szCs w:val="22"/>
        </w:rPr>
        <w:t>i ppoż. zatrudnionych pracowników</w:t>
      </w:r>
      <w:r w:rsidR="00B44790" w:rsidRPr="00924A9C">
        <w:rPr>
          <w:b w:val="0"/>
          <w:color w:val="000000" w:themeColor="text1"/>
          <w:sz w:val="22"/>
          <w:szCs w:val="22"/>
        </w:rPr>
        <w:t xml:space="preserve"> oraz</w:t>
      </w:r>
      <w:r w:rsidRPr="00924A9C">
        <w:rPr>
          <w:b w:val="0"/>
          <w:color w:val="000000" w:themeColor="text1"/>
          <w:sz w:val="22"/>
          <w:szCs w:val="22"/>
        </w:rPr>
        <w:t xml:space="preserve"> swoich podwykonawców zgodnie </w:t>
      </w:r>
      <w:r w:rsidR="007B4785">
        <w:rPr>
          <w:b w:val="0"/>
          <w:color w:val="000000" w:themeColor="text1"/>
          <w:sz w:val="22"/>
          <w:szCs w:val="22"/>
        </w:rPr>
        <w:br/>
      </w:r>
      <w:r w:rsidRPr="00924A9C">
        <w:rPr>
          <w:b w:val="0"/>
          <w:color w:val="000000" w:themeColor="text1"/>
          <w:sz w:val="22"/>
          <w:szCs w:val="22"/>
        </w:rPr>
        <w:t>z obowiązującymi przepisami i instrukcją organizacji bezpiecznej pracy oraz Instrukcją ppoż. Zamawiającego.</w:t>
      </w:r>
      <w:bookmarkEnd w:id="3161"/>
      <w:bookmarkEnd w:id="3162"/>
      <w:bookmarkEnd w:id="3163"/>
      <w:bookmarkEnd w:id="3164"/>
    </w:p>
    <w:p w14:paraId="5E835E63" w14:textId="672DCBBD" w:rsidR="00D4566B" w:rsidRPr="00924A9C" w:rsidRDefault="00D4566B" w:rsidP="00495C85">
      <w:pPr>
        <w:pStyle w:val="Nagwek1"/>
        <w:numPr>
          <w:ilvl w:val="1"/>
          <w:numId w:val="23"/>
        </w:numPr>
        <w:spacing w:before="0" w:after="0" w:line="0" w:lineRule="atLeast"/>
        <w:ind w:left="1276" w:hanging="709"/>
        <w:rPr>
          <w:color w:val="000000" w:themeColor="text1"/>
          <w:sz w:val="22"/>
          <w:szCs w:val="22"/>
        </w:rPr>
      </w:pPr>
      <w:bookmarkStart w:id="3165" w:name="_Toc518991178"/>
      <w:bookmarkStart w:id="3166" w:name="_Toc519064591"/>
      <w:bookmarkStart w:id="3167" w:name="_Toc519145804"/>
      <w:bookmarkStart w:id="3168" w:name="_Toc519146240"/>
      <w:r w:rsidRPr="00924A9C">
        <w:rPr>
          <w:b w:val="0"/>
          <w:color w:val="000000" w:themeColor="text1"/>
          <w:sz w:val="22"/>
          <w:szCs w:val="22"/>
        </w:rPr>
        <w:t xml:space="preserve">Wykonawca zobowiązany będzie do prowadzenia dokumentacji rozliczeniowej </w:t>
      </w:r>
      <w:r w:rsidR="007B4785">
        <w:rPr>
          <w:b w:val="0"/>
          <w:color w:val="000000" w:themeColor="text1"/>
          <w:sz w:val="22"/>
          <w:szCs w:val="22"/>
        </w:rPr>
        <w:br/>
      </w:r>
      <w:r w:rsidRPr="00924A9C">
        <w:rPr>
          <w:b w:val="0"/>
          <w:color w:val="000000" w:themeColor="text1"/>
          <w:sz w:val="22"/>
          <w:szCs w:val="22"/>
        </w:rPr>
        <w:t xml:space="preserve">z zakresu gospodarki odpadami i przekazywania jej Zamawiającemu po zakończonych okresach rozliczeniowych w terminach ustalonych </w:t>
      </w:r>
      <w:r w:rsidR="007B4785">
        <w:rPr>
          <w:b w:val="0"/>
          <w:color w:val="000000" w:themeColor="text1"/>
          <w:sz w:val="22"/>
          <w:szCs w:val="22"/>
        </w:rPr>
        <w:br/>
      </w:r>
      <w:r w:rsidRPr="00924A9C">
        <w:rPr>
          <w:b w:val="0"/>
          <w:color w:val="000000" w:themeColor="text1"/>
          <w:sz w:val="22"/>
          <w:szCs w:val="22"/>
        </w:rPr>
        <w:t>z Zamawiającym lub na wniosek Zamawiającego.</w:t>
      </w:r>
      <w:bookmarkEnd w:id="3165"/>
      <w:bookmarkEnd w:id="3166"/>
      <w:bookmarkEnd w:id="3167"/>
      <w:bookmarkEnd w:id="3168"/>
    </w:p>
    <w:p w14:paraId="70C8E8D5" w14:textId="0F706AA5" w:rsidR="00D4566B" w:rsidRPr="00924A9C" w:rsidRDefault="00D4566B" w:rsidP="00495C85">
      <w:pPr>
        <w:pStyle w:val="Nagwek1"/>
        <w:numPr>
          <w:ilvl w:val="1"/>
          <w:numId w:val="23"/>
        </w:numPr>
        <w:spacing w:before="0" w:after="0" w:line="0" w:lineRule="atLeast"/>
        <w:ind w:left="1276" w:hanging="709"/>
        <w:rPr>
          <w:color w:val="000000" w:themeColor="text1"/>
          <w:sz w:val="22"/>
          <w:szCs w:val="22"/>
        </w:rPr>
      </w:pPr>
      <w:bookmarkStart w:id="3169" w:name="_Toc518991179"/>
      <w:bookmarkStart w:id="3170" w:name="_Toc519064592"/>
      <w:bookmarkStart w:id="3171" w:name="_Toc519145805"/>
      <w:bookmarkStart w:id="3172" w:name="_Toc519146241"/>
      <w:r w:rsidRPr="00924A9C">
        <w:rPr>
          <w:b w:val="0"/>
          <w:color w:val="000000" w:themeColor="text1"/>
          <w:sz w:val="22"/>
          <w:szCs w:val="22"/>
        </w:rPr>
        <w:t>Wykonawca jest zobowiązany do zapewnienia zaplecza warsztatowego nieodzownego do wykonania przedmiotu zamówienia.</w:t>
      </w:r>
      <w:bookmarkEnd w:id="3169"/>
      <w:bookmarkEnd w:id="3170"/>
      <w:bookmarkEnd w:id="3171"/>
      <w:bookmarkEnd w:id="3172"/>
    </w:p>
    <w:p w14:paraId="669930A8" w14:textId="66B7EC0B" w:rsidR="00D4566B" w:rsidRPr="00924A9C" w:rsidRDefault="00D4566B" w:rsidP="00495C85">
      <w:pPr>
        <w:pStyle w:val="Nagwek1"/>
        <w:numPr>
          <w:ilvl w:val="1"/>
          <w:numId w:val="23"/>
        </w:numPr>
        <w:spacing w:before="0" w:after="0" w:line="0" w:lineRule="atLeast"/>
        <w:ind w:left="1276" w:hanging="709"/>
        <w:rPr>
          <w:color w:val="000000" w:themeColor="text1"/>
          <w:sz w:val="22"/>
          <w:szCs w:val="22"/>
        </w:rPr>
      </w:pPr>
      <w:bookmarkStart w:id="3173" w:name="_Toc518991180"/>
      <w:bookmarkStart w:id="3174" w:name="_Toc519064593"/>
      <w:bookmarkStart w:id="3175" w:name="_Toc519145806"/>
      <w:bookmarkStart w:id="3176" w:name="_Toc519146242"/>
      <w:r w:rsidRPr="00924A9C">
        <w:rPr>
          <w:b w:val="0"/>
          <w:color w:val="000000" w:themeColor="text1"/>
          <w:sz w:val="22"/>
          <w:szCs w:val="22"/>
        </w:rPr>
        <w:t>Wykonawca zobowiązany będzie do niezwłocznego informowania Zamawiającego o powstaniu sytuacji awaryjnej, która uniemożliwia prawidłowe wykonywanie przedmiotu Umowy.</w:t>
      </w:r>
      <w:bookmarkEnd w:id="3173"/>
      <w:bookmarkEnd w:id="3174"/>
      <w:bookmarkEnd w:id="3175"/>
      <w:bookmarkEnd w:id="3176"/>
    </w:p>
    <w:p w14:paraId="17A3EC21" w14:textId="4F976791" w:rsidR="00D4566B" w:rsidRPr="00355E74" w:rsidRDefault="00D4566B" w:rsidP="00495C85">
      <w:pPr>
        <w:pStyle w:val="Nagwek1"/>
        <w:numPr>
          <w:ilvl w:val="1"/>
          <w:numId w:val="23"/>
        </w:numPr>
        <w:spacing w:before="0" w:after="0" w:line="0" w:lineRule="atLeast"/>
        <w:ind w:left="1276" w:hanging="709"/>
        <w:rPr>
          <w:color w:val="000000" w:themeColor="text1"/>
          <w:sz w:val="22"/>
          <w:szCs w:val="22"/>
        </w:rPr>
      </w:pPr>
      <w:bookmarkStart w:id="3177" w:name="_Toc518991182"/>
      <w:bookmarkStart w:id="3178" w:name="_Toc519064595"/>
      <w:bookmarkStart w:id="3179" w:name="_Toc519145808"/>
      <w:bookmarkStart w:id="3180" w:name="_Toc519146244"/>
      <w:r w:rsidRPr="00355E74">
        <w:rPr>
          <w:b w:val="0"/>
          <w:color w:val="000000" w:themeColor="text1"/>
          <w:sz w:val="22"/>
          <w:szCs w:val="22"/>
        </w:rPr>
        <w:t xml:space="preserve">Jeżeli Wykonawca zostanie powiadomiony, że Prace wykonywane w ramach Umowy odbywają się na Urządzeniach objętych gwarancjami lub rękojmią, to </w:t>
      </w:r>
      <w:r w:rsidRPr="00355E74">
        <w:rPr>
          <w:b w:val="0"/>
          <w:color w:val="000000" w:themeColor="text1"/>
          <w:sz w:val="22"/>
          <w:szCs w:val="22"/>
        </w:rPr>
        <w:lastRenderedPageBreak/>
        <w:t>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bookmarkEnd w:id="3177"/>
      <w:bookmarkEnd w:id="3178"/>
      <w:bookmarkEnd w:id="3179"/>
      <w:bookmarkEnd w:id="3180"/>
    </w:p>
    <w:p w14:paraId="39C78EF4" w14:textId="35376C46" w:rsidR="00D4566B" w:rsidRPr="00924A9C" w:rsidRDefault="00D4566B" w:rsidP="00495C85">
      <w:pPr>
        <w:pStyle w:val="Nagwek1"/>
        <w:numPr>
          <w:ilvl w:val="1"/>
          <w:numId w:val="23"/>
        </w:numPr>
        <w:spacing w:before="0" w:after="0" w:line="0" w:lineRule="atLeast"/>
        <w:ind w:left="1276" w:hanging="709"/>
        <w:rPr>
          <w:color w:val="000000" w:themeColor="text1"/>
          <w:sz w:val="22"/>
          <w:szCs w:val="22"/>
        </w:rPr>
      </w:pPr>
      <w:bookmarkStart w:id="3181" w:name="_Toc518991184"/>
      <w:bookmarkStart w:id="3182" w:name="_Toc519064597"/>
      <w:bookmarkStart w:id="3183" w:name="_Toc519145810"/>
      <w:bookmarkStart w:id="3184" w:name="_Toc519146246"/>
      <w:r w:rsidRPr="00924A9C">
        <w:rPr>
          <w:b w:val="0"/>
          <w:color w:val="000000" w:themeColor="text1"/>
          <w:sz w:val="22"/>
          <w:szCs w:val="22"/>
        </w:rPr>
        <w:t>Wykonawca będzie uczestniczył w spotkaniach organizowanych przez Zmawiającego  dotyczących realizacji, koordynacji i współpracy w zakresie realizacji Przedmiotu Umowy.</w:t>
      </w:r>
      <w:bookmarkEnd w:id="3181"/>
      <w:bookmarkEnd w:id="3182"/>
      <w:bookmarkEnd w:id="3183"/>
      <w:bookmarkEnd w:id="3184"/>
    </w:p>
    <w:p w14:paraId="72F1DBC5" w14:textId="1638C462" w:rsidR="00D4566B" w:rsidRPr="003644F4" w:rsidRDefault="00D4566B" w:rsidP="00495C85">
      <w:pPr>
        <w:pStyle w:val="Nagwek1"/>
        <w:numPr>
          <w:ilvl w:val="1"/>
          <w:numId w:val="23"/>
        </w:numPr>
        <w:spacing w:before="0" w:after="0" w:line="0" w:lineRule="atLeast"/>
        <w:ind w:left="1276" w:hanging="709"/>
        <w:rPr>
          <w:color w:val="000000" w:themeColor="text1"/>
          <w:sz w:val="22"/>
          <w:szCs w:val="22"/>
        </w:rPr>
      </w:pPr>
      <w:bookmarkStart w:id="3185" w:name="_Toc518991186"/>
      <w:bookmarkStart w:id="3186" w:name="_Toc519064599"/>
      <w:bookmarkStart w:id="3187" w:name="_Toc519145812"/>
      <w:bookmarkStart w:id="3188" w:name="_Toc519146248"/>
      <w:r w:rsidRPr="003644F4">
        <w:rPr>
          <w:b w:val="0"/>
          <w:color w:val="000000" w:themeColor="text1"/>
          <w:sz w:val="22"/>
          <w:szCs w:val="22"/>
        </w:rPr>
        <w:t xml:space="preserve">Na czas </w:t>
      </w:r>
      <w:r w:rsidR="00266255" w:rsidRPr="003644F4">
        <w:rPr>
          <w:b w:val="0"/>
          <w:color w:val="000000" w:themeColor="text1"/>
          <w:sz w:val="22"/>
          <w:szCs w:val="22"/>
        </w:rPr>
        <w:t xml:space="preserve">wykonywania </w:t>
      </w:r>
      <w:r w:rsidRPr="003644F4">
        <w:rPr>
          <w:b w:val="0"/>
          <w:color w:val="000000" w:themeColor="text1"/>
          <w:sz w:val="22"/>
          <w:szCs w:val="22"/>
        </w:rPr>
        <w:t xml:space="preserve">usług Wykonawca zabezpieczy tymczasowe pomieszczenia </w:t>
      </w:r>
      <w:proofErr w:type="spellStart"/>
      <w:r w:rsidRPr="003644F4">
        <w:rPr>
          <w:b w:val="0"/>
          <w:color w:val="000000" w:themeColor="text1"/>
          <w:sz w:val="22"/>
          <w:szCs w:val="22"/>
        </w:rPr>
        <w:t>socjalno</w:t>
      </w:r>
      <w:proofErr w:type="spellEnd"/>
      <w:r w:rsidRPr="003644F4">
        <w:rPr>
          <w:b w:val="0"/>
          <w:color w:val="000000" w:themeColor="text1"/>
          <w:sz w:val="22"/>
          <w:szCs w:val="22"/>
        </w:rPr>
        <w:t xml:space="preserve">–warsztatowe dla osób deklarowanych do wykonania Usług (np. kontenery). </w:t>
      </w:r>
      <w:bookmarkEnd w:id="3185"/>
      <w:bookmarkEnd w:id="3186"/>
      <w:bookmarkEnd w:id="3187"/>
      <w:bookmarkEnd w:id="3188"/>
    </w:p>
    <w:p w14:paraId="43890BA1" w14:textId="0A94BE97" w:rsidR="00D4566B" w:rsidRPr="003644F4" w:rsidRDefault="00D4566B" w:rsidP="00495C85">
      <w:pPr>
        <w:pStyle w:val="Nagwek1"/>
        <w:numPr>
          <w:ilvl w:val="1"/>
          <w:numId w:val="23"/>
        </w:numPr>
        <w:spacing w:before="0" w:after="0" w:line="0" w:lineRule="atLeast"/>
        <w:ind w:left="1276" w:hanging="709"/>
        <w:rPr>
          <w:b w:val="0"/>
          <w:color w:val="000000" w:themeColor="text1"/>
          <w:sz w:val="22"/>
          <w:szCs w:val="22"/>
        </w:rPr>
      </w:pPr>
      <w:bookmarkStart w:id="3189" w:name="_Toc518991187"/>
      <w:bookmarkStart w:id="3190" w:name="_Toc519064600"/>
      <w:bookmarkStart w:id="3191" w:name="_Toc519145813"/>
      <w:bookmarkStart w:id="3192" w:name="_Toc519146249"/>
      <w:r w:rsidRPr="003644F4">
        <w:rPr>
          <w:b w:val="0"/>
          <w:color w:val="000000" w:themeColor="text1"/>
          <w:sz w:val="22"/>
          <w:szCs w:val="22"/>
        </w:rPr>
        <w:t>Wykonawca zobowiązuje się do informowania o wszelkich potrzebach dokonania zmian i przeróbek w urządzeniach, których dotyczy przedmiot Umowy. Informacja w</w:t>
      </w:r>
      <w:r w:rsidR="00DC5986" w:rsidRPr="003644F4">
        <w:rPr>
          <w:b w:val="0"/>
          <w:color w:val="000000" w:themeColor="text1"/>
          <w:sz w:val="22"/>
          <w:szCs w:val="22"/>
        </w:rPr>
        <w:t xml:space="preserve"> </w:t>
      </w:r>
      <w:r w:rsidRPr="003644F4">
        <w:rPr>
          <w:b w:val="0"/>
          <w:color w:val="000000" w:themeColor="text1"/>
          <w:sz w:val="22"/>
          <w:szCs w:val="22"/>
        </w:rPr>
        <w:t>formie pisemnej powinna zostać dostarczona do upoważnionego Przedstawiciela Zamawiającego.</w:t>
      </w:r>
      <w:bookmarkEnd w:id="3189"/>
      <w:bookmarkEnd w:id="3190"/>
      <w:bookmarkEnd w:id="3191"/>
      <w:bookmarkEnd w:id="3192"/>
    </w:p>
    <w:p w14:paraId="0E70AD77" w14:textId="77777777" w:rsidR="002475B6" w:rsidRPr="00924A9C" w:rsidRDefault="002475B6" w:rsidP="00495C85">
      <w:pPr>
        <w:pStyle w:val="Akapitzlist"/>
        <w:numPr>
          <w:ilvl w:val="1"/>
          <w:numId w:val="23"/>
        </w:numPr>
        <w:spacing w:after="160" w:line="259" w:lineRule="auto"/>
        <w:ind w:left="1276" w:hanging="709"/>
        <w:contextualSpacing/>
        <w:jc w:val="both"/>
        <w:rPr>
          <w:rFonts w:ascii="Arial" w:hAnsi="Arial" w:cs="Arial"/>
          <w:lang w:val="pl-PL"/>
        </w:rPr>
      </w:pPr>
      <w:r w:rsidRPr="003644F4">
        <w:rPr>
          <w:rFonts w:ascii="Arial" w:hAnsi="Arial" w:cs="Arial"/>
          <w:lang w:val="pl-PL"/>
        </w:rPr>
        <w:t>Wykonawca zobowiązany jest do dostarczenia własnych pojemników na odpady, oznakowanych nazwą</w:t>
      </w:r>
      <w:r w:rsidRPr="00924A9C">
        <w:rPr>
          <w:rFonts w:ascii="Arial" w:hAnsi="Arial" w:cs="Arial"/>
          <w:lang w:val="pl-PL"/>
        </w:rPr>
        <w:t xml:space="preserve"> Wykonawcy oraz   kodem odpadu dla jakiego są przeznaczone.</w:t>
      </w:r>
    </w:p>
    <w:p w14:paraId="13BB75F1" w14:textId="77777777" w:rsidR="002475B6" w:rsidRPr="00924A9C" w:rsidRDefault="002475B6" w:rsidP="00495C85">
      <w:pPr>
        <w:pStyle w:val="Akapitzlist"/>
        <w:numPr>
          <w:ilvl w:val="1"/>
          <w:numId w:val="23"/>
        </w:numPr>
        <w:spacing w:after="160" w:line="259" w:lineRule="auto"/>
        <w:ind w:left="1276" w:hanging="709"/>
        <w:contextualSpacing/>
        <w:jc w:val="both"/>
        <w:rPr>
          <w:rFonts w:ascii="Arial" w:hAnsi="Arial" w:cs="Arial"/>
          <w:lang w:val="pl-PL"/>
        </w:rPr>
      </w:pPr>
      <w:r w:rsidRPr="00924A9C">
        <w:rPr>
          <w:rFonts w:ascii="Arial" w:hAnsi="Arial" w:cs="Arial"/>
          <w:lang w:val="pl-PL"/>
        </w:rPr>
        <w:t xml:space="preserve">Wykonawca zobowiązany jest do dostarczenia poświadczenia zawarcia umowy z firmą posiadająca uprawnienia na sposób zagospodarowania odpadów wytworzonych u Zamawiającego przez Wykonawcę podczas realizacji Przedmiotu Zamówienia. </w:t>
      </w:r>
    </w:p>
    <w:p w14:paraId="19A84B83" w14:textId="44A2D494" w:rsidR="002475B6" w:rsidRPr="00924A9C" w:rsidRDefault="002475B6" w:rsidP="00495C85">
      <w:pPr>
        <w:pStyle w:val="Akapitzlist"/>
        <w:numPr>
          <w:ilvl w:val="1"/>
          <w:numId w:val="23"/>
        </w:numPr>
        <w:spacing w:after="160" w:line="259" w:lineRule="auto"/>
        <w:ind w:left="1276" w:hanging="709"/>
        <w:contextualSpacing/>
        <w:jc w:val="both"/>
        <w:rPr>
          <w:rFonts w:ascii="Arial" w:hAnsi="Arial" w:cs="Arial"/>
          <w:lang w:val="pl-PL"/>
        </w:rPr>
      </w:pPr>
      <w:r w:rsidRPr="00924A9C">
        <w:rPr>
          <w:rFonts w:ascii="Arial" w:hAnsi="Arial" w:cs="Arial"/>
          <w:lang w:val="pl-PL"/>
        </w:rPr>
        <w:t xml:space="preserve">Wykonawca zobowiązany jest do dostarczenia dokumentów </w:t>
      </w:r>
      <w:r w:rsidR="007B4785">
        <w:rPr>
          <w:rFonts w:ascii="Arial" w:hAnsi="Arial" w:cs="Arial"/>
          <w:lang w:val="pl-PL"/>
        </w:rPr>
        <w:br/>
      </w:r>
      <w:r w:rsidRPr="00924A9C">
        <w:rPr>
          <w:rFonts w:ascii="Arial" w:hAnsi="Arial" w:cs="Arial"/>
          <w:lang w:val="pl-PL"/>
        </w:rPr>
        <w:t xml:space="preserve">z przeprowadzonego zagospodarowania wytworzonych przez Wykonawcę odpadów, zgodnie z wymaganiami obowiązującej instrukcji Zamawiającego </w:t>
      </w:r>
      <w:r w:rsidR="007B4785">
        <w:rPr>
          <w:rFonts w:ascii="Arial" w:hAnsi="Arial" w:cs="Arial"/>
          <w:lang w:val="pl-PL"/>
        </w:rPr>
        <w:br/>
      </w:r>
      <w:r w:rsidRPr="00924A9C">
        <w:rPr>
          <w:rFonts w:ascii="Arial" w:hAnsi="Arial" w:cs="Arial"/>
          <w:lang w:val="pl-PL"/>
        </w:rPr>
        <w:t xml:space="preserve">i przepisami prawa. </w:t>
      </w:r>
    </w:p>
    <w:p w14:paraId="68659377" w14:textId="4F3EDE64" w:rsidR="002475B6" w:rsidRPr="00924A9C" w:rsidRDefault="002475B6" w:rsidP="00495C85">
      <w:pPr>
        <w:pStyle w:val="Akapitzlist"/>
        <w:numPr>
          <w:ilvl w:val="1"/>
          <w:numId w:val="23"/>
        </w:numPr>
        <w:spacing w:after="160" w:line="259" w:lineRule="auto"/>
        <w:ind w:left="1276" w:hanging="709"/>
        <w:contextualSpacing/>
        <w:jc w:val="both"/>
        <w:rPr>
          <w:rFonts w:ascii="Arial" w:hAnsi="Arial" w:cs="Arial"/>
          <w:lang w:val="pl-PL"/>
        </w:rPr>
      </w:pPr>
      <w:r w:rsidRPr="00924A9C">
        <w:rPr>
          <w:rFonts w:ascii="Arial" w:hAnsi="Arial" w:cs="Arial"/>
          <w:lang w:val="pl-PL"/>
        </w:rPr>
        <w:t xml:space="preserve">Wykonawca zobowiązany jest do opracowania i przekazania Przedstawicielowi Zamawiającego dwunastomiesięcznego planu przewidzianych do wytworzenia odpadów oraz kwartalnego zestawienia ilości odpadów wytworzonych </w:t>
      </w:r>
      <w:r w:rsidR="007B4785">
        <w:rPr>
          <w:rFonts w:ascii="Arial" w:hAnsi="Arial" w:cs="Arial"/>
          <w:lang w:val="pl-PL"/>
        </w:rPr>
        <w:br/>
      </w:r>
      <w:r w:rsidRPr="00924A9C">
        <w:rPr>
          <w:rFonts w:ascii="Arial" w:hAnsi="Arial" w:cs="Arial"/>
          <w:lang w:val="pl-PL"/>
        </w:rPr>
        <w:t>i sposobach ich zagospodarowania zgodnie z wymaganiami obowiązującej instrukcji Zamawiającego.</w:t>
      </w:r>
    </w:p>
    <w:p w14:paraId="1BD722E2" w14:textId="77777777" w:rsidR="002475B6" w:rsidRPr="00924A9C" w:rsidRDefault="002475B6" w:rsidP="00495C85">
      <w:pPr>
        <w:pStyle w:val="Akapitzlist"/>
        <w:numPr>
          <w:ilvl w:val="1"/>
          <w:numId w:val="23"/>
        </w:numPr>
        <w:spacing w:after="160" w:line="259" w:lineRule="auto"/>
        <w:ind w:left="1276" w:hanging="709"/>
        <w:contextualSpacing/>
        <w:jc w:val="both"/>
        <w:rPr>
          <w:rFonts w:ascii="Arial" w:hAnsi="Arial" w:cs="Arial"/>
          <w:lang w:val="pl-PL"/>
        </w:rPr>
      </w:pPr>
      <w:r w:rsidRPr="00924A9C">
        <w:rPr>
          <w:rFonts w:ascii="Arial" w:hAnsi="Arial" w:cs="Arial"/>
          <w:lang w:val="pl-PL"/>
        </w:rPr>
        <w:t xml:space="preserve">Wykonawca zobowiązany jest do przekazania Przedstawicielowi Zamawiającego pisemnej informacji o wielkości zużycia substancji niebezpiecznych wwiezionych na teren Elektrowni zgodnie z wymaganiami obowiązującej instrukcji Zamawiającego. </w:t>
      </w:r>
    </w:p>
    <w:p w14:paraId="27620C19" w14:textId="690A0623" w:rsidR="002475B6" w:rsidRPr="00924A9C" w:rsidRDefault="002475B6" w:rsidP="00495C85">
      <w:pPr>
        <w:pStyle w:val="Akapitzlist"/>
        <w:numPr>
          <w:ilvl w:val="1"/>
          <w:numId w:val="23"/>
        </w:numPr>
        <w:spacing w:after="160" w:line="259" w:lineRule="auto"/>
        <w:ind w:left="1276" w:hanging="709"/>
        <w:contextualSpacing/>
        <w:jc w:val="both"/>
        <w:rPr>
          <w:rFonts w:ascii="Arial" w:hAnsi="Arial" w:cs="Arial"/>
          <w:lang w:val="pl-PL"/>
        </w:rPr>
      </w:pPr>
      <w:r w:rsidRPr="00924A9C">
        <w:rPr>
          <w:rFonts w:ascii="Arial" w:hAnsi="Arial" w:cs="Arial"/>
          <w:lang w:val="pl-PL"/>
        </w:rPr>
        <w:t xml:space="preserve">Wykonawca zobowiązany jest do stosowania substancji niebezpiecznych </w:t>
      </w:r>
      <w:r w:rsidR="007B4785">
        <w:rPr>
          <w:rFonts w:ascii="Arial" w:hAnsi="Arial" w:cs="Arial"/>
          <w:lang w:val="pl-PL"/>
        </w:rPr>
        <w:br/>
      </w:r>
      <w:r w:rsidRPr="00924A9C">
        <w:rPr>
          <w:rFonts w:ascii="Arial" w:hAnsi="Arial" w:cs="Arial"/>
          <w:lang w:val="pl-PL"/>
        </w:rPr>
        <w:t>w sposób bezpieczny dla  środowiska.</w:t>
      </w:r>
    </w:p>
    <w:p w14:paraId="7776E64F" w14:textId="77777777" w:rsidR="002475B6" w:rsidRPr="00924A9C" w:rsidRDefault="002475B6" w:rsidP="00495C85">
      <w:pPr>
        <w:pStyle w:val="Akapitzlist"/>
        <w:numPr>
          <w:ilvl w:val="1"/>
          <w:numId w:val="23"/>
        </w:numPr>
        <w:spacing w:after="160" w:line="259" w:lineRule="auto"/>
        <w:ind w:left="1276" w:hanging="709"/>
        <w:contextualSpacing/>
        <w:jc w:val="both"/>
        <w:rPr>
          <w:rFonts w:ascii="Arial" w:hAnsi="Arial" w:cs="Arial"/>
          <w:lang w:val="pl-PL"/>
        </w:rPr>
      </w:pPr>
      <w:r w:rsidRPr="00924A9C">
        <w:rPr>
          <w:rFonts w:ascii="Arial" w:hAnsi="Arial" w:cs="Arial"/>
          <w:lang w:val="pl-PL"/>
        </w:rPr>
        <w:t>Niezwłoczne informowanie Przedstawiciela Zamawiającego o powstaniu szkody w środowisku spowodowanej działaniem Wykonawcy. Odpowiedzialność za szkody w środowisku spowodowane działaniem Wykonawcy ponosi Wykonawca.</w:t>
      </w:r>
    </w:p>
    <w:p w14:paraId="76117236" w14:textId="3247EB55" w:rsidR="002475B6" w:rsidRDefault="002475B6" w:rsidP="00495C85">
      <w:pPr>
        <w:pStyle w:val="Akapitzlist"/>
        <w:numPr>
          <w:ilvl w:val="1"/>
          <w:numId w:val="23"/>
        </w:numPr>
        <w:spacing w:after="160" w:line="259" w:lineRule="auto"/>
        <w:ind w:left="1276" w:hanging="709"/>
        <w:contextualSpacing/>
        <w:jc w:val="both"/>
        <w:rPr>
          <w:rFonts w:ascii="Arial" w:hAnsi="Arial" w:cs="Arial"/>
          <w:lang w:val="pl-PL"/>
        </w:rPr>
      </w:pPr>
      <w:r w:rsidRPr="00924A9C">
        <w:rPr>
          <w:rFonts w:ascii="Arial" w:hAnsi="Arial" w:cs="Arial"/>
          <w:lang w:val="pl-PL"/>
        </w:rPr>
        <w:t>umożliwienia na wniosek Zlecającego sprawdzenia kwalifikacji pracowników Wykonawcy</w:t>
      </w:r>
    </w:p>
    <w:p w14:paraId="0C1BF8CB" w14:textId="1BFE4894" w:rsidR="007B5D34" w:rsidRDefault="007B5D34" w:rsidP="00495C85">
      <w:pPr>
        <w:pStyle w:val="Akapitzlist"/>
        <w:numPr>
          <w:ilvl w:val="1"/>
          <w:numId w:val="23"/>
        </w:numPr>
        <w:spacing w:after="160" w:line="259" w:lineRule="auto"/>
        <w:ind w:left="1276" w:hanging="709"/>
        <w:contextualSpacing/>
        <w:jc w:val="both"/>
        <w:rPr>
          <w:rFonts w:ascii="Arial" w:hAnsi="Arial" w:cs="Arial"/>
          <w:lang w:val="pl-PL"/>
        </w:rPr>
      </w:pPr>
      <w:r>
        <w:rPr>
          <w:rFonts w:ascii="Arial" w:hAnsi="Arial" w:cs="Arial"/>
          <w:lang w:val="pl-PL"/>
        </w:rPr>
        <w:t>Wykonawca będzie stosował się do postanowień wskazanych w załączniku nr 18 do części II SIWZ.</w:t>
      </w:r>
      <w:bookmarkStart w:id="3193" w:name="_GoBack"/>
      <w:bookmarkEnd w:id="3193"/>
    </w:p>
    <w:p w14:paraId="5319D635" w14:textId="6DDC2DAE" w:rsidR="00D20349" w:rsidRDefault="00D20349" w:rsidP="00D20349">
      <w:pPr>
        <w:pStyle w:val="Akapitzlist"/>
        <w:spacing w:after="160" w:line="259" w:lineRule="auto"/>
        <w:ind w:left="999"/>
        <w:contextualSpacing/>
        <w:jc w:val="both"/>
        <w:rPr>
          <w:rFonts w:ascii="Arial" w:hAnsi="Arial" w:cs="Arial"/>
          <w:lang w:val="pl-PL"/>
        </w:rPr>
      </w:pPr>
    </w:p>
    <w:p w14:paraId="7B8FEB16" w14:textId="736B8496" w:rsidR="00D4566B" w:rsidRPr="0063569B" w:rsidRDefault="00D4566B" w:rsidP="0063569B">
      <w:pPr>
        <w:pStyle w:val="Nagwek1"/>
        <w:numPr>
          <w:ilvl w:val="0"/>
          <w:numId w:val="10"/>
        </w:numPr>
        <w:ind w:hanging="502"/>
        <w:rPr>
          <w:color w:val="0070C0"/>
          <w:sz w:val="28"/>
          <w:szCs w:val="22"/>
        </w:rPr>
      </w:pPr>
      <w:bookmarkStart w:id="3194" w:name="_Toc518991188"/>
      <w:bookmarkStart w:id="3195" w:name="_Toc519064601"/>
      <w:bookmarkStart w:id="3196" w:name="_Toc519145814"/>
      <w:bookmarkStart w:id="3197" w:name="_Toc519146250"/>
      <w:r w:rsidRPr="0063569B">
        <w:rPr>
          <w:color w:val="0070C0"/>
          <w:sz w:val="28"/>
          <w:szCs w:val="22"/>
        </w:rPr>
        <w:lastRenderedPageBreak/>
        <w:t>Obowiązki Zamawiającego</w:t>
      </w:r>
      <w:bookmarkEnd w:id="3194"/>
      <w:bookmarkEnd w:id="3195"/>
      <w:bookmarkEnd w:id="3196"/>
      <w:bookmarkEnd w:id="3197"/>
    </w:p>
    <w:p w14:paraId="5B3AB5C2" w14:textId="275BA045" w:rsidR="00D4566B" w:rsidRPr="00924A9C" w:rsidRDefault="00D4566B" w:rsidP="0063569B">
      <w:pPr>
        <w:pStyle w:val="Nagwek1"/>
        <w:numPr>
          <w:ilvl w:val="1"/>
          <w:numId w:val="27"/>
        </w:numPr>
        <w:spacing w:before="0" w:after="0" w:line="0" w:lineRule="atLeast"/>
        <w:ind w:left="1134" w:hanging="567"/>
        <w:rPr>
          <w:color w:val="000000" w:themeColor="text1"/>
          <w:sz w:val="22"/>
          <w:szCs w:val="22"/>
        </w:rPr>
      </w:pPr>
      <w:bookmarkStart w:id="3198" w:name="_Toc518991189"/>
      <w:bookmarkStart w:id="3199" w:name="_Toc519064602"/>
      <w:bookmarkStart w:id="3200" w:name="_Toc519145815"/>
      <w:bookmarkStart w:id="3201" w:name="_Toc519146251"/>
      <w:r w:rsidRPr="00924A9C">
        <w:rPr>
          <w:b w:val="0"/>
          <w:color w:val="000000" w:themeColor="text1"/>
          <w:sz w:val="22"/>
          <w:szCs w:val="22"/>
        </w:rPr>
        <w:t>Zamawiający w celu wykonania przedmiotu Umowy zapewni Wykonawcy dostęp do Urządzeń w sposób umożliwiający terminowe, prawidłowe i bezpieczne prowadzenie Prac.</w:t>
      </w:r>
      <w:bookmarkEnd w:id="3198"/>
      <w:bookmarkEnd w:id="3199"/>
      <w:bookmarkEnd w:id="3200"/>
      <w:bookmarkEnd w:id="3201"/>
    </w:p>
    <w:p w14:paraId="3E090D6E" w14:textId="77777777" w:rsidR="009060AD" w:rsidRPr="00924A9C" w:rsidRDefault="00D4566B" w:rsidP="0063569B">
      <w:pPr>
        <w:pStyle w:val="Nagwek1"/>
        <w:numPr>
          <w:ilvl w:val="1"/>
          <w:numId w:val="27"/>
        </w:numPr>
        <w:spacing w:before="0" w:after="0" w:line="0" w:lineRule="atLeast"/>
        <w:ind w:left="1134" w:hanging="567"/>
        <w:rPr>
          <w:color w:val="000000" w:themeColor="text1"/>
          <w:sz w:val="22"/>
          <w:szCs w:val="22"/>
        </w:rPr>
      </w:pPr>
      <w:bookmarkStart w:id="3202" w:name="_Toc518991190"/>
      <w:bookmarkStart w:id="3203" w:name="_Toc519064603"/>
      <w:bookmarkStart w:id="3204" w:name="_Toc519145816"/>
      <w:bookmarkStart w:id="3205" w:name="_Toc519146252"/>
      <w:r w:rsidRPr="00924A9C">
        <w:rPr>
          <w:b w:val="0"/>
          <w:color w:val="000000" w:themeColor="text1"/>
          <w:sz w:val="22"/>
          <w:szCs w:val="22"/>
        </w:rPr>
        <w:t>Zamawiający zobowiązuje się do:</w:t>
      </w:r>
      <w:bookmarkEnd w:id="3202"/>
      <w:bookmarkEnd w:id="3203"/>
      <w:bookmarkEnd w:id="3204"/>
      <w:bookmarkEnd w:id="3205"/>
    </w:p>
    <w:p w14:paraId="385F33B7" w14:textId="7C5514DE" w:rsidR="00D4566B" w:rsidRPr="00924A9C" w:rsidRDefault="00D4566B" w:rsidP="0063569B">
      <w:pPr>
        <w:pStyle w:val="Nagwek1"/>
        <w:numPr>
          <w:ilvl w:val="2"/>
          <w:numId w:val="27"/>
        </w:numPr>
        <w:spacing w:before="0" w:after="0" w:line="0" w:lineRule="atLeast"/>
        <w:rPr>
          <w:color w:val="000000" w:themeColor="text1"/>
          <w:sz w:val="22"/>
          <w:szCs w:val="22"/>
        </w:rPr>
      </w:pPr>
      <w:bookmarkStart w:id="3206" w:name="_Toc518991191"/>
      <w:bookmarkStart w:id="3207" w:name="_Toc519064604"/>
      <w:bookmarkStart w:id="3208" w:name="_Toc519145817"/>
      <w:bookmarkStart w:id="3209" w:name="_Toc519146253"/>
      <w:r w:rsidRPr="00924A9C">
        <w:rPr>
          <w:b w:val="0"/>
          <w:snapToGrid w:val="0"/>
          <w:sz w:val="22"/>
          <w:szCs w:val="22"/>
        </w:rPr>
        <w:t>zapewnienia realizacji przedmiotu Umowy, zgodnie z Instrukcją Organizacji Bezpiecznej Pracy Zamawiającego,</w:t>
      </w:r>
      <w:bookmarkEnd w:id="3206"/>
      <w:bookmarkEnd w:id="3207"/>
      <w:bookmarkEnd w:id="3208"/>
      <w:bookmarkEnd w:id="3209"/>
    </w:p>
    <w:p w14:paraId="374FD051" w14:textId="1185EDE7" w:rsidR="00D4566B" w:rsidRPr="00924A9C" w:rsidRDefault="00D4566B" w:rsidP="0063569B">
      <w:pPr>
        <w:pStyle w:val="Nagwek1"/>
        <w:numPr>
          <w:ilvl w:val="2"/>
          <w:numId w:val="27"/>
        </w:numPr>
        <w:spacing w:before="0" w:after="0" w:line="0" w:lineRule="atLeast"/>
        <w:rPr>
          <w:snapToGrid w:val="0"/>
          <w:sz w:val="22"/>
          <w:szCs w:val="22"/>
        </w:rPr>
      </w:pPr>
      <w:bookmarkStart w:id="3210" w:name="_Toc518991192"/>
      <w:bookmarkStart w:id="3211" w:name="_Toc519064605"/>
      <w:bookmarkStart w:id="3212" w:name="_Toc519145818"/>
      <w:bookmarkStart w:id="3213" w:name="_Toc519146254"/>
      <w:r w:rsidRPr="00924A9C">
        <w:rPr>
          <w:b w:val="0"/>
          <w:snapToGrid w:val="0"/>
          <w:sz w:val="22"/>
          <w:szCs w:val="22"/>
        </w:rPr>
        <w:t>wskazania osób upoważnionych do dokonywania uzgodnień z Wykonawcą w okresie realizacji przedmiotu Umowy,</w:t>
      </w:r>
      <w:bookmarkEnd w:id="3210"/>
      <w:bookmarkEnd w:id="3211"/>
      <w:bookmarkEnd w:id="3212"/>
      <w:bookmarkEnd w:id="3213"/>
    </w:p>
    <w:p w14:paraId="70789366" w14:textId="7F604CB9" w:rsidR="00D4566B" w:rsidRPr="00924A9C" w:rsidRDefault="00D4566B" w:rsidP="0063569B">
      <w:pPr>
        <w:pStyle w:val="Nagwek1"/>
        <w:numPr>
          <w:ilvl w:val="2"/>
          <w:numId w:val="27"/>
        </w:numPr>
        <w:spacing w:before="0" w:after="0" w:line="0" w:lineRule="atLeast"/>
        <w:rPr>
          <w:snapToGrid w:val="0"/>
          <w:sz w:val="22"/>
          <w:szCs w:val="22"/>
        </w:rPr>
      </w:pPr>
      <w:bookmarkStart w:id="3214" w:name="_Toc518991196"/>
      <w:bookmarkStart w:id="3215" w:name="_Toc519064609"/>
      <w:bookmarkStart w:id="3216" w:name="_Toc519145822"/>
      <w:bookmarkStart w:id="3217" w:name="_Toc519146258"/>
      <w:r w:rsidRPr="00924A9C">
        <w:rPr>
          <w:b w:val="0"/>
          <w:snapToGrid w:val="0"/>
          <w:sz w:val="22"/>
          <w:szCs w:val="22"/>
        </w:rPr>
        <w:t>umożliwienia obsługi urządzeń dźwigowych przez Wykonawcę po przedstawieniu właściwych uprawnień i uzyskaniu zezwolenia od Zamawiającego,</w:t>
      </w:r>
      <w:bookmarkEnd w:id="3214"/>
      <w:bookmarkEnd w:id="3215"/>
      <w:bookmarkEnd w:id="3216"/>
      <w:bookmarkEnd w:id="3217"/>
    </w:p>
    <w:p w14:paraId="2848BB95" w14:textId="49E28A97" w:rsidR="00D4566B" w:rsidRPr="00924A9C" w:rsidRDefault="00D05565" w:rsidP="0063569B">
      <w:pPr>
        <w:pStyle w:val="Nagwek1"/>
        <w:numPr>
          <w:ilvl w:val="2"/>
          <w:numId w:val="27"/>
        </w:numPr>
        <w:spacing w:before="0" w:after="0" w:line="0" w:lineRule="atLeast"/>
        <w:rPr>
          <w:snapToGrid w:val="0"/>
          <w:sz w:val="22"/>
          <w:szCs w:val="22"/>
        </w:rPr>
      </w:pPr>
      <w:bookmarkStart w:id="3218" w:name="_Toc518991198"/>
      <w:bookmarkStart w:id="3219" w:name="_Toc519064611"/>
      <w:bookmarkStart w:id="3220" w:name="_Toc519145824"/>
      <w:bookmarkStart w:id="3221" w:name="_Toc519146260"/>
      <w:r w:rsidRPr="00924A9C">
        <w:rPr>
          <w:b w:val="0"/>
          <w:snapToGrid w:val="0"/>
          <w:sz w:val="22"/>
          <w:szCs w:val="22"/>
        </w:rPr>
        <w:t>z</w:t>
      </w:r>
      <w:r w:rsidR="00D4566B" w:rsidRPr="00924A9C">
        <w:rPr>
          <w:b w:val="0"/>
          <w:snapToGrid w:val="0"/>
          <w:sz w:val="22"/>
          <w:szCs w:val="22"/>
        </w:rPr>
        <w:t>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bookmarkEnd w:id="3218"/>
      <w:bookmarkEnd w:id="3219"/>
      <w:bookmarkEnd w:id="3220"/>
      <w:bookmarkEnd w:id="3221"/>
    </w:p>
    <w:p w14:paraId="095117CD" w14:textId="4BF944D8" w:rsidR="00D4566B" w:rsidRPr="00924A9C" w:rsidRDefault="00D4566B" w:rsidP="00355E74">
      <w:pPr>
        <w:pStyle w:val="Nagwek1"/>
        <w:numPr>
          <w:ilvl w:val="2"/>
          <w:numId w:val="27"/>
        </w:numPr>
        <w:spacing w:before="0" w:after="0" w:line="0" w:lineRule="atLeast"/>
        <w:rPr>
          <w:snapToGrid w:val="0"/>
          <w:sz w:val="22"/>
          <w:szCs w:val="22"/>
        </w:rPr>
      </w:pPr>
      <w:bookmarkStart w:id="3222" w:name="_Toc518991199"/>
      <w:bookmarkStart w:id="3223" w:name="_Toc519064612"/>
      <w:bookmarkStart w:id="3224" w:name="_Toc519145825"/>
      <w:bookmarkStart w:id="3225" w:name="_Toc519146261"/>
      <w:r w:rsidRPr="00924A9C">
        <w:rPr>
          <w:b w:val="0"/>
          <w:snapToGrid w:val="0"/>
          <w:sz w:val="22"/>
          <w:szCs w:val="22"/>
        </w:rPr>
        <w:t>udostępnienia Wykonawcy obowiązujących wewnętrznych aktów normatywnych w zakresie niezbędnym do należytego wykonania Umowy oraz informowania Wykonawcy o wszelkich zmianach w w/w aktach normatywnych</w:t>
      </w:r>
      <w:bookmarkEnd w:id="3222"/>
      <w:bookmarkEnd w:id="3223"/>
      <w:bookmarkEnd w:id="3224"/>
      <w:bookmarkEnd w:id="3225"/>
      <w:r w:rsidR="00355E74">
        <w:rPr>
          <w:b w:val="0"/>
          <w:snapToGrid w:val="0"/>
          <w:sz w:val="22"/>
          <w:szCs w:val="22"/>
        </w:rPr>
        <w:t xml:space="preserve"> na</w:t>
      </w:r>
      <w:r w:rsidR="00355E74" w:rsidRPr="00355E74">
        <w:rPr>
          <w:b w:val="0"/>
          <w:snapToGrid w:val="0"/>
          <w:sz w:val="22"/>
          <w:szCs w:val="22"/>
        </w:rPr>
        <w:t xml:space="preserve"> zasadach określonych w umowie</w:t>
      </w:r>
      <w:r w:rsidR="00355E74">
        <w:rPr>
          <w:b w:val="0"/>
          <w:snapToGrid w:val="0"/>
          <w:sz w:val="22"/>
          <w:szCs w:val="22"/>
        </w:rPr>
        <w:t>.</w:t>
      </w:r>
    </w:p>
    <w:p w14:paraId="070AD0B1" w14:textId="270014B0" w:rsidR="00D4566B" w:rsidRPr="00924A9C" w:rsidRDefault="00D4566B" w:rsidP="0063569B">
      <w:pPr>
        <w:pStyle w:val="Nagwek1"/>
        <w:numPr>
          <w:ilvl w:val="2"/>
          <w:numId w:val="27"/>
        </w:numPr>
        <w:spacing w:before="0" w:after="0" w:line="0" w:lineRule="atLeast"/>
        <w:rPr>
          <w:snapToGrid w:val="0"/>
          <w:sz w:val="22"/>
          <w:szCs w:val="22"/>
        </w:rPr>
      </w:pPr>
      <w:bookmarkStart w:id="3226" w:name="_Toc518991200"/>
      <w:bookmarkStart w:id="3227" w:name="_Toc519064613"/>
      <w:bookmarkStart w:id="3228" w:name="_Toc519145826"/>
      <w:bookmarkStart w:id="3229" w:name="_Toc519146262"/>
      <w:r w:rsidRPr="00924A9C">
        <w:rPr>
          <w:b w:val="0"/>
          <w:snapToGrid w:val="0"/>
          <w:sz w:val="22"/>
          <w:szCs w:val="22"/>
        </w:rPr>
        <w:t>umożliwienia Wykonawcy uczestniczenia w spotkaniach operacyjnych (narady produkcyjne) i roboczych organizowanych codziennie lub okresowo w celu omówienia bieżących oraz planowanych spraw ruchowo-remontowych,</w:t>
      </w:r>
      <w:bookmarkEnd w:id="3226"/>
      <w:bookmarkEnd w:id="3227"/>
      <w:bookmarkEnd w:id="3228"/>
      <w:bookmarkEnd w:id="3229"/>
    </w:p>
    <w:p w14:paraId="0A9FF34C" w14:textId="77777777" w:rsidR="00576555" w:rsidRPr="00924A9C" w:rsidRDefault="00576555" w:rsidP="0063569B">
      <w:pPr>
        <w:pStyle w:val="Nagwek1"/>
        <w:numPr>
          <w:ilvl w:val="2"/>
          <w:numId w:val="27"/>
        </w:numPr>
        <w:spacing w:before="0" w:after="0" w:line="0" w:lineRule="atLeast"/>
        <w:rPr>
          <w:snapToGrid w:val="0"/>
          <w:sz w:val="22"/>
          <w:szCs w:val="22"/>
        </w:rPr>
      </w:pPr>
      <w:bookmarkStart w:id="3230" w:name="_Toc518991201"/>
      <w:bookmarkStart w:id="3231" w:name="_Toc519064614"/>
      <w:bookmarkStart w:id="3232" w:name="_Toc519145827"/>
      <w:bookmarkStart w:id="3233" w:name="_Toc519146263"/>
      <w:r w:rsidRPr="00924A9C">
        <w:rPr>
          <w:b w:val="0"/>
          <w:snapToGrid w:val="0"/>
          <w:sz w:val="22"/>
          <w:szCs w:val="22"/>
        </w:rPr>
        <w:t>zapewnienia Wykonawcy możliwości posadowienia kontenerów socjalnych z dostępem do mediów za odpłatnością ustaloną w odrębnej umowie (woda, energia elektryczna) na terenie Zamawiającego.</w:t>
      </w:r>
    </w:p>
    <w:p w14:paraId="61A5DDA3" w14:textId="77777777" w:rsidR="008B7A92" w:rsidRPr="00924A9C" w:rsidRDefault="008B7A92" w:rsidP="0063569B">
      <w:pPr>
        <w:pStyle w:val="Nagwek1"/>
        <w:numPr>
          <w:ilvl w:val="1"/>
          <w:numId w:val="27"/>
        </w:numPr>
        <w:spacing w:before="0" w:after="0" w:line="0" w:lineRule="atLeast"/>
        <w:rPr>
          <w:b w:val="0"/>
          <w:snapToGrid w:val="0"/>
          <w:sz w:val="22"/>
        </w:rPr>
      </w:pPr>
      <w:bookmarkStart w:id="3234" w:name="_Toc519145852"/>
      <w:bookmarkStart w:id="3235" w:name="_Toc519146288"/>
      <w:bookmarkEnd w:id="3230"/>
      <w:bookmarkEnd w:id="3231"/>
      <w:bookmarkEnd w:id="3232"/>
      <w:bookmarkEnd w:id="3233"/>
      <w:r w:rsidRPr="00924A9C">
        <w:rPr>
          <w:b w:val="0"/>
          <w:snapToGrid w:val="0"/>
          <w:sz w:val="22"/>
        </w:rPr>
        <w:t>Bieżąca współpraca z Wykonawcą</w:t>
      </w:r>
      <w:bookmarkEnd w:id="3234"/>
      <w:bookmarkEnd w:id="3235"/>
      <w:r w:rsidRPr="00924A9C">
        <w:rPr>
          <w:b w:val="0"/>
          <w:snapToGrid w:val="0"/>
          <w:sz w:val="22"/>
        </w:rPr>
        <w:t xml:space="preserve"> </w:t>
      </w:r>
    </w:p>
    <w:p w14:paraId="3334B390" w14:textId="6AF21B9A" w:rsidR="008B7A92" w:rsidRPr="00924A9C" w:rsidRDefault="008B7A92" w:rsidP="0063569B">
      <w:pPr>
        <w:pStyle w:val="Nagwek1"/>
        <w:numPr>
          <w:ilvl w:val="2"/>
          <w:numId w:val="27"/>
        </w:numPr>
        <w:spacing w:before="0" w:after="0" w:line="0" w:lineRule="atLeast"/>
        <w:rPr>
          <w:b w:val="0"/>
          <w:snapToGrid w:val="0"/>
          <w:sz w:val="22"/>
        </w:rPr>
      </w:pPr>
      <w:bookmarkStart w:id="3236" w:name="_Toc519145853"/>
      <w:bookmarkStart w:id="3237" w:name="_Toc519146289"/>
      <w:r w:rsidRPr="00924A9C">
        <w:rPr>
          <w:b w:val="0"/>
          <w:snapToGrid w:val="0"/>
          <w:sz w:val="22"/>
        </w:rPr>
        <w:t xml:space="preserve">Udostępnianie posiadanej dokumentacji technicznej i budowlanej, niezbędnej dla potrzeb realizacji przedmiotu Zamówienia. W/w dokumentacja i oprogramowanie stanowią własność Zamawiającego </w:t>
      </w:r>
      <w:r w:rsidR="007B4785">
        <w:rPr>
          <w:b w:val="0"/>
          <w:snapToGrid w:val="0"/>
          <w:sz w:val="22"/>
        </w:rPr>
        <w:br/>
      </w:r>
      <w:r w:rsidRPr="00924A9C">
        <w:rPr>
          <w:b w:val="0"/>
          <w:snapToGrid w:val="0"/>
          <w:sz w:val="22"/>
        </w:rPr>
        <w:t>i podlegają zwrotowi na każde jego żądanie.</w:t>
      </w:r>
      <w:bookmarkEnd w:id="3236"/>
      <w:bookmarkEnd w:id="3237"/>
    </w:p>
    <w:p w14:paraId="2940DCAD" w14:textId="77777777" w:rsidR="00576555" w:rsidRPr="00924A9C" w:rsidRDefault="00576555" w:rsidP="0063569B">
      <w:pPr>
        <w:pStyle w:val="Nagwek1"/>
        <w:numPr>
          <w:ilvl w:val="2"/>
          <w:numId w:val="27"/>
        </w:numPr>
        <w:spacing w:before="0" w:after="0" w:line="0" w:lineRule="atLeast"/>
        <w:rPr>
          <w:b w:val="0"/>
          <w:snapToGrid w:val="0"/>
          <w:sz w:val="22"/>
        </w:rPr>
      </w:pPr>
      <w:bookmarkStart w:id="3238" w:name="_Toc519145855"/>
      <w:bookmarkStart w:id="3239" w:name="_Toc519146291"/>
      <w:r w:rsidRPr="00924A9C">
        <w:rPr>
          <w:b w:val="0"/>
          <w:snapToGrid w:val="0"/>
          <w:sz w:val="22"/>
        </w:rPr>
        <w:t>Uzgadnianie proponowanych rozwiązań technicznych,</w:t>
      </w:r>
    </w:p>
    <w:bookmarkEnd w:id="3238"/>
    <w:bookmarkEnd w:id="3239"/>
    <w:p w14:paraId="6FDAB0B4" w14:textId="77777777" w:rsidR="00D4566B" w:rsidRPr="00924A9C" w:rsidRDefault="00D4566B" w:rsidP="00F3387D">
      <w:pPr>
        <w:ind w:left="0"/>
        <w:rPr>
          <w:rFonts w:ascii="Arial" w:hAnsi="Arial" w:cs="Arial"/>
          <w:snapToGrid w:val="0"/>
        </w:rPr>
      </w:pPr>
    </w:p>
    <w:p w14:paraId="33B9DE0E" w14:textId="2F0E0E89" w:rsidR="00D4566B" w:rsidRPr="00924A9C" w:rsidRDefault="00D4566B" w:rsidP="0063569B">
      <w:pPr>
        <w:pStyle w:val="Nagwek1"/>
        <w:numPr>
          <w:ilvl w:val="0"/>
          <w:numId w:val="10"/>
        </w:numPr>
        <w:ind w:hanging="502"/>
        <w:rPr>
          <w:color w:val="0070C0"/>
          <w:sz w:val="28"/>
          <w:szCs w:val="22"/>
        </w:rPr>
      </w:pPr>
      <w:bookmarkStart w:id="3240" w:name="_Toc519064615"/>
      <w:bookmarkStart w:id="3241" w:name="_Toc519145856"/>
      <w:bookmarkStart w:id="3242" w:name="_Toc519146292"/>
      <w:r w:rsidRPr="00924A9C">
        <w:rPr>
          <w:color w:val="0070C0"/>
          <w:sz w:val="28"/>
          <w:szCs w:val="22"/>
        </w:rPr>
        <w:t>Regulacje prawne, przepisy i normy</w:t>
      </w:r>
      <w:bookmarkEnd w:id="3240"/>
      <w:bookmarkEnd w:id="3241"/>
      <w:bookmarkEnd w:id="3242"/>
      <w:r w:rsidRPr="00924A9C">
        <w:rPr>
          <w:color w:val="0070C0"/>
          <w:sz w:val="28"/>
          <w:szCs w:val="22"/>
        </w:rPr>
        <w:t xml:space="preserve">  </w:t>
      </w:r>
    </w:p>
    <w:p w14:paraId="7C88A044" w14:textId="54279FD1" w:rsidR="00D4566B" w:rsidRPr="00924A9C" w:rsidRDefault="00D4566B" w:rsidP="00E128CD">
      <w:pPr>
        <w:pStyle w:val="Nagwek1"/>
        <w:numPr>
          <w:ilvl w:val="1"/>
          <w:numId w:val="28"/>
        </w:numPr>
        <w:spacing w:before="0" w:after="0"/>
        <w:ind w:left="1134" w:hanging="567"/>
        <w:rPr>
          <w:color w:val="000000" w:themeColor="text1"/>
          <w:sz w:val="22"/>
          <w:szCs w:val="22"/>
        </w:rPr>
      </w:pPr>
      <w:bookmarkStart w:id="3243" w:name="_Toc518991203"/>
      <w:bookmarkStart w:id="3244" w:name="_Toc519064616"/>
      <w:bookmarkStart w:id="3245" w:name="_Toc519145857"/>
      <w:bookmarkStart w:id="3246" w:name="_Toc519146293"/>
      <w:r w:rsidRPr="00924A9C">
        <w:rPr>
          <w:b w:val="0"/>
          <w:color w:val="000000" w:themeColor="text1"/>
          <w:sz w:val="22"/>
          <w:szCs w:val="22"/>
        </w:rPr>
        <w:t xml:space="preserve">Wykonawca będzie przestrzegał polskich przepisów prawnych łącznie </w:t>
      </w:r>
      <w:r w:rsidR="007B4785">
        <w:rPr>
          <w:b w:val="0"/>
          <w:color w:val="000000" w:themeColor="text1"/>
          <w:sz w:val="22"/>
          <w:szCs w:val="22"/>
        </w:rPr>
        <w:br/>
      </w:r>
      <w:r w:rsidRPr="00924A9C">
        <w:rPr>
          <w:b w:val="0"/>
          <w:color w:val="000000" w:themeColor="text1"/>
          <w:sz w:val="22"/>
          <w:szCs w:val="22"/>
        </w:rPr>
        <w:t>z instrukcjami i przepisami wewnętrznych Zamawiającego takich jak dotyczące przepisów przeciwpożarowych i ubezpieczeniowych.</w:t>
      </w:r>
      <w:bookmarkEnd w:id="3243"/>
      <w:bookmarkEnd w:id="3244"/>
      <w:bookmarkEnd w:id="3245"/>
      <w:bookmarkEnd w:id="3246"/>
    </w:p>
    <w:p w14:paraId="20794119" w14:textId="41D078EA" w:rsidR="00D4566B" w:rsidRPr="00924A9C" w:rsidRDefault="00D4566B" w:rsidP="00E128CD">
      <w:pPr>
        <w:pStyle w:val="Nagwek1"/>
        <w:numPr>
          <w:ilvl w:val="1"/>
          <w:numId w:val="28"/>
        </w:numPr>
        <w:spacing w:before="0" w:after="0"/>
        <w:ind w:left="1134" w:hanging="567"/>
        <w:rPr>
          <w:color w:val="000000" w:themeColor="text1"/>
          <w:sz w:val="22"/>
          <w:szCs w:val="22"/>
        </w:rPr>
      </w:pPr>
      <w:bookmarkStart w:id="3247" w:name="_Toc518991204"/>
      <w:bookmarkStart w:id="3248" w:name="_Toc519064617"/>
      <w:bookmarkStart w:id="3249" w:name="_Toc519145858"/>
      <w:bookmarkStart w:id="3250" w:name="_Toc519146294"/>
      <w:r w:rsidRPr="00924A9C">
        <w:rPr>
          <w:b w:val="0"/>
          <w:color w:val="000000" w:themeColor="text1"/>
          <w:sz w:val="22"/>
          <w:szCs w:val="22"/>
        </w:rPr>
        <w:t>Wykonawca ponosi koszty dokumentów, które należy zapewnić dla uzyskania zgodności z regulacjami prawnymi, normami i przepisami (łącznie z przepisami BHP</w:t>
      </w:r>
      <w:r w:rsidR="00675836" w:rsidRPr="00924A9C">
        <w:rPr>
          <w:b w:val="0"/>
          <w:color w:val="000000" w:themeColor="text1"/>
          <w:sz w:val="22"/>
          <w:szCs w:val="22"/>
        </w:rPr>
        <w:t xml:space="preserve"> i ochrony środowiska</w:t>
      </w:r>
      <w:r w:rsidRPr="00924A9C">
        <w:rPr>
          <w:b w:val="0"/>
          <w:color w:val="000000" w:themeColor="text1"/>
          <w:sz w:val="22"/>
          <w:szCs w:val="22"/>
        </w:rPr>
        <w:t>).</w:t>
      </w:r>
      <w:bookmarkEnd w:id="3247"/>
      <w:bookmarkEnd w:id="3248"/>
      <w:bookmarkEnd w:id="3249"/>
      <w:bookmarkEnd w:id="3250"/>
    </w:p>
    <w:p w14:paraId="66C3213D" w14:textId="75BB8B76" w:rsidR="00D4566B" w:rsidRPr="00924A9C" w:rsidRDefault="00D4566B" w:rsidP="00E128CD">
      <w:pPr>
        <w:pStyle w:val="Nagwek1"/>
        <w:numPr>
          <w:ilvl w:val="1"/>
          <w:numId w:val="28"/>
        </w:numPr>
        <w:spacing w:before="0" w:after="0"/>
        <w:ind w:left="1134" w:hanging="567"/>
        <w:rPr>
          <w:color w:val="000000" w:themeColor="text1"/>
          <w:sz w:val="22"/>
          <w:szCs w:val="22"/>
        </w:rPr>
      </w:pPr>
      <w:bookmarkStart w:id="3251" w:name="_Toc518991205"/>
      <w:bookmarkStart w:id="3252" w:name="_Toc519064618"/>
      <w:bookmarkStart w:id="3253" w:name="_Toc519145859"/>
      <w:bookmarkStart w:id="3254" w:name="_Toc519146295"/>
      <w:r w:rsidRPr="00924A9C">
        <w:rPr>
          <w:b w:val="0"/>
          <w:color w:val="000000" w:themeColor="text1"/>
          <w:sz w:val="22"/>
          <w:szCs w:val="22"/>
        </w:rPr>
        <w:t>Wykonawca  będzie wykonywał roboty/świadczył Usługi zgodnie z przepisami powszechnie obowiązującego prawa obowiązującymi na terytorium Rzeczypospolitej Polskiej</w:t>
      </w:r>
      <w:r w:rsidR="00675836" w:rsidRPr="00924A9C">
        <w:rPr>
          <w:b w:val="0"/>
          <w:color w:val="000000" w:themeColor="text1"/>
          <w:sz w:val="22"/>
          <w:szCs w:val="22"/>
        </w:rPr>
        <w:t>, w szczególności</w:t>
      </w:r>
      <w:r w:rsidRPr="00924A9C">
        <w:rPr>
          <w:b w:val="0"/>
          <w:color w:val="000000" w:themeColor="text1"/>
          <w:sz w:val="22"/>
          <w:szCs w:val="22"/>
        </w:rPr>
        <w:t>:</w:t>
      </w:r>
      <w:bookmarkEnd w:id="3251"/>
      <w:bookmarkEnd w:id="3252"/>
      <w:bookmarkEnd w:id="3253"/>
      <w:bookmarkEnd w:id="3254"/>
      <w:r w:rsidRPr="00924A9C">
        <w:rPr>
          <w:b w:val="0"/>
          <w:color w:val="000000" w:themeColor="text1"/>
          <w:sz w:val="22"/>
          <w:szCs w:val="22"/>
        </w:rPr>
        <w:t xml:space="preserve"> </w:t>
      </w:r>
    </w:p>
    <w:p w14:paraId="0970222F" w14:textId="0F02BE3A"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Kodeks pracy </w:t>
      </w:r>
    </w:p>
    <w:p w14:paraId="2DDC0E49" w14:textId="683F73E9"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energetyczne </w:t>
      </w:r>
    </w:p>
    <w:p w14:paraId="6E1CDC9C" w14:textId="3AC5A130"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budowlane </w:t>
      </w:r>
    </w:p>
    <w:p w14:paraId="6448418F" w14:textId="17C1D531"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o dozorze technicznym </w:t>
      </w:r>
    </w:p>
    <w:p w14:paraId="4307F293" w14:textId="181969F7"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Prawo ochrony środowiska </w:t>
      </w:r>
    </w:p>
    <w:p w14:paraId="22F1D343" w14:textId="672213C0"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 xml:space="preserve">Ustawa o ochronie przeciwpożarowej </w:t>
      </w:r>
    </w:p>
    <w:p w14:paraId="32426D5C" w14:textId="760E7BBD" w:rsidR="00D05565"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lastRenderedPageBreak/>
        <w:t>•</w:t>
      </w:r>
      <w:r w:rsidRPr="00924A9C">
        <w:rPr>
          <w:rFonts w:ascii="Arial" w:hAnsi="Arial" w:cs="Arial"/>
          <w:snapToGrid w:val="0"/>
          <w:sz w:val="22"/>
        </w:rPr>
        <w:tab/>
        <w:t xml:space="preserve">Ustawa o odpadach </w:t>
      </w:r>
    </w:p>
    <w:p w14:paraId="526752DE" w14:textId="429E6C34" w:rsidR="0048516A"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Pr="00924A9C">
        <w:rPr>
          <w:rFonts w:ascii="Arial" w:hAnsi="Arial" w:cs="Arial"/>
          <w:snapToGrid w:val="0"/>
          <w:sz w:val="22"/>
        </w:rPr>
        <w:tab/>
        <w:t>Ustawa o systemach oceny zgodności i nadzoru rynku oraz przepisów wykonawczych  wydanych na ich podstawie.</w:t>
      </w:r>
    </w:p>
    <w:p w14:paraId="689F55B2" w14:textId="72CF1577" w:rsidR="00D4566B" w:rsidRPr="00924A9C" w:rsidRDefault="00D4566B" w:rsidP="00D62455">
      <w:pPr>
        <w:pStyle w:val="Akapitzlist"/>
        <w:numPr>
          <w:ilvl w:val="0"/>
          <w:numId w:val="19"/>
        </w:numPr>
        <w:rPr>
          <w:rFonts w:ascii="Arial" w:hAnsi="Arial" w:cs="Arial"/>
          <w:snapToGrid w:val="0"/>
          <w:lang w:val="pl-PL"/>
        </w:rPr>
      </w:pPr>
      <w:r w:rsidRPr="00924A9C">
        <w:rPr>
          <w:rFonts w:ascii="Arial" w:hAnsi="Arial" w:cs="Arial"/>
          <w:snapToGrid w:val="0"/>
          <w:lang w:val="pl-PL"/>
        </w:rPr>
        <w:t>Ustawą z dn. 10 maja 2018r. o ochronie danych osobowych, (Dz.U. z 2018r. poz. 1000)</w:t>
      </w:r>
      <w:r w:rsidR="00CD685B" w:rsidRPr="00924A9C">
        <w:rPr>
          <w:rFonts w:ascii="Arial" w:hAnsi="Arial" w:cs="Arial"/>
          <w:snapToGrid w:val="0"/>
          <w:lang w:val="pl-PL"/>
        </w:rPr>
        <w:t>,</w:t>
      </w:r>
    </w:p>
    <w:p w14:paraId="43A776F0" w14:textId="33AA4FB7"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Rozporządzeniem Parlamentu Europejskiego i Rady (UE) 2016/679 z dnia 27 kwietnia 2016 r. w sprawie ochrony osób fizycznych w związku </w:t>
      </w:r>
      <w:r w:rsidR="007B4785">
        <w:rPr>
          <w:rFonts w:ascii="Arial" w:hAnsi="Arial" w:cs="Arial"/>
          <w:snapToGrid w:val="0"/>
          <w:sz w:val="22"/>
        </w:rPr>
        <w:br/>
      </w:r>
      <w:r w:rsidR="00D4566B" w:rsidRPr="00924A9C">
        <w:rPr>
          <w:rFonts w:ascii="Arial" w:hAnsi="Arial" w:cs="Arial"/>
          <w:snapToGrid w:val="0"/>
          <w:sz w:val="22"/>
        </w:rPr>
        <w:t>z przetwarzaniem danych osobowych w sprawie swobodnego przepływu takich danych oraz uchylenia dyrektywy 95/46/WE (ogólne rozporządzenie o ochronie danych).</w:t>
      </w:r>
    </w:p>
    <w:p w14:paraId="0A8AB6E6" w14:textId="515F476F" w:rsidR="00D4566B" w:rsidRPr="00924A9C" w:rsidRDefault="00D4566B" w:rsidP="00D4566B">
      <w:pPr>
        <w:ind w:left="284"/>
        <w:rPr>
          <w:rFonts w:ascii="Arial" w:hAnsi="Arial" w:cs="Arial"/>
          <w:snapToGrid w:val="0"/>
          <w:sz w:val="22"/>
        </w:rPr>
      </w:pPr>
      <w:r w:rsidRPr="00924A9C">
        <w:rPr>
          <w:rFonts w:ascii="Arial" w:hAnsi="Arial" w:cs="Arial"/>
          <w:snapToGrid w:val="0"/>
          <w:sz w:val="22"/>
        </w:rPr>
        <w:t xml:space="preserve">Wykonawca będzie przestrzegał przepisów wewnętrznych obowiązujących </w:t>
      </w:r>
      <w:r w:rsidR="007B4785">
        <w:rPr>
          <w:rFonts w:ascii="Arial" w:hAnsi="Arial" w:cs="Arial"/>
          <w:snapToGrid w:val="0"/>
          <w:sz w:val="22"/>
        </w:rPr>
        <w:br/>
      </w:r>
      <w:r w:rsidRPr="00924A9C">
        <w:rPr>
          <w:rFonts w:ascii="Arial" w:hAnsi="Arial" w:cs="Arial"/>
          <w:snapToGrid w:val="0"/>
          <w:sz w:val="22"/>
        </w:rPr>
        <w:t>u Zamawiającego.</w:t>
      </w:r>
    </w:p>
    <w:p w14:paraId="069743A4" w14:textId="5BE4837F" w:rsidR="00D4566B" w:rsidRPr="00E128CD" w:rsidRDefault="00D4566B" w:rsidP="00355E74">
      <w:pPr>
        <w:pStyle w:val="Nagwek1"/>
        <w:numPr>
          <w:ilvl w:val="1"/>
          <w:numId w:val="28"/>
        </w:numPr>
        <w:spacing w:before="0" w:after="0"/>
        <w:rPr>
          <w:b w:val="0"/>
          <w:color w:val="000000" w:themeColor="text1"/>
          <w:sz w:val="22"/>
          <w:szCs w:val="22"/>
        </w:rPr>
      </w:pPr>
      <w:bookmarkStart w:id="3255" w:name="_Toc518991206"/>
      <w:bookmarkStart w:id="3256" w:name="_Toc519064619"/>
      <w:bookmarkStart w:id="3257" w:name="_Toc519145860"/>
      <w:bookmarkStart w:id="3258" w:name="_Toc519146296"/>
      <w:r w:rsidRPr="00924A9C">
        <w:rPr>
          <w:b w:val="0"/>
          <w:color w:val="000000" w:themeColor="text1"/>
          <w:sz w:val="22"/>
          <w:szCs w:val="22"/>
        </w:rPr>
        <w:t xml:space="preserve">Zastosowanie mają przepisy, normy i instrukcje obowiązujące na terenie Enea </w:t>
      </w:r>
      <w:r w:rsidR="000B5B70">
        <w:rPr>
          <w:b w:val="0"/>
          <w:color w:val="000000" w:themeColor="text1"/>
          <w:sz w:val="22"/>
          <w:szCs w:val="22"/>
        </w:rPr>
        <w:t xml:space="preserve">Elektrownia </w:t>
      </w:r>
      <w:r w:rsidRPr="00924A9C">
        <w:rPr>
          <w:b w:val="0"/>
          <w:color w:val="000000" w:themeColor="text1"/>
          <w:sz w:val="22"/>
          <w:szCs w:val="22"/>
        </w:rPr>
        <w:t xml:space="preserve">Połaniec </w:t>
      </w:r>
      <w:r w:rsidR="000B5B70">
        <w:rPr>
          <w:b w:val="0"/>
          <w:color w:val="000000" w:themeColor="text1"/>
          <w:sz w:val="22"/>
          <w:szCs w:val="22"/>
        </w:rPr>
        <w:t xml:space="preserve">S. A. </w:t>
      </w:r>
      <w:r w:rsidRPr="00924A9C">
        <w:rPr>
          <w:b w:val="0"/>
          <w:color w:val="000000" w:themeColor="text1"/>
          <w:sz w:val="22"/>
          <w:szCs w:val="22"/>
        </w:rPr>
        <w:t xml:space="preserve">obowiązujące Wykonawcę w czasie realizacji inwestycji. Na stronie internetowej Enea Połaniec: </w:t>
      </w:r>
      <w:hyperlink r:id="rId15" w:history="1">
        <w:r w:rsidR="00355E74" w:rsidRPr="006E6A38">
          <w:rPr>
            <w:rStyle w:val="Hipercze"/>
            <w:b w:val="0"/>
            <w:sz w:val="22"/>
            <w:szCs w:val="22"/>
          </w:rPr>
          <w:t>https://www.enea.pl/pl/grupaenea/o-grupie/spolki-grupy-enea/polaniec/zamowienia/dokumenty-dla-wykonawcow-i-dostawcow</w:t>
        </w:r>
      </w:hyperlink>
      <w:r w:rsidR="00355E74">
        <w:rPr>
          <w:b w:val="0"/>
          <w:color w:val="000000" w:themeColor="text1"/>
          <w:sz w:val="22"/>
          <w:szCs w:val="22"/>
        </w:rPr>
        <w:t xml:space="preserve"> </w:t>
      </w:r>
      <w:r w:rsidRPr="00924A9C">
        <w:rPr>
          <w:b w:val="0"/>
          <w:color w:val="000000" w:themeColor="text1"/>
          <w:sz w:val="22"/>
          <w:szCs w:val="22"/>
        </w:rPr>
        <w:t>, zamieszczone są wymagania obowiązujące na terenie Enea Połaniec, z którymi potencjalny Wykonawca jest zobowiązany zapoznać się i do nich dostosować. Obejmują one, co następuje:</w:t>
      </w:r>
      <w:bookmarkEnd w:id="3255"/>
      <w:bookmarkEnd w:id="3256"/>
      <w:bookmarkEnd w:id="3257"/>
      <w:bookmarkEnd w:id="3258"/>
    </w:p>
    <w:p w14:paraId="740A92E3" w14:textId="50BC77B9"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Instrukcja ochrony przeciwpożarowej Enea Elektrownia Połaniec Spółka Akcyjna I/DB/B/2/2015 wraz z dokumentami związanymi: </w:t>
      </w:r>
    </w:p>
    <w:p w14:paraId="54B20407"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9 Dokument Zabezpieczenia Przed Wybuchem;</w:t>
      </w:r>
    </w:p>
    <w:p w14:paraId="4C515A3B" w14:textId="77777777" w:rsidR="00D4566B" w:rsidRPr="00924A9C" w:rsidRDefault="00D4566B" w:rsidP="00F3387D">
      <w:pPr>
        <w:spacing w:after="0"/>
        <w:ind w:left="1843"/>
        <w:rPr>
          <w:rFonts w:ascii="Arial" w:hAnsi="Arial" w:cs="Arial"/>
          <w:snapToGrid w:val="0"/>
          <w:sz w:val="22"/>
        </w:rPr>
      </w:pPr>
      <w:r w:rsidRPr="00924A9C">
        <w:rPr>
          <w:rFonts w:ascii="Arial" w:hAnsi="Arial" w:cs="Arial"/>
          <w:snapToGrid w:val="0"/>
          <w:sz w:val="22"/>
        </w:rPr>
        <w:t>Nr 1 Wzór zezwolenie na wykonywanie prac niebezpiecznych pożarowo na terenie Enea Elektrownia Połaniec Spółka Akcyjna oraz rejestru zezwoleń na wykonywanie tych prac;</w:t>
      </w:r>
    </w:p>
    <w:p w14:paraId="67FF7388" w14:textId="4393331F" w:rsidR="00D4566B" w:rsidRPr="00924A9C" w:rsidRDefault="00D05565" w:rsidP="00F3387D">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Instrukcja Organizacji Bezpiecznej Pracy w Enea Elektrownia Połaniec Spółka Akcyjna I/DB/B/20/2013 wraz z dokumentami związanymi, w tym m.in.:</w:t>
      </w:r>
    </w:p>
    <w:p w14:paraId="7E7DF0A4" w14:textId="77777777" w:rsidR="0083090C" w:rsidRPr="0083090C" w:rsidRDefault="0083090C" w:rsidP="0083090C">
      <w:pPr>
        <w:spacing w:after="0"/>
        <w:ind w:left="2410" w:hanging="993"/>
        <w:rPr>
          <w:rFonts w:ascii="Arial" w:hAnsi="Arial" w:cs="Arial"/>
          <w:snapToGrid w:val="0"/>
          <w:sz w:val="22"/>
        </w:rPr>
      </w:pPr>
      <w:r w:rsidRPr="0083090C">
        <w:rPr>
          <w:rFonts w:ascii="Arial" w:hAnsi="Arial" w:cs="Arial"/>
          <w:snapToGrid w:val="0"/>
          <w:sz w:val="22"/>
        </w:rPr>
        <w:t>1)           Nr 1 - Zasady odłączania i zabezpieczenia źródeł niebezpiecznych energii z wykorzystaniem systemu Lock Out/ Tag Out (LOTO),</w:t>
      </w:r>
    </w:p>
    <w:p w14:paraId="4085AF8D" w14:textId="77777777" w:rsidR="0083090C" w:rsidRPr="0083090C" w:rsidRDefault="0083090C" w:rsidP="0083090C">
      <w:pPr>
        <w:spacing w:after="0"/>
        <w:ind w:left="2410" w:hanging="993"/>
        <w:rPr>
          <w:rFonts w:ascii="Arial" w:hAnsi="Arial" w:cs="Arial"/>
          <w:snapToGrid w:val="0"/>
          <w:sz w:val="22"/>
        </w:rPr>
      </w:pPr>
      <w:r w:rsidRPr="0083090C">
        <w:rPr>
          <w:rFonts w:ascii="Arial" w:hAnsi="Arial" w:cs="Arial"/>
          <w:snapToGrid w:val="0"/>
          <w:sz w:val="22"/>
        </w:rPr>
        <w:t>2)           Nr 2 – Wymagania dla Wykonawców realizujących prace na rzecz Elektrowni, zasady wyznaczania koordynatorów, ich obowiązki i uprawnienia oraz obowiązki pracowników Elektrowni przy zlecaniu prac Wykonawcom,</w:t>
      </w:r>
    </w:p>
    <w:p w14:paraId="63AC8452" w14:textId="77777777" w:rsidR="0083090C" w:rsidRPr="0083090C" w:rsidRDefault="0083090C" w:rsidP="0083090C">
      <w:pPr>
        <w:spacing w:after="0"/>
        <w:ind w:left="2410" w:hanging="993"/>
        <w:rPr>
          <w:rFonts w:ascii="Arial" w:hAnsi="Arial" w:cs="Arial"/>
          <w:snapToGrid w:val="0"/>
          <w:sz w:val="22"/>
        </w:rPr>
      </w:pPr>
    </w:p>
    <w:p w14:paraId="6C5D1E4B" w14:textId="77777777" w:rsidR="0083090C" w:rsidRPr="0083090C" w:rsidRDefault="0083090C" w:rsidP="0083090C">
      <w:pPr>
        <w:spacing w:after="0"/>
        <w:ind w:left="2410" w:hanging="993"/>
        <w:rPr>
          <w:rFonts w:ascii="Arial" w:hAnsi="Arial" w:cs="Arial"/>
          <w:snapToGrid w:val="0"/>
          <w:sz w:val="22"/>
        </w:rPr>
      </w:pPr>
      <w:r w:rsidRPr="0083090C">
        <w:rPr>
          <w:rFonts w:ascii="Arial" w:hAnsi="Arial" w:cs="Arial"/>
          <w:snapToGrid w:val="0"/>
          <w:sz w:val="22"/>
        </w:rPr>
        <w:t>3)           Nr3 - Podstawowe zasady obowiązujące podczas wykonywania prac przy urządzeniach energetycznych</w:t>
      </w:r>
    </w:p>
    <w:p w14:paraId="4B6021A6" w14:textId="77777777" w:rsidR="0083090C" w:rsidRPr="0083090C" w:rsidRDefault="0083090C" w:rsidP="0083090C">
      <w:pPr>
        <w:spacing w:after="0"/>
        <w:ind w:left="2410" w:hanging="993"/>
        <w:rPr>
          <w:rFonts w:ascii="Arial" w:hAnsi="Arial" w:cs="Arial"/>
          <w:snapToGrid w:val="0"/>
          <w:sz w:val="22"/>
        </w:rPr>
      </w:pPr>
      <w:r w:rsidRPr="0083090C">
        <w:rPr>
          <w:rFonts w:ascii="Arial" w:hAnsi="Arial" w:cs="Arial"/>
          <w:snapToGrid w:val="0"/>
          <w:sz w:val="22"/>
        </w:rPr>
        <w:t>4)           Nr4 - Ogólne zasady obowiązujące przy wykonywaniu wybranych prac szczególnie niebezpiecznych lub niebezpiecznych,</w:t>
      </w:r>
    </w:p>
    <w:p w14:paraId="41F7C7A1" w14:textId="348814E3" w:rsidR="0083090C" w:rsidRPr="0083090C" w:rsidRDefault="0083090C" w:rsidP="0083090C">
      <w:pPr>
        <w:spacing w:after="0"/>
        <w:ind w:left="2410" w:hanging="993"/>
        <w:rPr>
          <w:rFonts w:ascii="Arial" w:hAnsi="Arial" w:cs="Arial"/>
          <w:snapToGrid w:val="0"/>
          <w:sz w:val="22"/>
        </w:rPr>
      </w:pPr>
      <w:r>
        <w:rPr>
          <w:rFonts w:ascii="Arial" w:hAnsi="Arial" w:cs="Arial"/>
          <w:snapToGrid w:val="0"/>
          <w:sz w:val="22"/>
        </w:rPr>
        <w:t xml:space="preserve">5)      </w:t>
      </w:r>
      <w:r w:rsidRPr="0083090C">
        <w:rPr>
          <w:rFonts w:ascii="Arial" w:hAnsi="Arial" w:cs="Arial"/>
          <w:snapToGrid w:val="0"/>
          <w:sz w:val="22"/>
        </w:rPr>
        <w:t>Nr8 – Wykaz prac: 1) Eksploatacyjnych przy urządzeniach energetycznych, dla wykonania których wymagane jest polecenie pisemne wykonania pracy, 2) Dla których wymagane jest zlecenie wykonania pracy, 3) Dla których powinna być opracowana instrukcja organizacji robót; 4) wykonywanych przez co najmniej dwie osoby w celu zapewnienia asekuracji.              ,</w:t>
      </w:r>
    </w:p>
    <w:p w14:paraId="59B23BA9" w14:textId="77777777" w:rsidR="0083090C" w:rsidRPr="0083090C" w:rsidRDefault="0083090C" w:rsidP="0083090C">
      <w:pPr>
        <w:spacing w:after="0"/>
        <w:ind w:left="2410" w:hanging="993"/>
        <w:rPr>
          <w:rFonts w:ascii="Arial" w:hAnsi="Arial" w:cs="Arial"/>
          <w:snapToGrid w:val="0"/>
          <w:sz w:val="22"/>
        </w:rPr>
      </w:pPr>
      <w:r w:rsidRPr="0083090C">
        <w:rPr>
          <w:rFonts w:ascii="Arial" w:hAnsi="Arial" w:cs="Arial"/>
          <w:snapToGrid w:val="0"/>
          <w:sz w:val="22"/>
        </w:rPr>
        <w:t>6)           Nr13 - Wzór Karty informacyjnej o zagrożeniach / instruktażu przed rozpoczęciem prac,</w:t>
      </w:r>
    </w:p>
    <w:p w14:paraId="25A7A9DF" w14:textId="77777777" w:rsidR="0083090C" w:rsidRPr="0083090C" w:rsidRDefault="0083090C" w:rsidP="0083090C">
      <w:pPr>
        <w:spacing w:after="0"/>
        <w:ind w:left="2410" w:hanging="993"/>
        <w:rPr>
          <w:rFonts w:ascii="Arial" w:hAnsi="Arial" w:cs="Arial"/>
          <w:snapToGrid w:val="0"/>
          <w:sz w:val="22"/>
        </w:rPr>
      </w:pPr>
      <w:r w:rsidRPr="0083090C">
        <w:rPr>
          <w:rFonts w:ascii="Arial" w:hAnsi="Arial" w:cs="Arial"/>
          <w:snapToGrid w:val="0"/>
          <w:sz w:val="22"/>
        </w:rPr>
        <w:t>7)           Nr 14 - Wzór Karty zagrożeń i doboru środków ochronnych przed zagrożeniami</w:t>
      </w:r>
    </w:p>
    <w:p w14:paraId="0C947F5E" w14:textId="04B05194" w:rsidR="0083090C" w:rsidRDefault="0083090C" w:rsidP="0083090C">
      <w:pPr>
        <w:spacing w:after="0"/>
        <w:ind w:left="2410" w:hanging="993"/>
        <w:rPr>
          <w:rFonts w:ascii="Arial" w:hAnsi="Arial" w:cs="Arial"/>
          <w:snapToGrid w:val="0"/>
          <w:sz w:val="22"/>
        </w:rPr>
      </w:pPr>
      <w:r w:rsidRPr="0083090C">
        <w:rPr>
          <w:rFonts w:ascii="Arial" w:hAnsi="Arial" w:cs="Arial"/>
          <w:snapToGrid w:val="0"/>
          <w:sz w:val="22"/>
        </w:rPr>
        <w:t xml:space="preserve">8)      </w:t>
      </w:r>
      <w:r>
        <w:rPr>
          <w:rFonts w:ascii="Arial" w:hAnsi="Arial" w:cs="Arial"/>
          <w:snapToGrid w:val="0"/>
          <w:sz w:val="22"/>
        </w:rPr>
        <w:t xml:space="preserve">   </w:t>
      </w:r>
      <w:r w:rsidRPr="0083090C">
        <w:rPr>
          <w:rFonts w:ascii="Arial" w:hAnsi="Arial" w:cs="Arial"/>
          <w:snapToGrid w:val="0"/>
          <w:sz w:val="22"/>
        </w:rPr>
        <w:t xml:space="preserve">     Nr.16 - Wytyczne do opracowania Instrukcji organizacji robót, sposobu ich rejestracji oraz przekazania Wykonawcom obszaru robót.</w:t>
      </w:r>
    </w:p>
    <w:p w14:paraId="7F935D50" w14:textId="688334FB" w:rsidR="00D4566B" w:rsidRPr="00924A9C" w:rsidRDefault="00D05565" w:rsidP="0083090C">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w:t>
      </w:r>
      <w:r w:rsidRPr="00924A9C">
        <w:rPr>
          <w:rFonts w:ascii="Arial" w:hAnsi="Arial" w:cs="Arial"/>
          <w:snapToGrid w:val="0"/>
          <w:sz w:val="22"/>
        </w:rPr>
        <w:t xml:space="preserve"> </w:t>
      </w:r>
      <w:r w:rsidR="00D4566B" w:rsidRPr="00924A9C">
        <w:rPr>
          <w:rFonts w:ascii="Arial" w:hAnsi="Arial" w:cs="Arial"/>
          <w:snapToGrid w:val="0"/>
          <w:sz w:val="22"/>
        </w:rPr>
        <w:t xml:space="preserve">Instrukcja postępowania w razie wypadków i nagłych </w:t>
      </w:r>
      <w:proofErr w:type="spellStart"/>
      <w:r w:rsidR="00D4566B" w:rsidRPr="00924A9C">
        <w:rPr>
          <w:rFonts w:ascii="Arial" w:hAnsi="Arial" w:cs="Arial"/>
          <w:snapToGrid w:val="0"/>
          <w:sz w:val="22"/>
        </w:rPr>
        <w:t>zachorowań</w:t>
      </w:r>
      <w:proofErr w:type="spellEnd"/>
      <w:r w:rsidR="00D4566B" w:rsidRPr="00924A9C">
        <w:rPr>
          <w:rFonts w:ascii="Arial" w:hAnsi="Arial" w:cs="Arial"/>
          <w:snapToGrid w:val="0"/>
          <w:sz w:val="22"/>
        </w:rPr>
        <w:t xml:space="preserve"> oraz zasady postępowania powypadkowego I/DB/B/15/2007;</w:t>
      </w:r>
    </w:p>
    <w:p w14:paraId="536FD03B" w14:textId="03D9948C"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lastRenderedPageBreak/>
        <w:t xml:space="preserve">• </w:t>
      </w:r>
      <w:r w:rsidR="0083090C" w:rsidRPr="0083090C">
        <w:rPr>
          <w:rFonts w:ascii="Arial" w:hAnsi="Arial" w:cs="Arial"/>
          <w:snapToGrid w:val="0"/>
          <w:sz w:val="22"/>
        </w:rPr>
        <w:t>I/NB/B/48/2018 - Instrukcja w sprawie zakazu palenia wyrobów tytoniowych, w tym palenia nowatorskich wyrobów tytoniowych i papierosów elektronicznych</w:t>
      </w:r>
      <w:r w:rsidR="00D4566B" w:rsidRPr="00924A9C">
        <w:rPr>
          <w:rFonts w:ascii="Arial" w:hAnsi="Arial" w:cs="Arial"/>
          <w:snapToGrid w:val="0"/>
          <w:sz w:val="22"/>
        </w:rPr>
        <w:t>;</w:t>
      </w:r>
    </w:p>
    <w:p w14:paraId="03943F2E" w14:textId="2F7D649A"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 Instrukcja </w:t>
      </w:r>
      <w:proofErr w:type="spellStart"/>
      <w:r w:rsidR="00D4566B" w:rsidRPr="00924A9C">
        <w:rPr>
          <w:rFonts w:ascii="Arial" w:hAnsi="Arial" w:cs="Arial"/>
          <w:snapToGrid w:val="0"/>
          <w:sz w:val="22"/>
        </w:rPr>
        <w:t>przepustkowa</w:t>
      </w:r>
      <w:proofErr w:type="spellEnd"/>
      <w:r w:rsidR="00D4566B" w:rsidRPr="00924A9C">
        <w:rPr>
          <w:rFonts w:ascii="Arial" w:hAnsi="Arial" w:cs="Arial"/>
          <w:snapToGrid w:val="0"/>
          <w:sz w:val="22"/>
        </w:rPr>
        <w:t xml:space="preserve"> dla ruchu osobowego i pojazdów oraz zasady poruszania się po terenie chronionym Enea Elektrownia Połaniec Spółka Akcyjna I/DK/B/35/2008;</w:t>
      </w:r>
    </w:p>
    <w:p w14:paraId="69486FB8" w14:textId="7889417B" w:rsidR="00D4566B" w:rsidRPr="00924A9C" w:rsidRDefault="00D05565" w:rsidP="00AA04F2">
      <w:pPr>
        <w:spacing w:after="0"/>
        <w:ind w:left="1560" w:hanging="284"/>
        <w:rPr>
          <w:rFonts w:ascii="Arial" w:hAnsi="Arial" w:cs="Arial"/>
          <w:snapToGrid w:val="0"/>
          <w:sz w:val="22"/>
        </w:rPr>
      </w:pPr>
      <w:r w:rsidRPr="00924A9C">
        <w:rPr>
          <w:rFonts w:ascii="Arial" w:hAnsi="Arial" w:cs="Arial"/>
          <w:snapToGrid w:val="0"/>
          <w:sz w:val="22"/>
        </w:rPr>
        <w:t>•</w:t>
      </w:r>
      <w:r w:rsidR="00D4566B" w:rsidRPr="00924A9C">
        <w:rPr>
          <w:rFonts w:ascii="Arial" w:hAnsi="Arial" w:cs="Arial"/>
          <w:snapToGrid w:val="0"/>
          <w:sz w:val="22"/>
        </w:rPr>
        <w:t xml:space="preserve"> </w:t>
      </w:r>
      <w:r w:rsidRPr="00924A9C">
        <w:rPr>
          <w:rFonts w:ascii="Arial" w:hAnsi="Arial" w:cs="Arial"/>
          <w:snapToGrid w:val="0"/>
          <w:sz w:val="22"/>
        </w:rPr>
        <w:t xml:space="preserve"> </w:t>
      </w:r>
      <w:r w:rsidR="00D4566B" w:rsidRPr="00924A9C">
        <w:rPr>
          <w:rFonts w:ascii="Arial" w:hAnsi="Arial" w:cs="Arial"/>
          <w:snapToGrid w:val="0"/>
          <w:sz w:val="22"/>
        </w:rPr>
        <w:t xml:space="preserve">Instrukcja </w:t>
      </w:r>
      <w:proofErr w:type="spellStart"/>
      <w:r w:rsidR="00D4566B" w:rsidRPr="00924A9C">
        <w:rPr>
          <w:rFonts w:ascii="Arial" w:hAnsi="Arial" w:cs="Arial"/>
          <w:snapToGrid w:val="0"/>
          <w:sz w:val="22"/>
        </w:rPr>
        <w:t>przepustkowa</w:t>
      </w:r>
      <w:proofErr w:type="spellEnd"/>
      <w:r w:rsidR="00D4566B" w:rsidRPr="00924A9C">
        <w:rPr>
          <w:rFonts w:ascii="Arial" w:hAnsi="Arial" w:cs="Arial"/>
          <w:snapToGrid w:val="0"/>
          <w:sz w:val="22"/>
        </w:rPr>
        <w:t xml:space="preserve"> dla ruchu materiałowego I/DN/B/69/2008;</w:t>
      </w:r>
    </w:p>
    <w:p w14:paraId="1AF2E5E6" w14:textId="44A20E35" w:rsidR="00D4566B" w:rsidRPr="005B37D4" w:rsidRDefault="00D05565" w:rsidP="00AA04F2">
      <w:pPr>
        <w:spacing w:after="0"/>
        <w:ind w:left="1560" w:hanging="284"/>
        <w:rPr>
          <w:rFonts w:ascii="Arial" w:hAnsi="Arial" w:cs="Arial"/>
          <w:snapToGrid w:val="0"/>
          <w:sz w:val="22"/>
        </w:rPr>
      </w:pPr>
      <w:r w:rsidRPr="00924A9C">
        <w:rPr>
          <w:rFonts w:ascii="Arial" w:hAnsi="Arial" w:cs="Arial"/>
          <w:snapToGrid w:val="0"/>
          <w:sz w:val="22"/>
        </w:rPr>
        <w:t xml:space="preserve">• </w:t>
      </w:r>
      <w:r w:rsidR="00D4566B" w:rsidRPr="00924A9C">
        <w:rPr>
          <w:rFonts w:ascii="Arial" w:hAnsi="Arial" w:cs="Arial"/>
          <w:snapToGrid w:val="0"/>
          <w:sz w:val="22"/>
        </w:rPr>
        <w:t xml:space="preserve"> I_TQ_P_41_2014 Instrukcja postepowania z odpadami wytworzonymi w Enea Elektrownia </w:t>
      </w:r>
      <w:r w:rsidR="00D4566B" w:rsidRPr="005B37D4">
        <w:rPr>
          <w:rFonts w:ascii="Arial" w:hAnsi="Arial" w:cs="Arial"/>
          <w:snapToGrid w:val="0"/>
          <w:sz w:val="22"/>
        </w:rPr>
        <w:t>Połaniec SA przez podmioty zewnętrzne.</w:t>
      </w:r>
    </w:p>
    <w:p w14:paraId="736A6C49" w14:textId="25526E9C" w:rsidR="00D4566B" w:rsidRPr="00E128CD" w:rsidRDefault="00D4566B" w:rsidP="00E128CD">
      <w:pPr>
        <w:pStyle w:val="Nagwek1"/>
        <w:numPr>
          <w:ilvl w:val="1"/>
          <w:numId w:val="28"/>
        </w:numPr>
        <w:spacing w:before="0" w:after="0"/>
        <w:ind w:left="1134" w:hanging="567"/>
        <w:rPr>
          <w:b w:val="0"/>
          <w:color w:val="000000" w:themeColor="text1"/>
          <w:sz w:val="22"/>
          <w:szCs w:val="22"/>
        </w:rPr>
      </w:pPr>
      <w:bookmarkStart w:id="3259" w:name="_Toc518991207"/>
      <w:bookmarkStart w:id="3260" w:name="_Toc519064620"/>
      <w:bookmarkStart w:id="3261" w:name="_Toc519145861"/>
      <w:bookmarkStart w:id="3262" w:name="_Toc519146297"/>
      <w:r w:rsidRPr="005B37D4">
        <w:rPr>
          <w:b w:val="0"/>
          <w:color w:val="000000" w:themeColor="text1"/>
          <w:sz w:val="22"/>
          <w:szCs w:val="22"/>
        </w:rPr>
        <w:t xml:space="preserve">Wykonawca będzie składał Zamawiającemu raporty z realizacji Umowy dla zakresu określonego w pkt. </w:t>
      </w:r>
      <w:r w:rsidR="00D05565" w:rsidRPr="005B37D4">
        <w:rPr>
          <w:b w:val="0"/>
          <w:color w:val="000000" w:themeColor="text1"/>
          <w:sz w:val="22"/>
          <w:szCs w:val="22"/>
        </w:rPr>
        <w:t>4</w:t>
      </w:r>
      <w:r w:rsidRPr="005B37D4">
        <w:rPr>
          <w:b w:val="0"/>
          <w:color w:val="000000" w:themeColor="text1"/>
          <w:sz w:val="22"/>
          <w:szCs w:val="22"/>
        </w:rPr>
        <w:t>. Raporty będą stanowić podstawę do sporządzenia protokołów odbioru Usług. Wzory raportów będą uzgadniane przez Strony wg potrzeb Zamawiającego.</w:t>
      </w:r>
      <w:bookmarkEnd w:id="3259"/>
      <w:bookmarkEnd w:id="3260"/>
      <w:bookmarkEnd w:id="3261"/>
      <w:bookmarkEnd w:id="3262"/>
    </w:p>
    <w:p w14:paraId="0CB30597" w14:textId="075B3450" w:rsidR="00B032E4" w:rsidRPr="005B37D4" w:rsidRDefault="001351A6" w:rsidP="0063569B">
      <w:pPr>
        <w:pStyle w:val="Nagwek1"/>
        <w:numPr>
          <w:ilvl w:val="0"/>
          <w:numId w:val="10"/>
        </w:numPr>
        <w:ind w:hanging="502"/>
        <w:rPr>
          <w:color w:val="0070C0"/>
          <w:sz w:val="28"/>
          <w:szCs w:val="22"/>
        </w:rPr>
      </w:pPr>
      <w:bookmarkStart w:id="3263" w:name="_Toc518991210"/>
      <w:bookmarkStart w:id="3264" w:name="_Toc519064244"/>
      <w:bookmarkStart w:id="3265" w:name="_Toc519064623"/>
      <w:bookmarkStart w:id="3266" w:name="_Toc519145864"/>
      <w:bookmarkStart w:id="3267" w:name="_Toc519146300"/>
      <w:bookmarkStart w:id="3268" w:name="_Toc518991211"/>
      <w:bookmarkStart w:id="3269" w:name="_Toc519064245"/>
      <w:bookmarkStart w:id="3270" w:name="_Toc519064624"/>
      <w:bookmarkStart w:id="3271" w:name="_Toc519145865"/>
      <w:bookmarkStart w:id="3272" w:name="_Toc519146301"/>
      <w:bookmarkStart w:id="3273" w:name="_Toc518991212"/>
      <w:bookmarkStart w:id="3274" w:name="_Toc519064246"/>
      <w:bookmarkStart w:id="3275" w:name="_Toc519064625"/>
      <w:bookmarkStart w:id="3276" w:name="_Toc519145866"/>
      <w:bookmarkStart w:id="3277" w:name="_Toc519146302"/>
      <w:bookmarkStart w:id="3278" w:name="_Toc518991213"/>
      <w:bookmarkStart w:id="3279" w:name="_Toc519064247"/>
      <w:bookmarkStart w:id="3280" w:name="_Toc519064626"/>
      <w:bookmarkStart w:id="3281" w:name="_Toc519145867"/>
      <w:bookmarkStart w:id="3282" w:name="_Toc519146303"/>
      <w:bookmarkStart w:id="3283" w:name="_Toc518991214"/>
      <w:bookmarkStart w:id="3284" w:name="_Toc519064248"/>
      <w:bookmarkStart w:id="3285" w:name="_Toc519064627"/>
      <w:bookmarkStart w:id="3286" w:name="_Toc519145868"/>
      <w:bookmarkStart w:id="3287" w:name="_Toc519146304"/>
      <w:bookmarkStart w:id="3288" w:name="_Toc518991215"/>
      <w:bookmarkStart w:id="3289" w:name="_Toc519064249"/>
      <w:bookmarkStart w:id="3290" w:name="_Toc519064628"/>
      <w:bookmarkStart w:id="3291" w:name="_Toc519145869"/>
      <w:bookmarkStart w:id="3292" w:name="_Toc519146305"/>
      <w:bookmarkStart w:id="3293" w:name="_Toc518991216"/>
      <w:bookmarkStart w:id="3294" w:name="_Toc519064250"/>
      <w:bookmarkStart w:id="3295" w:name="_Toc519064629"/>
      <w:bookmarkStart w:id="3296" w:name="_Toc519145870"/>
      <w:bookmarkStart w:id="3297" w:name="_Toc519146306"/>
      <w:bookmarkStart w:id="3298" w:name="_Toc518991218"/>
      <w:bookmarkStart w:id="3299" w:name="_Toc519064252"/>
      <w:bookmarkStart w:id="3300" w:name="_Toc519064631"/>
      <w:bookmarkStart w:id="3301" w:name="_Toc519145872"/>
      <w:bookmarkStart w:id="3302" w:name="_Toc519146308"/>
      <w:bookmarkStart w:id="3303" w:name="_Toc518991220"/>
      <w:bookmarkStart w:id="3304" w:name="_Toc519064254"/>
      <w:bookmarkStart w:id="3305" w:name="_Toc519064633"/>
      <w:bookmarkStart w:id="3306" w:name="_Toc519145874"/>
      <w:bookmarkStart w:id="3307" w:name="_Toc519146310"/>
      <w:bookmarkStart w:id="3308" w:name="_Toc518991221"/>
      <w:bookmarkStart w:id="3309" w:name="_Toc519064255"/>
      <w:bookmarkStart w:id="3310" w:name="_Toc519064634"/>
      <w:bookmarkStart w:id="3311" w:name="_Toc519145875"/>
      <w:bookmarkStart w:id="3312" w:name="_Toc519146311"/>
      <w:bookmarkStart w:id="3313" w:name="_Toc518991222"/>
      <w:bookmarkStart w:id="3314" w:name="_Toc519064256"/>
      <w:bookmarkStart w:id="3315" w:name="_Toc519064635"/>
      <w:bookmarkStart w:id="3316" w:name="_Toc519145876"/>
      <w:bookmarkStart w:id="3317" w:name="_Toc519146312"/>
      <w:bookmarkStart w:id="3318" w:name="_Toc518991223"/>
      <w:bookmarkStart w:id="3319" w:name="_Toc519064257"/>
      <w:bookmarkStart w:id="3320" w:name="_Toc519064636"/>
      <w:bookmarkStart w:id="3321" w:name="_Toc519145877"/>
      <w:bookmarkStart w:id="3322" w:name="_Toc519146313"/>
      <w:bookmarkStart w:id="3323" w:name="_Toc518991224"/>
      <w:bookmarkStart w:id="3324" w:name="_Toc519064258"/>
      <w:bookmarkStart w:id="3325" w:name="_Toc519064637"/>
      <w:bookmarkStart w:id="3326" w:name="_Toc519145878"/>
      <w:bookmarkStart w:id="3327" w:name="_Toc519146314"/>
      <w:bookmarkStart w:id="3328" w:name="_Toc519064640"/>
      <w:bookmarkStart w:id="3329" w:name="_Toc519145880"/>
      <w:bookmarkStart w:id="3330" w:name="_Toc519146316"/>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r w:rsidRPr="005B37D4">
        <w:rPr>
          <w:color w:val="0070C0"/>
          <w:sz w:val="28"/>
          <w:szCs w:val="22"/>
        </w:rPr>
        <w:t>Wymagania jakościowe</w:t>
      </w:r>
      <w:bookmarkEnd w:id="3328"/>
      <w:bookmarkEnd w:id="3329"/>
      <w:bookmarkEnd w:id="3330"/>
    </w:p>
    <w:p w14:paraId="7188E140" w14:textId="3C7F0B39" w:rsidR="00090558" w:rsidRPr="00924A9C" w:rsidRDefault="001351A6" w:rsidP="00E128CD">
      <w:pPr>
        <w:pStyle w:val="Nagwek1"/>
        <w:numPr>
          <w:ilvl w:val="1"/>
          <w:numId w:val="29"/>
        </w:numPr>
        <w:spacing w:before="0" w:after="0"/>
        <w:ind w:left="1134" w:hanging="567"/>
        <w:rPr>
          <w:b w:val="0"/>
          <w:color w:val="000000" w:themeColor="text1"/>
          <w:sz w:val="22"/>
          <w:szCs w:val="22"/>
        </w:rPr>
      </w:pPr>
      <w:bookmarkStart w:id="3331" w:name="_Toc519145881"/>
      <w:bookmarkStart w:id="3332" w:name="_Toc519146317"/>
      <w:r w:rsidRPr="00924A9C">
        <w:rPr>
          <w:b w:val="0"/>
          <w:color w:val="000000" w:themeColor="text1"/>
          <w:sz w:val="22"/>
          <w:szCs w:val="22"/>
        </w:rPr>
        <w:t>Przy realizacji Zadania będzie stosowany Plan Kontroli i Badań (</w:t>
      </w:r>
      <w:proofErr w:type="spellStart"/>
      <w:r w:rsidRPr="00924A9C">
        <w:rPr>
          <w:b w:val="0"/>
          <w:color w:val="000000" w:themeColor="text1"/>
          <w:sz w:val="22"/>
          <w:szCs w:val="22"/>
        </w:rPr>
        <w:t>PKiB</w:t>
      </w:r>
      <w:proofErr w:type="spellEnd"/>
      <w:r w:rsidRPr="00924A9C">
        <w:rPr>
          <w:b w:val="0"/>
          <w:color w:val="000000" w:themeColor="text1"/>
          <w:sz w:val="22"/>
          <w:szCs w:val="22"/>
        </w:rPr>
        <w:t xml:space="preserve">) opracowany przez Wykonawcę </w:t>
      </w:r>
      <w:r w:rsidR="00730F91" w:rsidRPr="00355E74">
        <w:rPr>
          <w:b w:val="0"/>
          <w:color w:val="000000" w:themeColor="text1"/>
          <w:sz w:val="22"/>
          <w:szCs w:val="22"/>
        </w:rPr>
        <w:t>7 dni po podpisaniu Umowy</w:t>
      </w:r>
      <w:r w:rsidR="00730F91">
        <w:rPr>
          <w:b w:val="0"/>
          <w:color w:val="000000" w:themeColor="text1"/>
          <w:sz w:val="22"/>
          <w:szCs w:val="22"/>
        </w:rPr>
        <w:t xml:space="preserve"> </w:t>
      </w:r>
      <w:r w:rsidRPr="00924A9C">
        <w:rPr>
          <w:b w:val="0"/>
          <w:color w:val="000000" w:themeColor="text1"/>
          <w:sz w:val="22"/>
          <w:szCs w:val="22"/>
        </w:rPr>
        <w:t>i zatwierdzony przez Zamawiającego.</w:t>
      </w:r>
      <w:bookmarkEnd w:id="3331"/>
      <w:bookmarkEnd w:id="3332"/>
    </w:p>
    <w:p w14:paraId="7F9E391F" w14:textId="5E8AED36" w:rsidR="00A757A0" w:rsidRPr="00924A9C" w:rsidRDefault="00A757A0" w:rsidP="00E128CD">
      <w:pPr>
        <w:pStyle w:val="Nagwek1"/>
        <w:numPr>
          <w:ilvl w:val="1"/>
          <w:numId w:val="29"/>
        </w:numPr>
        <w:spacing w:before="0" w:after="0"/>
        <w:ind w:left="1134" w:hanging="567"/>
        <w:rPr>
          <w:b w:val="0"/>
          <w:color w:val="000000" w:themeColor="text1"/>
          <w:sz w:val="22"/>
          <w:szCs w:val="22"/>
        </w:rPr>
      </w:pPr>
      <w:bookmarkStart w:id="3333" w:name="_Toc519145882"/>
      <w:bookmarkStart w:id="3334" w:name="_Toc519146318"/>
      <w:r w:rsidRPr="00924A9C">
        <w:rPr>
          <w:b w:val="0"/>
          <w:color w:val="000000" w:themeColor="text1"/>
          <w:sz w:val="22"/>
          <w:szCs w:val="22"/>
        </w:rPr>
        <w:t>Przed rozpoczęciem prac Wykonawca przedstawi szczegółowy harmonogram uwzgledniający przedmiotowy zakres wykonywanych prac.</w:t>
      </w:r>
      <w:bookmarkEnd w:id="3333"/>
      <w:bookmarkEnd w:id="3334"/>
      <w:r w:rsidRPr="00924A9C">
        <w:rPr>
          <w:b w:val="0"/>
          <w:color w:val="000000" w:themeColor="text1"/>
          <w:sz w:val="22"/>
          <w:szCs w:val="22"/>
        </w:rPr>
        <w:t xml:space="preserve"> </w:t>
      </w:r>
    </w:p>
    <w:p w14:paraId="62E54CEF" w14:textId="77777777" w:rsidR="00E128CD" w:rsidRDefault="004E034F" w:rsidP="00E128CD">
      <w:pPr>
        <w:pStyle w:val="Nagwek1"/>
        <w:numPr>
          <w:ilvl w:val="1"/>
          <w:numId w:val="29"/>
        </w:numPr>
        <w:spacing w:before="0" w:after="0"/>
        <w:ind w:left="1134" w:hanging="567"/>
        <w:rPr>
          <w:b w:val="0"/>
          <w:color w:val="000000" w:themeColor="text1"/>
          <w:sz w:val="22"/>
          <w:szCs w:val="22"/>
        </w:rPr>
      </w:pPr>
      <w:r w:rsidRPr="00924A9C">
        <w:rPr>
          <w:b w:val="0"/>
          <w:color w:val="000000" w:themeColor="text1"/>
          <w:sz w:val="22"/>
          <w:szCs w:val="22"/>
        </w:rPr>
        <w:t>Wymagania dotyczące spawania</w:t>
      </w:r>
      <w:bookmarkStart w:id="3335" w:name="_Toc518991229"/>
      <w:bookmarkStart w:id="3336" w:name="_Toc519064642"/>
      <w:bookmarkStart w:id="3337" w:name="_Toc519145884"/>
      <w:bookmarkStart w:id="3338" w:name="_Toc519146320"/>
    </w:p>
    <w:p w14:paraId="5CFBC89E" w14:textId="20C28E99" w:rsidR="00FB5FDE" w:rsidRPr="00E128CD" w:rsidRDefault="00FB5FDE" w:rsidP="00E128CD">
      <w:pPr>
        <w:pStyle w:val="Nagwek1"/>
        <w:numPr>
          <w:ilvl w:val="2"/>
          <w:numId w:val="29"/>
        </w:numPr>
        <w:spacing w:before="0" w:after="0"/>
        <w:rPr>
          <w:b w:val="0"/>
          <w:color w:val="000000" w:themeColor="text1"/>
          <w:sz w:val="22"/>
          <w:szCs w:val="22"/>
        </w:rPr>
      </w:pPr>
      <w:r w:rsidRPr="00E128CD">
        <w:rPr>
          <w:b w:val="0"/>
          <w:sz w:val="22"/>
        </w:rPr>
        <w:t>Kwalifikacja technologii spawania</w:t>
      </w:r>
      <w:bookmarkEnd w:id="3335"/>
      <w:bookmarkEnd w:id="3336"/>
      <w:bookmarkEnd w:id="3337"/>
      <w:bookmarkEnd w:id="3338"/>
    </w:p>
    <w:p w14:paraId="49814806" w14:textId="0B18D5F8" w:rsidR="00370B98" w:rsidRPr="00924A9C" w:rsidRDefault="00370B98" w:rsidP="001C2CF7">
      <w:pPr>
        <w:ind w:left="0"/>
        <w:rPr>
          <w:rFonts w:ascii="Arial" w:hAnsi="Arial" w:cs="Arial"/>
          <w:sz w:val="22"/>
          <w:szCs w:val="22"/>
        </w:rPr>
      </w:pPr>
      <w:r w:rsidRPr="00924A9C">
        <w:rPr>
          <w:rFonts w:ascii="Arial" w:hAnsi="Arial" w:cs="Arial"/>
          <w:sz w:val="22"/>
          <w:szCs w:val="22"/>
        </w:rPr>
        <w:t xml:space="preserve">Procedury spawania, przed rozpoczęciem prefabrykacji, należy przekazać do weryfikacji </w:t>
      </w:r>
      <w:r w:rsidR="007B4785">
        <w:rPr>
          <w:rFonts w:ascii="Arial" w:hAnsi="Arial" w:cs="Arial"/>
          <w:sz w:val="22"/>
          <w:szCs w:val="22"/>
        </w:rPr>
        <w:br/>
      </w:r>
      <w:r w:rsidRPr="00924A9C">
        <w:rPr>
          <w:rFonts w:ascii="Arial" w:hAnsi="Arial" w:cs="Arial"/>
          <w:sz w:val="22"/>
          <w:szCs w:val="22"/>
        </w:rPr>
        <w:t xml:space="preserve">i akceptacji przez </w:t>
      </w:r>
      <w:r w:rsidR="004F10F4" w:rsidRPr="00924A9C">
        <w:rPr>
          <w:rFonts w:ascii="Arial" w:hAnsi="Arial" w:cs="Arial"/>
          <w:sz w:val="22"/>
          <w:szCs w:val="22"/>
        </w:rPr>
        <w:t>Zamawiającego</w:t>
      </w:r>
      <w:r w:rsidRPr="00924A9C">
        <w:rPr>
          <w:rFonts w:ascii="Arial" w:hAnsi="Arial" w:cs="Arial"/>
          <w:sz w:val="22"/>
          <w:szCs w:val="22"/>
        </w:rPr>
        <w:t xml:space="preserve">. Procesy spawalnicze powinny mieć kwalifikacje zgodne </w:t>
      </w:r>
      <w:r w:rsidR="007B4785">
        <w:rPr>
          <w:rFonts w:ascii="Arial" w:hAnsi="Arial" w:cs="Arial"/>
          <w:sz w:val="22"/>
          <w:szCs w:val="22"/>
        </w:rPr>
        <w:br/>
      </w:r>
      <w:r w:rsidRPr="00924A9C">
        <w:rPr>
          <w:rFonts w:ascii="Arial" w:hAnsi="Arial" w:cs="Arial"/>
          <w:sz w:val="22"/>
          <w:szCs w:val="22"/>
        </w:rPr>
        <w:t>z ASME IX lub EN 288.1, 2, 3 lub inną równoważną normą, która ma być określona w złożonej ofercie.</w:t>
      </w:r>
    </w:p>
    <w:p w14:paraId="0FCDAA95" w14:textId="02A0EEF5" w:rsidR="00FB5FDE" w:rsidRPr="00E128CD" w:rsidRDefault="00370B98" w:rsidP="00E128CD">
      <w:pPr>
        <w:pStyle w:val="Nagwek1"/>
        <w:numPr>
          <w:ilvl w:val="2"/>
          <w:numId w:val="29"/>
        </w:numPr>
        <w:spacing w:before="0" w:after="0"/>
        <w:rPr>
          <w:b w:val="0"/>
          <w:sz w:val="22"/>
        </w:rPr>
      </w:pPr>
      <w:bookmarkStart w:id="3339" w:name="_Toc518991230"/>
      <w:bookmarkStart w:id="3340" w:name="_Toc519064643"/>
      <w:bookmarkStart w:id="3341" w:name="_Toc519145885"/>
      <w:bookmarkStart w:id="3342" w:name="_Toc519146321"/>
      <w:r w:rsidRPr="00924A9C">
        <w:rPr>
          <w:b w:val="0"/>
          <w:sz w:val="22"/>
        </w:rPr>
        <w:t>Kwalifikacja spawacza</w:t>
      </w:r>
      <w:bookmarkEnd w:id="3339"/>
      <w:bookmarkEnd w:id="3340"/>
      <w:bookmarkEnd w:id="3341"/>
      <w:bookmarkEnd w:id="3342"/>
    </w:p>
    <w:p w14:paraId="7A484761" w14:textId="35B93E80" w:rsidR="00370B98" w:rsidRPr="00924A9C" w:rsidRDefault="00370B98" w:rsidP="001C2CF7">
      <w:pPr>
        <w:ind w:left="0"/>
        <w:rPr>
          <w:rFonts w:ascii="Arial" w:hAnsi="Arial" w:cs="Arial"/>
          <w:sz w:val="22"/>
          <w:szCs w:val="22"/>
        </w:rPr>
      </w:pPr>
      <w:r w:rsidRPr="00924A9C">
        <w:rPr>
          <w:rFonts w:ascii="Arial" w:hAnsi="Arial" w:cs="Arial"/>
          <w:sz w:val="22"/>
          <w:szCs w:val="22"/>
        </w:rPr>
        <w:t xml:space="preserve">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w:t>
      </w:r>
      <w:r w:rsidR="004F10F4" w:rsidRPr="00924A9C">
        <w:rPr>
          <w:rFonts w:ascii="Arial" w:hAnsi="Arial" w:cs="Arial"/>
          <w:sz w:val="22"/>
          <w:szCs w:val="22"/>
        </w:rPr>
        <w:t>notyfikowaną</w:t>
      </w:r>
      <w:r w:rsidR="004F10F4" w:rsidRPr="00924A9C">
        <w:rPr>
          <w:rFonts w:ascii="Arial" w:hAnsi="Arial" w:cs="Arial"/>
        </w:rPr>
        <w:t xml:space="preserve"> </w:t>
      </w:r>
      <w:r w:rsidR="004F10F4" w:rsidRPr="00924A9C">
        <w:rPr>
          <w:rFonts w:ascii="Arial" w:hAnsi="Arial" w:cs="Arial"/>
          <w:sz w:val="22"/>
          <w:szCs w:val="22"/>
        </w:rPr>
        <w:t>jednostkę kontrolną</w:t>
      </w:r>
      <w:r w:rsidRPr="00924A9C">
        <w:rPr>
          <w:rFonts w:ascii="Arial" w:hAnsi="Arial" w:cs="Arial"/>
          <w:sz w:val="22"/>
          <w:szCs w:val="22"/>
        </w:rPr>
        <w:t xml:space="preserve">. </w:t>
      </w:r>
      <w:r w:rsidR="004F10F4" w:rsidRPr="00924A9C">
        <w:rPr>
          <w:rFonts w:ascii="Arial" w:hAnsi="Arial" w:cs="Arial"/>
          <w:sz w:val="22"/>
          <w:szCs w:val="22"/>
        </w:rPr>
        <w:t>Powinni posiadać aktualne zaświadczenia kwalifikacyjne w</w:t>
      </w:r>
      <w:r w:rsidRPr="00924A9C">
        <w:rPr>
          <w:rFonts w:ascii="Arial" w:hAnsi="Arial" w:cs="Arial"/>
          <w:sz w:val="22"/>
          <w:szCs w:val="22"/>
        </w:rPr>
        <w:t xml:space="preserve"> czasie</w:t>
      </w:r>
      <w:r w:rsidR="004F10F4" w:rsidRPr="00924A9C">
        <w:rPr>
          <w:rFonts w:ascii="Arial" w:hAnsi="Arial" w:cs="Arial"/>
          <w:sz w:val="22"/>
          <w:szCs w:val="22"/>
        </w:rPr>
        <w:t xml:space="preserve"> realizacji prac spawalniczych.</w:t>
      </w:r>
      <w:r w:rsidR="00D5040A" w:rsidRPr="00924A9C">
        <w:rPr>
          <w:rFonts w:ascii="Arial" w:hAnsi="Arial" w:cs="Arial"/>
          <w:sz w:val="22"/>
          <w:szCs w:val="22"/>
        </w:rPr>
        <w:t xml:space="preserve"> </w:t>
      </w:r>
      <w:r w:rsidRPr="00924A9C">
        <w:rPr>
          <w:rFonts w:ascii="Arial" w:hAnsi="Arial" w:cs="Arial"/>
          <w:sz w:val="22"/>
          <w:szCs w:val="22"/>
        </w:rPr>
        <w:t xml:space="preserve">Zaświadczenia kwalifikacyjne </w:t>
      </w:r>
      <w:r w:rsidR="004F10F4" w:rsidRPr="00924A9C">
        <w:rPr>
          <w:rFonts w:ascii="Arial" w:hAnsi="Arial" w:cs="Arial"/>
          <w:sz w:val="22"/>
          <w:szCs w:val="22"/>
        </w:rPr>
        <w:t>winny być</w:t>
      </w:r>
      <w:r w:rsidRPr="00924A9C">
        <w:rPr>
          <w:rFonts w:ascii="Arial" w:hAnsi="Arial" w:cs="Arial"/>
          <w:sz w:val="22"/>
          <w:szCs w:val="22"/>
        </w:rPr>
        <w:t xml:space="preserve"> dostępne do okazania </w:t>
      </w:r>
      <w:r w:rsidR="004F10F4" w:rsidRPr="00924A9C">
        <w:rPr>
          <w:rFonts w:ascii="Arial" w:hAnsi="Arial" w:cs="Arial"/>
          <w:sz w:val="22"/>
          <w:szCs w:val="22"/>
        </w:rPr>
        <w:t>Zamawiającemu</w:t>
      </w:r>
      <w:r w:rsidRPr="00924A9C">
        <w:rPr>
          <w:rFonts w:ascii="Arial" w:hAnsi="Arial" w:cs="Arial"/>
          <w:sz w:val="22"/>
          <w:szCs w:val="22"/>
        </w:rPr>
        <w:t xml:space="preserve">. Jeśli </w:t>
      </w:r>
      <w:r w:rsidR="007B4785">
        <w:rPr>
          <w:rFonts w:ascii="Arial" w:hAnsi="Arial" w:cs="Arial"/>
          <w:sz w:val="22"/>
          <w:szCs w:val="22"/>
        </w:rPr>
        <w:br/>
      </w:r>
      <w:r w:rsidRPr="00924A9C">
        <w:rPr>
          <w:rFonts w:ascii="Arial" w:hAnsi="Arial" w:cs="Arial"/>
          <w:sz w:val="22"/>
          <w:szCs w:val="22"/>
        </w:rPr>
        <w:t>w jakimkolwiek czasie w opinii Zleceniodawcy lub jego przedstawiciela praca któregoś spawacza budzi wątpliwości, to od takiego spawacza będzie wymagane, aby poddał się dodatkowemu testowi kwalifikacyjnemu dla wykazania czy jest on zdolny do wykonywania prac, do których został zaangażowany.</w:t>
      </w:r>
      <w:r w:rsidR="00D5040A" w:rsidRPr="00924A9C">
        <w:rPr>
          <w:rFonts w:ascii="Arial" w:hAnsi="Arial" w:cs="Arial"/>
          <w:sz w:val="22"/>
          <w:szCs w:val="22"/>
        </w:rPr>
        <w:t xml:space="preserve"> </w:t>
      </w:r>
      <w:r w:rsidRPr="00924A9C">
        <w:rPr>
          <w:rFonts w:ascii="Arial" w:hAnsi="Arial" w:cs="Arial"/>
          <w:sz w:val="22"/>
          <w:szCs w:val="22"/>
        </w:rPr>
        <w:t xml:space="preserve">Spawy </w:t>
      </w:r>
      <w:r w:rsidR="00992DA4" w:rsidRPr="00924A9C">
        <w:rPr>
          <w:rFonts w:ascii="Arial" w:hAnsi="Arial" w:cs="Arial"/>
          <w:sz w:val="22"/>
          <w:szCs w:val="22"/>
        </w:rPr>
        <w:t>powinny być</w:t>
      </w:r>
      <w:r w:rsidRPr="00924A9C">
        <w:rPr>
          <w:rFonts w:ascii="Arial" w:hAnsi="Arial" w:cs="Arial"/>
          <w:sz w:val="22"/>
          <w:szCs w:val="22"/>
        </w:rPr>
        <w:t xml:space="preserve"> znakowane tak, aby umożliwić identyfikację spawacza, który je wykonał.</w:t>
      </w:r>
    </w:p>
    <w:p w14:paraId="7972F903" w14:textId="4BFE9E9D" w:rsidR="00FB5FDE" w:rsidRPr="00E128CD" w:rsidRDefault="00370B98" w:rsidP="00E128CD">
      <w:pPr>
        <w:pStyle w:val="Nagwek1"/>
        <w:numPr>
          <w:ilvl w:val="2"/>
          <w:numId w:val="29"/>
        </w:numPr>
        <w:spacing w:before="0" w:after="0"/>
        <w:rPr>
          <w:b w:val="0"/>
          <w:sz w:val="22"/>
        </w:rPr>
      </w:pPr>
      <w:bookmarkStart w:id="3343" w:name="_Toc518991231"/>
      <w:bookmarkStart w:id="3344" w:name="_Toc519064644"/>
      <w:bookmarkStart w:id="3345" w:name="_Toc519145886"/>
      <w:bookmarkStart w:id="3346" w:name="_Toc519146322"/>
      <w:r w:rsidRPr="00924A9C">
        <w:rPr>
          <w:b w:val="0"/>
          <w:sz w:val="22"/>
        </w:rPr>
        <w:t>Spawanie</w:t>
      </w:r>
      <w:bookmarkEnd w:id="3343"/>
      <w:bookmarkEnd w:id="3344"/>
      <w:bookmarkEnd w:id="3345"/>
      <w:bookmarkEnd w:id="3346"/>
    </w:p>
    <w:p w14:paraId="542ED5BC" w14:textId="54E68B8C" w:rsidR="00370B98" w:rsidRPr="00924A9C" w:rsidRDefault="00370B98" w:rsidP="001C2CF7">
      <w:pPr>
        <w:ind w:left="0"/>
        <w:rPr>
          <w:rFonts w:ascii="Arial" w:hAnsi="Arial" w:cs="Arial"/>
          <w:sz w:val="22"/>
          <w:szCs w:val="22"/>
        </w:rPr>
      </w:pPr>
      <w:r w:rsidRPr="00924A9C">
        <w:rPr>
          <w:rFonts w:ascii="Arial" w:hAnsi="Arial" w:cs="Arial"/>
          <w:sz w:val="22"/>
          <w:szCs w:val="22"/>
        </w:rPr>
        <w:t>Końcówki rur, krawędzie blach oraz kształtowników które będą spawane, mają być przygotowane zgodnie z odpowiednimi Normami.</w:t>
      </w:r>
      <w:r w:rsidR="00D5040A" w:rsidRPr="00924A9C">
        <w:rPr>
          <w:rFonts w:ascii="Arial" w:hAnsi="Arial" w:cs="Arial"/>
          <w:sz w:val="22"/>
          <w:szCs w:val="22"/>
        </w:rPr>
        <w:t xml:space="preserve"> </w:t>
      </w:r>
      <w:r w:rsidRPr="00924A9C">
        <w:rPr>
          <w:rFonts w:ascii="Arial" w:hAnsi="Arial" w:cs="Arial"/>
          <w:sz w:val="22"/>
          <w:szCs w:val="22"/>
        </w:rPr>
        <w:t xml:space="preserve">Wykonawca prowadzi i udostępnia </w:t>
      </w:r>
      <w:r w:rsidR="00992DA4" w:rsidRPr="00924A9C">
        <w:rPr>
          <w:rFonts w:ascii="Arial" w:hAnsi="Arial" w:cs="Arial"/>
          <w:sz w:val="22"/>
          <w:szCs w:val="22"/>
        </w:rPr>
        <w:t>Zamawiającemu</w:t>
      </w:r>
      <w:r w:rsidRPr="00924A9C">
        <w:rPr>
          <w:rFonts w:ascii="Arial" w:hAnsi="Arial" w:cs="Arial"/>
          <w:sz w:val="22"/>
          <w:szCs w:val="22"/>
        </w:rPr>
        <w:t xml:space="preserve"> lub jego przedstawicielowi, dostatecznie oznaczoną dokumentacj</w:t>
      </w:r>
      <w:r w:rsidR="00992DA4" w:rsidRPr="00924A9C">
        <w:rPr>
          <w:rFonts w:ascii="Arial" w:hAnsi="Arial" w:cs="Arial"/>
          <w:sz w:val="22"/>
          <w:szCs w:val="22"/>
        </w:rPr>
        <w:t>ę</w:t>
      </w:r>
      <w:r w:rsidRPr="00924A9C">
        <w:rPr>
          <w:rFonts w:ascii="Arial" w:hAnsi="Arial" w:cs="Arial"/>
          <w:sz w:val="22"/>
          <w:szCs w:val="22"/>
        </w:rPr>
        <w:t xml:space="preserve"> </w:t>
      </w:r>
      <w:r w:rsidR="007B4785">
        <w:rPr>
          <w:rFonts w:ascii="Arial" w:hAnsi="Arial" w:cs="Arial"/>
          <w:sz w:val="22"/>
          <w:szCs w:val="22"/>
        </w:rPr>
        <w:br/>
      </w:r>
      <w:r w:rsidRPr="00924A9C">
        <w:rPr>
          <w:rFonts w:ascii="Arial" w:hAnsi="Arial" w:cs="Arial"/>
          <w:sz w:val="22"/>
          <w:szCs w:val="22"/>
        </w:rPr>
        <w:t>z rejestrem wszystkich spawów, przeglądów, kontroli i napraw spawów.</w:t>
      </w:r>
    </w:p>
    <w:p w14:paraId="2CA9F207" w14:textId="7890F581" w:rsidR="00FB5FDE" w:rsidRPr="00E128CD" w:rsidRDefault="00370B98" w:rsidP="00E128CD">
      <w:pPr>
        <w:pStyle w:val="Nagwek1"/>
        <w:numPr>
          <w:ilvl w:val="2"/>
          <w:numId w:val="29"/>
        </w:numPr>
        <w:spacing w:before="0" w:after="0"/>
        <w:rPr>
          <w:b w:val="0"/>
          <w:sz w:val="22"/>
        </w:rPr>
      </w:pPr>
      <w:bookmarkStart w:id="3347" w:name="_Toc518991232"/>
      <w:bookmarkStart w:id="3348" w:name="_Toc519064645"/>
      <w:bookmarkStart w:id="3349" w:name="_Toc519145887"/>
      <w:bookmarkStart w:id="3350" w:name="_Toc519146323"/>
      <w:r w:rsidRPr="00924A9C">
        <w:rPr>
          <w:b w:val="0"/>
          <w:sz w:val="22"/>
        </w:rPr>
        <w:t>Harmonogram spawania</w:t>
      </w:r>
      <w:bookmarkEnd w:id="3347"/>
      <w:bookmarkEnd w:id="3348"/>
      <w:bookmarkEnd w:id="3349"/>
      <w:bookmarkEnd w:id="3350"/>
    </w:p>
    <w:p w14:paraId="1BCBE22D" w14:textId="77777777" w:rsidR="004D7525" w:rsidRPr="00924A9C" w:rsidRDefault="00370B98" w:rsidP="001C2CF7">
      <w:pPr>
        <w:ind w:left="0"/>
        <w:rPr>
          <w:rFonts w:ascii="Arial" w:hAnsi="Arial" w:cs="Arial"/>
          <w:sz w:val="22"/>
          <w:szCs w:val="22"/>
        </w:rPr>
      </w:pPr>
      <w:r w:rsidRPr="00924A9C">
        <w:rPr>
          <w:rFonts w:ascii="Arial" w:hAnsi="Arial" w:cs="Arial"/>
          <w:sz w:val="22"/>
          <w:szCs w:val="22"/>
        </w:rPr>
        <w:t xml:space="preserve">Wykonawca przedkłada </w:t>
      </w:r>
      <w:r w:rsidR="00992DA4" w:rsidRPr="00924A9C">
        <w:rPr>
          <w:rFonts w:ascii="Arial" w:hAnsi="Arial" w:cs="Arial"/>
          <w:sz w:val="22"/>
          <w:szCs w:val="22"/>
        </w:rPr>
        <w:t>Zamawiającemu</w:t>
      </w:r>
      <w:r w:rsidRPr="00924A9C">
        <w:rPr>
          <w:rFonts w:ascii="Arial" w:hAnsi="Arial" w:cs="Arial"/>
          <w:sz w:val="22"/>
          <w:szCs w:val="22"/>
        </w:rPr>
        <w:t xml:space="preserve"> lub jego przedstawicielowi kompletny harmonogram spawania.</w:t>
      </w:r>
    </w:p>
    <w:p w14:paraId="74FBE8D7" w14:textId="77B09184" w:rsidR="0016754E" w:rsidRPr="00924A9C" w:rsidRDefault="00370B98" w:rsidP="001C2CF7">
      <w:pPr>
        <w:ind w:left="0"/>
        <w:rPr>
          <w:rFonts w:ascii="Arial" w:hAnsi="Arial" w:cs="Arial"/>
          <w:sz w:val="22"/>
          <w:szCs w:val="22"/>
        </w:rPr>
      </w:pPr>
      <w:r w:rsidRPr="00924A9C">
        <w:rPr>
          <w:rFonts w:ascii="Arial" w:hAnsi="Arial" w:cs="Arial"/>
          <w:sz w:val="22"/>
          <w:szCs w:val="22"/>
        </w:rPr>
        <w:t xml:space="preserve">Wykonawca będzie </w:t>
      </w:r>
      <w:r w:rsidR="00992DA4" w:rsidRPr="00924A9C">
        <w:rPr>
          <w:rFonts w:ascii="Arial" w:hAnsi="Arial" w:cs="Arial"/>
          <w:sz w:val="22"/>
          <w:szCs w:val="22"/>
        </w:rPr>
        <w:t>prowadził rejestr</w:t>
      </w:r>
      <w:r w:rsidRPr="00924A9C">
        <w:rPr>
          <w:rFonts w:ascii="Arial" w:hAnsi="Arial" w:cs="Arial"/>
          <w:sz w:val="22"/>
          <w:szCs w:val="22"/>
        </w:rPr>
        <w:t xml:space="preserve"> wszelkiego rodzaju </w:t>
      </w:r>
      <w:r w:rsidR="00992DA4" w:rsidRPr="00924A9C">
        <w:rPr>
          <w:rFonts w:ascii="Arial" w:hAnsi="Arial" w:cs="Arial"/>
          <w:sz w:val="22"/>
          <w:szCs w:val="22"/>
        </w:rPr>
        <w:t>wad połączeń spawanych</w:t>
      </w:r>
      <w:r w:rsidRPr="00924A9C">
        <w:rPr>
          <w:rFonts w:ascii="Arial" w:hAnsi="Arial" w:cs="Arial"/>
          <w:sz w:val="22"/>
          <w:szCs w:val="22"/>
        </w:rPr>
        <w:t>. Procedury naprawy należy przedłożyć Zamawiającemu do kontroli.</w:t>
      </w:r>
    </w:p>
    <w:p w14:paraId="3D5A10A4" w14:textId="31D4B15D" w:rsidR="00FB5FDE" w:rsidRPr="00E128CD" w:rsidRDefault="00370B98" w:rsidP="00E128CD">
      <w:pPr>
        <w:pStyle w:val="Nagwek1"/>
        <w:numPr>
          <w:ilvl w:val="2"/>
          <w:numId w:val="29"/>
        </w:numPr>
        <w:spacing w:before="0" w:after="0"/>
        <w:rPr>
          <w:b w:val="0"/>
          <w:sz w:val="22"/>
        </w:rPr>
      </w:pPr>
      <w:bookmarkStart w:id="3351" w:name="_Toc518991233"/>
      <w:bookmarkStart w:id="3352" w:name="_Toc519064646"/>
      <w:bookmarkStart w:id="3353" w:name="_Toc519145888"/>
      <w:bookmarkStart w:id="3354" w:name="_Toc519146324"/>
      <w:r w:rsidRPr="00924A9C">
        <w:rPr>
          <w:b w:val="0"/>
          <w:sz w:val="22"/>
        </w:rPr>
        <w:lastRenderedPageBreak/>
        <w:t>Badania nieniszczące spawó</w:t>
      </w:r>
      <w:r w:rsidR="00090558" w:rsidRPr="00924A9C">
        <w:rPr>
          <w:b w:val="0"/>
          <w:sz w:val="22"/>
        </w:rPr>
        <w:t>w</w:t>
      </w:r>
      <w:bookmarkEnd w:id="3351"/>
      <w:bookmarkEnd w:id="3352"/>
      <w:bookmarkEnd w:id="3353"/>
      <w:bookmarkEnd w:id="3354"/>
    </w:p>
    <w:p w14:paraId="160115C2" w14:textId="4441D9E2" w:rsidR="00D05565" w:rsidRPr="00924A9C" w:rsidRDefault="00370B98" w:rsidP="001C2CF7">
      <w:pPr>
        <w:ind w:left="0"/>
        <w:rPr>
          <w:rFonts w:ascii="Arial" w:hAnsi="Arial" w:cs="Arial"/>
          <w:sz w:val="22"/>
          <w:szCs w:val="22"/>
        </w:rPr>
      </w:pPr>
      <w:r w:rsidRPr="00924A9C">
        <w:rPr>
          <w:rFonts w:ascii="Arial" w:hAnsi="Arial" w:cs="Arial"/>
          <w:sz w:val="22"/>
          <w:szCs w:val="22"/>
        </w:rPr>
        <w:t xml:space="preserve">Próby nieniszczące spawów przeprowadzane są zgodnie ze stosowanymi normami </w:t>
      </w:r>
      <w:r w:rsidR="007B4785">
        <w:rPr>
          <w:rFonts w:ascii="Arial" w:hAnsi="Arial" w:cs="Arial"/>
          <w:sz w:val="22"/>
          <w:szCs w:val="22"/>
        </w:rPr>
        <w:br/>
      </w:r>
      <w:r w:rsidRPr="00924A9C">
        <w:rPr>
          <w:rFonts w:ascii="Arial" w:hAnsi="Arial" w:cs="Arial"/>
          <w:sz w:val="22"/>
          <w:szCs w:val="22"/>
        </w:rPr>
        <w:t xml:space="preserve">i przepisami projektowymi w oparciu o program </w:t>
      </w:r>
      <w:proofErr w:type="spellStart"/>
      <w:r w:rsidR="00992DA4" w:rsidRPr="00924A9C">
        <w:rPr>
          <w:rFonts w:ascii="Arial" w:hAnsi="Arial" w:cs="Arial"/>
          <w:sz w:val="22"/>
          <w:szCs w:val="22"/>
        </w:rPr>
        <w:t>PKiB</w:t>
      </w:r>
      <w:proofErr w:type="spellEnd"/>
      <w:r w:rsidR="00765C46" w:rsidRPr="00924A9C">
        <w:rPr>
          <w:rFonts w:ascii="Arial" w:hAnsi="Arial" w:cs="Arial"/>
          <w:sz w:val="22"/>
          <w:szCs w:val="22"/>
        </w:rPr>
        <w:t>.</w:t>
      </w:r>
    </w:p>
    <w:p w14:paraId="6A25EA22" w14:textId="1FA8497C" w:rsidR="00FE3876" w:rsidRPr="00924A9C" w:rsidRDefault="00370B98" w:rsidP="00E128CD">
      <w:pPr>
        <w:pStyle w:val="Nagwek1"/>
        <w:numPr>
          <w:ilvl w:val="1"/>
          <w:numId w:val="29"/>
        </w:numPr>
        <w:spacing w:before="0" w:after="0"/>
        <w:ind w:left="1134" w:hanging="567"/>
        <w:rPr>
          <w:b w:val="0"/>
          <w:color w:val="000000" w:themeColor="text1"/>
          <w:sz w:val="22"/>
          <w:szCs w:val="22"/>
        </w:rPr>
      </w:pPr>
      <w:bookmarkStart w:id="3355" w:name="_Toc518991234"/>
      <w:bookmarkStart w:id="3356" w:name="_Toc519064647"/>
      <w:bookmarkStart w:id="3357" w:name="_Toc519145889"/>
      <w:bookmarkStart w:id="3358" w:name="_Toc519146325"/>
      <w:r w:rsidRPr="00924A9C">
        <w:rPr>
          <w:b w:val="0"/>
          <w:color w:val="000000" w:themeColor="text1"/>
          <w:sz w:val="22"/>
          <w:szCs w:val="22"/>
        </w:rPr>
        <w:t>Zabezpieczenie</w:t>
      </w:r>
      <w:r w:rsidR="00E60043" w:rsidRPr="00924A9C">
        <w:rPr>
          <w:b w:val="0"/>
          <w:color w:val="000000" w:themeColor="text1"/>
          <w:sz w:val="22"/>
          <w:szCs w:val="22"/>
        </w:rPr>
        <w:t xml:space="preserve"> antykorozyjne</w:t>
      </w:r>
      <w:r w:rsidR="00D8011B" w:rsidRPr="00924A9C">
        <w:rPr>
          <w:b w:val="0"/>
          <w:color w:val="000000" w:themeColor="text1"/>
          <w:sz w:val="22"/>
          <w:szCs w:val="22"/>
        </w:rPr>
        <w:t>,</w:t>
      </w:r>
      <w:r w:rsidRPr="00924A9C">
        <w:rPr>
          <w:b w:val="0"/>
          <w:color w:val="000000" w:themeColor="text1"/>
          <w:sz w:val="22"/>
          <w:szCs w:val="22"/>
        </w:rPr>
        <w:t xml:space="preserve"> malowanie</w:t>
      </w:r>
      <w:r w:rsidR="00D8011B" w:rsidRPr="00924A9C">
        <w:rPr>
          <w:b w:val="0"/>
          <w:color w:val="000000" w:themeColor="text1"/>
          <w:sz w:val="22"/>
          <w:szCs w:val="22"/>
        </w:rPr>
        <w:t xml:space="preserve"> i nakładanie powłok chemoodpornych</w:t>
      </w:r>
      <w:bookmarkEnd w:id="3355"/>
      <w:bookmarkEnd w:id="3356"/>
      <w:bookmarkEnd w:id="3357"/>
      <w:bookmarkEnd w:id="3358"/>
    </w:p>
    <w:p w14:paraId="78D65B79" w14:textId="77777777" w:rsidR="00990BE7" w:rsidRPr="00924A9C" w:rsidRDefault="00990BE7" w:rsidP="00E128CD">
      <w:pPr>
        <w:pStyle w:val="Akapitzlist"/>
        <w:numPr>
          <w:ilvl w:val="2"/>
          <w:numId w:val="29"/>
        </w:numPr>
        <w:rPr>
          <w:rFonts w:ascii="Arial" w:eastAsia="Times New Roman" w:hAnsi="Arial" w:cs="Arial"/>
          <w:bCs/>
          <w:kern w:val="32"/>
          <w:lang w:val="pl-PL"/>
        </w:rPr>
      </w:pPr>
      <w:bookmarkStart w:id="3359" w:name="_Toc518991236"/>
      <w:bookmarkStart w:id="3360" w:name="_Toc519064649"/>
      <w:bookmarkStart w:id="3361" w:name="_Toc519145891"/>
      <w:bookmarkStart w:id="3362" w:name="_Toc519146327"/>
      <w:bookmarkEnd w:id="3359"/>
      <w:bookmarkEnd w:id="3360"/>
      <w:bookmarkEnd w:id="3361"/>
      <w:bookmarkEnd w:id="3362"/>
      <w:r w:rsidRPr="00924A9C">
        <w:rPr>
          <w:rFonts w:ascii="Arial" w:eastAsia="Times New Roman" w:hAnsi="Arial" w:cs="Arial"/>
          <w:bCs/>
          <w:kern w:val="32"/>
          <w:lang w:val="pl-PL"/>
        </w:rPr>
        <w:t>Technologie malowania i nakładania powłok chemoodpornych</w:t>
      </w:r>
    </w:p>
    <w:p w14:paraId="70BE42F0" w14:textId="332AE9BD" w:rsidR="00D05565" w:rsidRPr="00924A9C" w:rsidRDefault="00990BE7" w:rsidP="00E128CD">
      <w:pPr>
        <w:pStyle w:val="Nagwek1"/>
        <w:numPr>
          <w:ilvl w:val="2"/>
          <w:numId w:val="29"/>
        </w:numPr>
        <w:spacing w:before="0" w:after="0"/>
        <w:rPr>
          <w:b w:val="0"/>
          <w:sz w:val="22"/>
          <w:szCs w:val="22"/>
        </w:rPr>
      </w:pPr>
      <w:r w:rsidRPr="00924A9C">
        <w:rPr>
          <w:b w:val="0"/>
          <w:sz w:val="22"/>
          <w:szCs w:val="22"/>
        </w:rPr>
        <w:t>Wykonawca przedłoży Zamawiającemu pełną propozycję systemów zabezpieczeń. Wykonawca powinien dostarczyć Zamawiającemu następującą informacje:</w:t>
      </w:r>
    </w:p>
    <w:p w14:paraId="65EFE667" w14:textId="75872C15"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zamierzony cel (elementy, które mają być zabezpieczone, zakres temperatur …)</w:t>
      </w:r>
      <w:r w:rsidR="00804577" w:rsidRPr="00924A9C">
        <w:rPr>
          <w:rFonts w:ascii="Arial" w:hAnsi="Arial" w:cs="Arial"/>
          <w:lang w:val="pl-PL"/>
        </w:rPr>
        <w:t>,</w:t>
      </w:r>
    </w:p>
    <w:p w14:paraId="3F66DC0E" w14:textId="2E1243DE"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przygotowanie powierzchni, powłoki nakładane na warsztacie, procedura nakładania, powłoki nakładane w miejscu montażu, grubość, metody malarskie (pędzel, natrysk), kontrole prowadzone na warsztacie i w miejscu montażu</w:t>
      </w:r>
      <w:r w:rsidR="00804577" w:rsidRPr="00924A9C">
        <w:rPr>
          <w:rFonts w:ascii="Arial" w:hAnsi="Arial" w:cs="Arial"/>
          <w:lang w:val="pl-PL"/>
        </w:rPr>
        <w:t>,</w:t>
      </w:r>
    </w:p>
    <w:p w14:paraId="5DB31E62" w14:textId="15468A9A" w:rsidR="00D5040A" w:rsidRPr="00E128CD" w:rsidRDefault="00370B98" w:rsidP="00E128CD">
      <w:pPr>
        <w:pStyle w:val="Akapitzlist"/>
        <w:numPr>
          <w:ilvl w:val="0"/>
          <w:numId w:val="14"/>
        </w:numPr>
        <w:ind w:left="567" w:hanging="283"/>
        <w:jc w:val="both"/>
        <w:rPr>
          <w:rFonts w:ascii="Arial" w:hAnsi="Arial" w:cs="Arial"/>
          <w:lang w:val="pl-PL"/>
        </w:rPr>
      </w:pPr>
      <w:r w:rsidRPr="00924A9C">
        <w:rPr>
          <w:rFonts w:ascii="Arial" w:hAnsi="Arial" w:cs="Arial"/>
          <w:lang w:val="pl-PL"/>
        </w:rPr>
        <w:t>paszport dla każdej warstwy malarskiej (techniczny i bezpieczeństwa).</w:t>
      </w:r>
    </w:p>
    <w:p w14:paraId="44C4B1CE" w14:textId="5E8CE8AE" w:rsidR="00FE3876" w:rsidRPr="00924A9C" w:rsidRDefault="00370B98" w:rsidP="00E128CD">
      <w:pPr>
        <w:pStyle w:val="Nagwek1"/>
        <w:numPr>
          <w:ilvl w:val="2"/>
          <w:numId w:val="29"/>
        </w:numPr>
        <w:spacing w:before="0" w:after="0"/>
        <w:rPr>
          <w:b w:val="0"/>
          <w:sz w:val="22"/>
        </w:rPr>
      </w:pPr>
      <w:bookmarkStart w:id="3363" w:name="_Toc518991237"/>
      <w:bookmarkStart w:id="3364" w:name="_Toc519064650"/>
      <w:bookmarkStart w:id="3365" w:name="_Toc519145892"/>
      <w:bookmarkStart w:id="3366" w:name="_Toc519146328"/>
      <w:r w:rsidRPr="00924A9C">
        <w:rPr>
          <w:b w:val="0"/>
          <w:sz w:val="22"/>
        </w:rPr>
        <w:t>Gwarancj</w:t>
      </w:r>
      <w:r w:rsidR="00992DA4" w:rsidRPr="00924A9C">
        <w:rPr>
          <w:b w:val="0"/>
          <w:sz w:val="22"/>
        </w:rPr>
        <w:t>e dla powłok malarskich</w:t>
      </w:r>
      <w:bookmarkEnd w:id="3363"/>
      <w:bookmarkEnd w:id="3364"/>
      <w:bookmarkEnd w:id="3365"/>
      <w:bookmarkEnd w:id="3366"/>
    </w:p>
    <w:p w14:paraId="7F819CC0" w14:textId="24D298E2" w:rsidR="00370B98" w:rsidRPr="00924A9C" w:rsidRDefault="00370B98" w:rsidP="001C2CF7">
      <w:pPr>
        <w:ind w:left="0"/>
        <w:rPr>
          <w:rFonts w:ascii="Arial" w:hAnsi="Arial" w:cs="Arial"/>
          <w:sz w:val="22"/>
          <w:szCs w:val="22"/>
        </w:rPr>
      </w:pPr>
      <w:r w:rsidRPr="00924A9C">
        <w:rPr>
          <w:rFonts w:ascii="Arial" w:hAnsi="Arial" w:cs="Arial"/>
          <w:sz w:val="22"/>
          <w:szCs w:val="22"/>
        </w:rPr>
        <w:t>Okres gwarancji powinien wynosić 5 lat.</w:t>
      </w:r>
      <w:r w:rsidR="00D5040A" w:rsidRPr="00924A9C">
        <w:rPr>
          <w:rFonts w:ascii="Arial" w:hAnsi="Arial" w:cs="Arial"/>
          <w:sz w:val="22"/>
          <w:szCs w:val="22"/>
        </w:rPr>
        <w:t xml:space="preserve"> </w:t>
      </w:r>
      <w:r w:rsidRPr="00924A9C">
        <w:rPr>
          <w:rFonts w:ascii="Arial" w:hAnsi="Arial" w:cs="Arial"/>
          <w:sz w:val="22"/>
          <w:szCs w:val="22"/>
        </w:rPr>
        <w:t>Prace malarskie uznaje się za zadowalające, jeśli przy końcowym odbiorze instalacji są spełnione następujące warunki:</w:t>
      </w:r>
    </w:p>
    <w:p w14:paraId="4A77DDAD" w14:textId="77777777" w:rsidR="00D5040A"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Brak pęcherzy (ISO 4628/2 stopień 0);</w:t>
      </w:r>
    </w:p>
    <w:p w14:paraId="5BCDE35B" w14:textId="73802065"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Stopień skorodowania: Ri0 lub Ri1 zgodnie z ISO 4628/3;</w:t>
      </w:r>
    </w:p>
    <w:p w14:paraId="04980C67" w14:textId="11CB120D" w:rsidR="00370B98"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Brak spękań (ISO 4628/4 stopień 0);</w:t>
      </w:r>
    </w:p>
    <w:p w14:paraId="082B1DF1" w14:textId="77777777" w:rsidR="00D5040A"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Nie występuje łuszczenie (ISO 4628/5 stopień 0);</w:t>
      </w:r>
    </w:p>
    <w:p w14:paraId="5783217C" w14:textId="77777777" w:rsidR="00C63D5E" w:rsidRPr="00924A9C" w:rsidRDefault="00370B98"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Nie występują wykwity lub zmiana koloru.</w:t>
      </w:r>
    </w:p>
    <w:p w14:paraId="476B9187" w14:textId="241D7F97" w:rsidR="0016754E" w:rsidRPr="00924A9C" w:rsidRDefault="00C63D5E" w:rsidP="00290BE3">
      <w:pPr>
        <w:pStyle w:val="Akapitzlist"/>
        <w:numPr>
          <w:ilvl w:val="0"/>
          <w:numId w:val="14"/>
        </w:numPr>
        <w:ind w:left="567" w:hanging="283"/>
        <w:jc w:val="both"/>
        <w:rPr>
          <w:rFonts w:ascii="Arial" w:hAnsi="Arial" w:cs="Arial"/>
          <w:lang w:val="pl-PL"/>
        </w:rPr>
      </w:pPr>
      <w:r w:rsidRPr="00924A9C">
        <w:rPr>
          <w:rFonts w:ascii="Arial" w:hAnsi="Arial" w:cs="Arial"/>
          <w:lang w:val="pl-PL"/>
        </w:rPr>
        <w:t>Powłoki malarskie na powierzchniach narażonych bezpośrednio na szybszą korozję winny odpowiadać normie PN-EN 12944-2 o kategorii agresywności korozyjnej C5i.</w:t>
      </w:r>
    </w:p>
    <w:p w14:paraId="2102E768" w14:textId="1D3D9C60" w:rsidR="0018716C" w:rsidRPr="00924A9C" w:rsidRDefault="0018716C" w:rsidP="005651CF">
      <w:pPr>
        <w:ind w:left="0"/>
        <w:rPr>
          <w:rFonts w:ascii="Arial" w:hAnsi="Arial" w:cs="Arial"/>
          <w:lang w:eastAsia="pl-PL"/>
        </w:rPr>
      </w:pPr>
    </w:p>
    <w:p w14:paraId="14C1FAC6" w14:textId="0BC37F8C" w:rsidR="00D05565" w:rsidRPr="00E128CD" w:rsidRDefault="0018716C" w:rsidP="00E128CD">
      <w:pPr>
        <w:pStyle w:val="Nagwek1"/>
        <w:numPr>
          <w:ilvl w:val="1"/>
          <w:numId w:val="29"/>
        </w:numPr>
        <w:spacing w:before="0" w:after="0"/>
        <w:ind w:left="1134" w:hanging="567"/>
        <w:rPr>
          <w:b w:val="0"/>
          <w:color w:val="000000" w:themeColor="text1"/>
          <w:sz w:val="22"/>
          <w:szCs w:val="22"/>
        </w:rPr>
      </w:pPr>
      <w:bookmarkStart w:id="3367" w:name="_Toc518991238"/>
      <w:bookmarkStart w:id="3368" w:name="_Toc519064651"/>
      <w:bookmarkStart w:id="3369" w:name="_Toc519145893"/>
      <w:bookmarkStart w:id="3370" w:name="_Toc519146329"/>
      <w:r w:rsidRPr="00924A9C">
        <w:rPr>
          <w:b w:val="0"/>
          <w:color w:val="000000" w:themeColor="text1"/>
          <w:sz w:val="22"/>
          <w:szCs w:val="22"/>
        </w:rPr>
        <w:t>Izolacja termiczna</w:t>
      </w:r>
      <w:bookmarkEnd w:id="3367"/>
      <w:bookmarkEnd w:id="3368"/>
      <w:bookmarkEnd w:id="3369"/>
      <w:bookmarkEnd w:id="3370"/>
    </w:p>
    <w:p w14:paraId="4FEDDFFA" w14:textId="589FDFE6" w:rsidR="00C63D5E" w:rsidRPr="00924A9C" w:rsidRDefault="0018716C" w:rsidP="00C63D5E">
      <w:pPr>
        <w:ind w:left="0"/>
        <w:rPr>
          <w:rFonts w:ascii="Arial" w:hAnsi="Arial" w:cs="Arial"/>
          <w:sz w:val="22"/>
          <w:szCs w:val="22"/>
        </w:rPr>
      </w:pPr>
      <w:r w:rsidRPr="00924A9C">
        <w:rPr>
          <w:rFonts w:ascii="Arial" w:hAnsi="Arial" w:cs="Arial"/>
          <w:sz w:val="22"/>
          <w:szCs w:val="22"/>
        </w:rPr>
        <w:t>Wszystkie powierzchnie, których zewnętrzna powierzchnia ma temperaturę przekraczającą 50° C lub jest poniżej punktu rosy, powinny być zaizolowane dla uniknięcia utraty ciepła i/lub ochrony ludzi przed urazami/oparzeniami.</w:t>
      </w:r>
      <w:r w:rsidR="00D5040A" w:rsidRPr="00924A9C">
        <w:rPr>
          <w:rFonts w:ascii="Arial" w:hAnsi="Arial" w:cs="Arial"/>
          <w:sz w:val="22"/>
          <w:szCs w:val="22"/>
        </w:rPr>
        <w:t xml:space="preserve"> </w:t>
      </w:r>
      <w:r w:rsidRPr="00924A9C">
        <w:rPr>
          <w:rFonts w:ascii="Arial" w:hAnsi="Arial" w:cs="Arial"/>
          <w:sz w:val="22"/>
          <w:szCs w:val="22"/>
        </w:rPr>
        <w:t>Maksymalna temperatura powierzchni, które dotykane są świadomie powinna być zgodna z normą EN 563</w:t>
      </w:r>
      <w:r w:rsidR="00C63D5E" w:rsidRPr="00924A9C">
        <w:rPr>
          <w:rFonts w:ascii="Arial" w:hAnsi="Arial" w:cs="Arial"/>
          <w:sz w:val="22"/>
          <w:szCs w:val="22"/>
        </w:rPr>
        <w:t xml:space="preserve">. Izolacje urządzenia powinny być pokryte blachą trapezową zgodnie z kolorystyką stosowaną w Elektrowni. Odbiór skuteczności izolacji będzie przeprowadzony przy użyciu przyrządów termowizyjnych </w:t>
      </w:r>
      <w:r w:rsidR="007B4785">
        <w:rPr>
          <w:rFonts w:ascii="Arial" w:hAnsi="Arial" w:cs="Arial"/>
          <w:sz w:val="22"/>
          <w:szCs w:val="22"/>
        </w:rPr>
        <w:br/>
      </w:r>
      <w:r w:rsidR="00C63D5E" w:rsidRPr="00924A9C">
        <w:rPr>
          <w:rFonts w:ascii="Arial" w:hAnsi="Arial" w:cs="Arial"/>
          <w:sz w:val="22"/>
          <w:szCs w:val="22"/>
        </w:rPr>
        <w:t>i pirometrów, a maksymalna temperatura na zewnętrznej powierzchni izolacji nie może przekraczać 50°C. Wykonawca dobierze odpowiednia izolację, biorąc pod uwagę również następujące wymagania:</w:t>
      </w:r>
    </w:p>
    <w:p w14:paraId="73B654B5" w14:textId="45ABAF78" w:rsidR="00C63D5E" w:rsidRPr="00E128CD" w:rsidRDefault="00C63D5E" w:rsidP="00E128CD">
      <w:pPr>
        <w:pStyle w:val="Nagwek1"/>
        <w:numPr>
          <w:ilvl w:val="2"/>
          <w:numId w:val="29"/>
        </w:numPr>
        <w:spacing w:before="0" w:after="0"/>
        <w:rPr>
          <w:b w:val="0"/>
          <w:sz w:val="22"/>
        </w:rPr>
      </w:pPr>
      <w:r w:rsidRPr="00E128CD">
        <w:rPr>
          <w:b w:val="0"/>
          <w:sz w:val="22"/>
        </w:rPr>
        <w:t>urządzenia będą wyposażone w odpowiednią izolację wynikającą ze względów technologicznych i względów BHP,</w:t>
      </w:r>
    </w:p>
    <w:p w14:paraId="5B9DCA2C" w14:textId="3D86CB68" w:rsidR="00C63D5E" w:rsidRPr="00E128CD" w:rsidRDefault="00C63D5E" w:rsidP="00E128CD">
      <w:pPr>
        <w:pStyle w:val="Nagwek1"/>
        <w:numPr>
          <w:ilvl w:val="2"/>
          <w:numId w:val="29"/>
        </w:numPr>
        <w:spacing w:before="0" w:after="0"/>
        <w:rPr>
          <w:b w:val="0"/>
          <w:sz w:val="22"/>
        </w:rPr>
      </w:pPr>
      <w:r w:rsidRPr="00E128CD">
        <w:rPr>
          <w:b w:val="0"/>
          <w:sz w:val="22"/>
        </w:rPr>
        <w:t xml:space="preserve">zastosowany materiał nie będzie palny i higroskopijny, będzie chemicznie stabilny, powierzchnia izolacji będzie zabezpieczona opancerzeniem i musi być odporna na warunki atmosferyczne. Kolorystykę należy uzgodnić </w:t>
      </w:r>
      <w:r w:rsidR="007B4785">
        <w:rPr>
          <w:b w:val="0"/>
          <w:sz w:val="22"/>
        </w:rPr>
        <w:br/>
      </w:r>
      <w:r w:rsidRPr="00E128CD">
        <w:rPr>
          <w:b w:val="0"/>
          <w:sz w:val="22"/>
        </w:rPr>
        <w:t>z Zamawiającym.</w:t>
      </w:r>
    </w:p>
    <w:p w14:paraId="7E7692A6" w14:textId="77777777" w:rsidR="00B55EC8" w:rsidRPr="00924A9C" w:rsidRDefault="00B55EC8" w:rsidP="00E128CD">
      <w:pPr>
        <w:pStyle w:val="Nagwek1"/>
        <w:numPr>
          <w:ilvl w:val="1"/>
          <w:numId w:val="29"/>
        </w:numPr>
        <w:spacing w:before="0" w:after="0"/>
        <w:ind w:left="1134" w:hanging="567"/>
        <w:rPr>
          <w:b w:val="0"/>
          <w:color w:val="000000" w:themeColor="text1"/>
          <w:sz w:val="22"/>
          <w:szCs w:val="22"/>
        </w:rPr>
      </w:pPr>
      <w:bookmarkStart w:id="3371" w:name="_Toc519064652"/>
      <w:bookmarkStart w:id="3372" w:name="_Toc519145894"/>
      <w:bookmarkStart w:id="3373" w:name="_Toc519146330"/>
      <w:r w:rsidRPr="00924A9C">
        <w:rPr>
          <w:b w:val="0"/>
          <w:color w:val="000000" w:themeColor="text1"/>
          <w:sz w:val="22"/>
          <w:szCs w:val="22"/>
        </w:rPr>
        <w:t>Dokumentacja odbiorowa</w:t>
      </w:r>
      <w:bookmarkEnd w:id="3371"/>
      <w:bookmarkEnd w:id="3372"/>
      <w:bookmarkEnd w:id="3373"/>
    </w:p>
    <w:p w14:paraId="5BE8393F" w14:textId="2EB2BFD0" w:rsidR="00B55EC8" w:rsidRPr="00924A9C" w:rsidRDefault="00B55EC8" w:rsidP="00B55EC8">
      <w:pPr>
        <w:ind w:left="0"/>
        <w:rPr>
          <w:rFonts w:ascii="Arial" w:hAnsi="Arial" w:cs="Arial"/>
          <w:sz w:val="22"/>
          <w:szCs w:val="22"/>
        </w:rPr>
      </w:pPr>
      <w:r w:rsidRPr="00924A9C">
        <w:rPr>
          <w:rFonts w:ascii="Arial" w:hAnsi="Arial" w:cs="Arial"/>
          <w:sz w:val="22"/>
          <w:szCs w:val="22"/>
        </w:rPr>
        <w:t>Przed Protokołem Przekazania-Przejęcia do Eksploa</w:t>
      </w:r>
      <w:r w:rsidR="00647D5E" w:rsidRPr="00924A9C">
        <w:rPr>
          <w:rFonts w:ascii="Arial" w:hAnsi="Arial" w:cs="Arial"/>
          <w:sz w:val="22"/>
          <w:szCs w:val="22"/>
        </w:rPr>
        <w:t xml:space="preserve">tacji Wykonawca dostarczy niżej </w:t>
      </w:r>
      <w:r w:rsidRPr="00924A9C">
        <w:rPr>
          <w:rFonts w:ascii="Arial" w:hAnsi="Arial" w:cs="Arial"/>
          <w:sz w:val="22"/>
          <w:szCs w:val="22"/>
        </w:rPr>
        <w:t>wyszczególnione dokumenty i dokumentację w ilości uzgodnionej z Zamawiającym:</w:t>
      </w:r>
    </w:p>
    <w:p w14:paraId="76E90471" w14:textId="6AAEE879" w:rsidR="00B55EC8" w:rsidRPr="00924A9C" w:rsidRDefault="00B55EC8" w:rsidP="00E128CD">
      <w:pPr>
        <w:pStyle w:val="Nagwek1"/>
        <w:numPr>
          <w:ilvl w:val="2"/>
          <w:numId w:val="29"/>
        </w:numPr>
        <w:spacing w:before="0" w:after="0"/>
        <w:ind w:left="1701" w:hanging="839"/>
        <w:rPr>
          <w:b w:val="0"/>
          <w:sz w:val="22"/>
        </w:rPr>
      </w:pPr>
      <w:bookmarkStart w:id="3374" w:name="_Toc519064653"/>
      <w:bookmarkStart w:id="3375" w:name="_Toc519145895"/>
      <w:bookmarkStart w:id="3376" w:name="_Toc519146331"/>
      <w:r w:rsidRPr="00924A9C">
        <w:rPr>
          <w:b w:val="0"/>
          <w:sz w:val="22"/>
        </w:rPr>
        <w:lastRenderedPageBreak/>
        <w:t>Protokół zakończenia demontażu/ Zakończenia Montażu;</w:t>
      </w:r>
      <w:bookmarkEnd w:id="3374"/>
      <w:bookmarkEnd w:id="3375"/>
      <w:bookmarkEnd w:id="3376"/>
    </w:p>
    <w:p w14:paraId="48ABB719" w14:textId="23C46289" w:rsidR="00B55EC8" w:rsidRPr="00924A9C" w:rsidRDefault="00B55EC8" w:rsidP="00E128CD">
      <w:pPr>
        <w:pStyle w:val="Nagwek1"/>
        <w:numPr>
          <w:ilvl w:val="2"/>
          <w:numId w:val="29"/>
        </w:numPr>
        <w:spacing w:before="0" w:after="0"/>
        <w:ind w:left="1701" w:hanging="839"/>
        <w:rPr>
          <w:b w:val="0"/>
          <w:sz w:val="22"/>
        </w:rPr>
      </w:pPr>
      <w:bookmarkStart w:id="3377" w:name="_Toc519064654"/>
      <w:bookmarkStart w:id="3378" w:name="_Toc519145896"/>
      <w:bookmarkStart w:id="3379" w:name="_Toc519146332"/>
      <w:r w:rsidRPr="00924A9C">
        <w:rPr>
          <w:b w:val="0"/>
          <w:sz w:val="22"/>
        </w:rPr>
        <w:t>Ś</w:t>
      </w:r>
      <w:r w:rsidR="00647D5E" w:rsidRPr="00924A9C">
        <w:rPr>
          <w:b w:val="0"/>
          <w:sz w:val="22"/>
        </w:rPr>
        <w:t>wiadectwa jakości i certyfikaty,</w:t>
      </w:r>
      <w:bookmarkEnd w:id="3377"/>
      <w:bookmarkEnd w:id="3378"/>
      <w:bookmarkEnd w:id="3379"/>
    </w:p>
    <w:p w14:paraId="7E9C26E0" w14:textId="7243CD76" w:rsidR="00B55EC8" w:rsidRPr="00924A9C" w:rsidRDefault="00647D5E" w:rsidP="00E128CD">
      <w:pPr>
        <w:pStyle w:val="Nagwek1"/>
        <w:numPr>
          <w:ilvl w:val="2"/>
          <w:numId w:val="29"/>
        </w:numPr>
        <w:spacing w:before="0" w:after="0"/>
        <w:ind w:left="1701" w:hanging="839"/>
        <w:rPr>
          <w:b w:val="0"/>
          <w:sz w:val="22"/>
        </w:rPr>
      </w:pPr>
      <w:bookmarkStart w:id="3380" w:name="_Toc519064655"/>
      <w:bookmarkStart w:id="3381" w:name="_Toc519145897"/>
      <w:bookmarkStart w:id="3382" w:name="_Toc519146333"/>
      <w:r w:rsidRPr="00924A9C">
        <w:rPr>
          <w:b w:val="0"/>
          <w:sz w:val="22"/>
        </w:rPr>
        <w:t>D</w:t>
      </w:r>
      <w:r w:rsidR="00B55EC8" w:rsidRPr="00924A9C">
        <w:rPr>
          <w:b w:val="0"/>
          <w:sz w:val="22"/>
        </w:rPr>
        <w:t>okumenty wymagane przez konkluzje BREF/BAT.</w:t>
      </w:r>
      <w:bookmarkEnd w:id="3380"/>
      <w:bookmarkEnd w:id="3381"/>
      <w:bookmarkEnd w:id="3382"/>
    </w:p>
    <w:p w14:paraId="6DC01395" w14:textId="2E2E1F74" w:rsidR="00B55EC8" w:rsidRPr="00924A9C" w:rsidRDefault="00B55EC8" w:rsidP="00E128CD">
      <w:pPr>
        <w:pStyle w:val="Nagwek1"/>
        <w:numPr>
          <w:ilvl w:val="2"/>
          <w:numId w:val="29"/>
        </w:numPr>
        <w:spacing w:before="0" w:after="0"/>
        <w:ind w:left="1701" w:hanging="839"/>
        <w:rPr>
          <w:b w:val="0"/>
          <w:sz w:val="22"/>
        </w:rPr>
      </w:pPr>
      <w:bookmarkStart w:id="3383" w:name="_Toc519064656"/>
      <w:bookmarkStart w:id="3384" w:name="_Toc519145898"/>
      <w:bookmarkStart w:id="3385" w:name="_Toc519146334"/>
      <w:r w:rsidRPr="00924A9C">
        <w:rPr>
          <w:b w:val="0"/>
          <w:sz w:val="22"/>
        </w:rPr>
        <w:t>Dziennik Budowy (jeżeli będzie konieczny);</w:t>
      </w:r>
      <w:bookmarkEnd w:id="3383"/>
      <w:bookmarkEnd w:id="3384"/>
      <w:bookmarkEnd w:id="3385"/>
    </w:p>
    <w:p w14:paraId="6640A1F1" w14:textId="77777777" w:rsidR="00647D5E" w:rsidRPr="00924A9C" w:rsidRDefault="00B55EC8" w:rsidP="00E128CD">
      <w:pPr>
        <w:pStyle w:val="Nagwek1"/>
        <w:numPr>
          <w:ilvl w:val="2"/>
          <w:numId w:val="29"/>
        </w:numPr>
        <w:spacing w:before="0" w:after="0"/>
        <w:ind w:left="1701" w:hanging="839"/>
        <w:rPr>
          <w:b w:val="0"/>
          <w:sz w:val="22"/>
        </w:rPr>
      </w:pPr>
      <w:bookmarkStart w:id="3386" w:name="_Toc519064657"/>
      <w:bookmarkStart w:id="3387" w:name="_Toc519145899"/>
      <w:bookmarkStart w:id="3388" w:name="_Toc519146335"/>
      <w:r w:rsidRPr="00924A9C">
        <w:rPr>
          <w:b w:val="0"/>
          <w:sz w:val="22"/>
        </w:rPr>
        <w:t>Decyzje odpowiednich urzędów, wymagane przepisami prawa, dopuszczające</w:t>
      </w:r>
      <w:r w:rsidR="00647D5E" w:rsidRPr="00924A9C">
        <w:rPr>
          <w:b w:val="0"/>
          <w:sz w:val="22"/>
        </w:rPr>
        <w:t xml:space="preserve"> </w:t>
      </w:r>
      <w:r w:rsidRPr="00924A9C">
        <w:rPr>
          <w:b w:val="0"/>
          <w:sz w:val="22"/>
        </w:rPr>
        <w:t>urządzenia i instalacje do eksploatacji (o ile dotyczy);</w:t>
      </w:r>
      <w:bookmarkEnd w:id="3386"/>
      <w:bookmarkEnd w:id="3387"/>
      <w:bookmarkEnd w:id="3388"/>
    </w:p>
    <w:p w14:paraId="65829F2B" w14:textId="62F74006" w:rsidR="00647D5E" w:rsidRPr="00924A9C" w:rsidRDefault="00B55EC8" w:rsidP="00E128CD">
      <w:pPr>
        <w:pStyle w:val="Nagwek1"/>
        <w:numPr>
          <w:ilvl w:val="2"/>
          <w:numId w:val="29"/>
        </w:numPr>
        <w:spacing w:before="0" w:after="0"/>
        <w:ind w:left="1701" w:hanging="839"/>
        <w:rPr>
          <w:b w:val="0"/>
          <w:sz w:val="22"/>
        </w:rPr>
      </w:pPr>
      <w:bookmarkStart w:id="3389" w:name="_Toc519064658"/>
      <w:bookmarkStart w:id="3390" w:name="_Toc519145900"/>
      <w:bookmarkStart w:id="3391" w:name="_Toc519146336"/>
      <w:r w:rsidRPr="00924A9C">
        <w:rPr>
          <w:b w:val="0"/>
          <w:sz w:val="22"/>
        </w:rPr>
        <w:t>Dokumentację do przekazania dla Instytucji i Urzędów Państwowych zgodnie</w:t>
      </w:r>
      <w:r w:rsidR="00647D5E" w:rsidRPr="00924A9C">
        <w:rPr>
          <w:b w:val="0"/>
          <w:sz w:val="22"/>
        </w:rPr>
        <w:t xml:space="preserve"> z ich wymogami (o ile dotyczy).</w:t>
      </w:r>
      <w:bookmarkEnd w:id="3389"/>
      <w:bookmarkEnd w:id="3390"/>
      <w:bookmarkEnd w:id="3391"/>
    </w:p>
    <w:p w14:paraId="7DB6755C" w14:textId="33B9E8AD" w:rsidR="00C63D5E" w:rsidRPr="00924A9C" w:rsidRDefault="00C63D5E" w:rsidP="0063569B">
      <w:pPr>
        <w:pStyle w:val="Nagwek1"/>
        <w:numPr>
          <w:ilvl w:val="0"/>
          <w:numId w:val="10"/>
        </w:numPr>
        <w:ind w:hanging="502"/>
        <w:rPr>
          <w:color w:val="0070C0"/>
          <w:sz w:val="28"/>
          <w:szCs w:val="22"/>
        </w:rPr>
      </w:pPr>
      <w:bookmarkStart w:id="3392" w:name="_Toc519064280"/>
      <w:bookmarkStart w:id="3393" w:name="_Toc519064659"/>
      <w:bookmarkStart w:id="3394" w:name="_Toc519145901"/>
      <w:bookmarkStart w:id="3395" w:name="_Toc519146337"/>
      <w:bookmarkStart w:id="3396" w:name="_Toc519064281"/>
      <w:bookmarkStart w:id="3397" w:name="_Toc519064660"/>
      <w:bookmarkStart w:id="3398" w:name="_Toc519145902"/>
      <w:bookmarkStart w:id="3399" w:name="_Toc519146338"/>
      <w:bookmarkStart w:id="3400" w:name="_Toc519064282"/>
      <w:bookmarkStart w:id="3401" w:name="_Toc519064661"/>
      <w:bookmarkStart w:id="3402" w:name="_Toc519145903"/>
      <w:bookmarkStart w:id="3403" w:name="_Toc519146339"/>
      <w:bookmarkStart w:id="3404" w:name="_Toc519064283"/>
      <w:bookmarkStart w:id="3405" w:name="_Toc519064662"/>
      <w:bookmarkStart w:id="3406" w:name="_Toc519145904"/>
      <w:bookmarkStart w:id="3407" w:name="_Toc519146340"/>
      <w:bookmarkStart w:id="3408" w:name="_Toc511970938"/>
      <w:bookmarkStart w:id="3409" w:name="_Toc511971209"/>
      <w:bookmarkStart w:id="3410" w:name="_Toc511971480"/>
      <w:bookmarkStart w:id="3411" w:name="_Toc511971751"/>
      <w:bookmarkStart w:id="3412" w:name="_Toc511972022"/>
      <w:bookmarkStart w:id="3413" w:name="_Toc511972286"/>
      <w:bookmarkStart w:id="3414" w:name="_Toc511973232"/>
      <w:bookmarkStart w:id="3415" w:name="_Toc511975541"/>
      <w:bookmarkStart w:id="3416" w:name="_Toc512060125"/>
      <w:bookmarkStart w:id="3417" w:name="_Toc512073110"/>
      <w:bookmarkStart w:id="3418" w:name="_Toc512073442"/>
      <w:bookmarkStart w:id="3419" w:name="_Toc512073774"/>
      <w:bookmarkStart w:id="3420" w:name="_Toc512158761"/>
      <w:bookmarkStart w:id="3421" w:name="_Toc512163065"/>
      <w:bookmarkStart w:id="3422" w:name="_Toc512163408"/>
      <w:bookmarkStart w:id="3423" w:name="_Toc512164494"/>
      <w:bookmarkStart w:id="3424" w:name="_Toc512164838"/>
      <w:bookmarkStart w:id="3425" w:name="_Toc512165183"/>
      <w:bookmarkStart w:id="3426" w:name="_Toc512165528"/>
      <w:bookmarkStart w:id="3427" w:name="_Toc512166555"/>
      <w:bookmarkStart w:id="3428" w:name="_Toc512166896"/>
      <w:bookmarkStart w:id="3429" w:name="_Toc512167236"/>
      <w:bookmarkStart w:id="3430" w:name="_Toc512165751"/>
      <w:bookmarkStart w:id="3431" w:name="_Toc512238267"/>
      <w:bookmarkStart w:id="3432" w:name="_Toc512257565"/>
      <w:bookmarkStart w:id="3433" w:name="_Toc512313958"/>
      <w:bookmarkStart w:id="3434" w:name="_Toc512314437"/>
      <w:bookmarkStart w:id="3435" w:name="_Toc512314780"/>
      <w:bookmarkStart w:id="3436" w:name="_Toc512315119"/>
      <w:bookmarkStart w:id="3437" w:name="_Toc512319530"/>
      <w:bookmarkStart w:id="3438" w:name="_Toc512319869"/>
      <w:bookmarkStart w:id="3439" w:name="_Toc512320200"/>
      <w:bookmarkStart w:id="3440" w:name="_Toc512320531"/>
      <w:bookmarkStart w:id="3441" w:name="_Toc512320862"/>
      <w:bookmarkStart w:id="3442" w:name="_Toc512321188"/>
      <w:bookmarkStart w:id="3443" w:name="_Toc512321514"/>
      <w:bookmarkStart w:id="3444" w:name="_Toc512321840"/>
      <w:bookmarkStart w:id="3445" w:name="_Toc512322167"/>
      <w:bookmarkStart w:id="3446" w:name="_Toc512322495"/>
      <w:bookmarkStart w:id="3447" w:name="_Toc512322825"/>
      <w:bookmarkStart w:id="3448" w:name="_Toc512323132"/>
      <w:bookmarkStart w:id="3449" w:name="_Toc512326412"/>
      <w:bookmarkStart w:id="3450" w:name="_Toc512326733"/>
      <w:bookmarkStart w:id="3451" w:name="_Toc512327055"/>
      <w:bookmarkStart w:id="3452" w:name="_Toc512327371"/>
      <w:bookmarkStart w:id="3453" w:name="_Toc512327589"/>
      <w:bookmarkStart w:id="3454" w:name="_Toc512327909"/>
      <w:bookmarkStart w:id="3455" w:name="_Toc512328228"/>
      <w:bookmarkStart w:id="3456" w:name="_Toc512331068"/>
      <w:bookmarkStart w:id="3457" w:name="_Toc512331387"/>
      <w:bookmarkStart w:id="3458" w:name="_Toc512331817"/>
      <w:bookmarkStart w:id="3459" w:name="_Toc512402590"/>
      <w:bookmarkStart w:id="3460" w:name="_Toc512402904"/>
      <w:bookmarkStart w:id="3461" w:name="_Toc512403219"/>
      <w:bookmarkStart w:id="3462" w:name="_Toc512403531"/>
      <w:bookmarkStart w:id="3463" w:name="_Toc519145905"/>
      <w:bookmarkStart w:id="3464" w:name="_Toc51914634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rsidRPr="00924A9C">
        <w:rPr>
          <w:color w:val="0070C0"/>
          <w:sz w:val="28"/>
          <w:szCs w:val="22"/>
        </w:rPr>
        <w:t>Transport, składowanie i transport na miejscu</w:t>
      </w:r>
      <w:bookmarkEnd w:id="3463"/>
      <w:bookmarkEnd w:id="3464"/>
    </w:p>
    <w:p w14:paraId="4676565A" w14:textId="28D01C08" w:rsidR="006B099C" w:rsidRPr="00924A9C" w:rsidRDefault="006B099C" w:rsidP="00E128CD">
      <w:pPr>
        <w:pStyle w:val="Nagwek1"/>
        <w:numPr>
          <w:ilvl w:val="1"/>
          <w:numId w:val="30"/>
        </w:numPr>
        <w:spacing w:before="0" w:after="0"/>
        <w:rPr>
          <w:b w:val="0"/>
          <w:color w:val="000000" w:themeColor="text1"/>
          <w:sz w:val="22"/>
          <w:szCs w:val="22"/>
        </w:rPr>
      </w:pPr>
      <w:bookmarkStart w:id="3465" w:name="_Toc519145906"/>
      <w:bookmarkStart w:id="3466" w:name="_Toc519146342"/>
      <w:bookmarkStart w:id="3467" w:name="_Toc518991245"/>
      <w:bookmarkStart w:id="3468" w:name="_Toc519064669"/>
      <w:r w:rsidRPr="00924A9C">
        <w:rPr>
          <w:b w:val="0"/>
          <w:color w:val="000000" w:themeColor="text1"/>
          <w:sz w:val="22"/>
          <w:szCs w:val="22"/>
        </w:rPr>
        <w:t>Zezwolenie na przewóz</w:t>
      </w:r>
      <w:bookmarkEnd w:id="3465"/>
      <w:bookmarkEnd w:id="3466"/>
    </w:p>
    <w:p w14:paraId="44DB92F6" w14:textId="77777777" w:rsidR="006B099C" w:rsidRPr="00924A9C" w:rsidRDefault="006B099C" w:rsidP="00E128CD">
      <w:pPr>
        <w:pStyle w:val="Nagwek1"/>
        <w:numPr>
          <w:ilvl w:val="2"/>
          <w:numId w:val="30"/>
        </w:numPr>
        <w:spacing w:before="0" w:after="0"/>
        <w:ind w:left="1701" w:hanging="839"/>
        <w:rPr>
          <w:b w:val="0"/>
          <w:sz w:val="22"/>
        </w:rPr>
      </w:pPr>
      <w:bookmarkStart w:id="3469" w:name="_Toc519145907"/>
      <w:bookmarkStart w:id="3470" w:name="_Toc519146343"/>
      <w:r w:rsidRPr="00924A9C">
        <w:rPr>
          <w:b w:val="0"/>
          <w:sz w:val="22"/>
        </w:rPr>
        <w:t>Przed przybyciem na miejsca montażu Wykonawca przedłoży plan dostaw oraz rozładunku ciężkich elementów i urządzeń.</w:t>
      </w:r>
      <w:bookmarkEnd w:id="3469"/>
      <w:bookmarkEnd w:id="3470"/>
    </w:p>
    <w:p w14:paraId="36A1C028" w14:textId="77777777" w:rsidR="006B099C" w:rsidRPr="00924A9C" w:rsidRDefault="006B099C" w:rsidP="00E128CD">
      <w:pPr>
        <w:pStyle w:val="Nagwek1"/>
        <w:numPr>
          <w:ilvl w:val="2"/>
          <w:numId w:val="30"/>
        </w:numPr>
        <w:spacing w:before="0" w:after="0"/>
        <w:ind w:left="1701" w:hanging="839"/>
        <w:rPr>
          <w:b w:val="0"/>
          <w:sz w:val="22"/>
        </w:rPr>
      </w:pPr>
      <w:bookmarkStart w:id="3471" w:name="_Toc519145908"/>
      <w:bookmarkStart w:id="3472" w:name="_Toc519146344"/>
      <w:r w:rsidRPr="00924A9C">
        <w:rPr>
          <w:b w:val="0"/>
          <w:sz w:val="22"/>
        </w:rPr>
        <w:t>Jeśli nastąpią zmiany w planie to Wykonawca poinformuje o nich Zamawiającego i Kierownictwo Projektu.</w:t>
      </w:r>
      <w:bookmarkEnd w:id="3471"/>
      <w:bookmarkEnd w:id="3472"/>
    </w:p>
    <w:p w14:paraId="7655A1BC" w14:textId="77777777" w:rsidR="006B099C" w:rsidRPr="00924A9C" w:rsidRDefault="006B099C" w:rsidP="00E128CD">
      <w:pPr>
        <w:pStyle w:val="Nagwek1"/>
        <w:numPr>
          <w:ilvl w:val="2"/>
          <w:numId w:val="30"/>
        </w:numPr>
        <w:spacing w:before="0" w:after="0"/>
        <w:ind w:left="1701" w:hanging="839"/>
        <w:rPr>
          <w:b w:val="0"/>
          <w:sz w:val="22"/>
        </w:rPr>
      </w:pPr>
      <w:bookmarkStart w:id="3473" w:name="_Toc519145909"/>
      <w:bookmarkStart w:id="3474" w:name="_Toc519146345"/>
      <w:r w:rsidRPr="00924A9C">
        <w:rPr>
          <w:b w:val="0"/>
          <w:sz w:val="22"/>
        </w:rPr>
        <w:t>Wykonawca upewni się również, że będzie w stanie rozładować dostawę albo przy wykorzystaniu własnych urządzeń rozładowczych lub urządzeń dostępnych dla niego na miejscu na swój koszt.</w:t>
      </w:r>
      <w:bookmarkEnd w:id="3473"/>
      <w:bookmarkEnd w:id="3474"/>
    </w:p>
    <w:p w14:paraId="01489E9C" w14:textId="3643EA93" w:rsidR="008B7A92" w:rsidRPr="00924A9C" w:rsidRDefault="006B099C" w:rsidP="00E128CD">
      <w:pPr>
        <w:pStyle w:val="Nagwek1"/>
        <w:numPr>
          <w:ilvl w:val="2"/>
          <w:numId w:val="30"/>
        </w:numPr>
        <w:spacing w:before="0" w:after="0"/>
        <w:ind w:left="1701" w:hanging="839"/>
        <w:rPr>
          <w:b w:val="0"/>
          <w:sz w:val="22"/>
        </w:rPr>
      </w:pPr>
      <w:bookmarkStart w:id="3475" w:name="_Toc519145910"/>
      <w:bookmarkStart w:id="3476" w:name="_Toc519146346"/>
      <w:r w:rsidRPr="00924A9C">
        <w:rPr>
          <w:b w:val="0"/>
          <w:sz w:val="22"/>
        </w:rPr>
        <w:t xml:space="preserve">Wwóz na teren Zamawiającego substancji niebezpiecznych takich jak: produkty chemiczne, farby, lakiery, produkty ropopochodne itp.  możliwy będzie wyłącznie po uprzednim uzgodnieniu z przedstawicielami Zamawiającego sposobu zabezpieczenia i miejsc magazynowania substancji oraz ze szczególnym uwzględnieniem zapisów Instrukcji </w:t>
      </w:r>
      <w:proofErr w:type="spellStart"/>
      <w:r w:rsidRPr="00924A9C">
        <w:rPr>
          <w:b w:val="0"/>
          <w:sz w:val="22"/>
        </w:rPr>
        <w:t>przepustkowej</w:t>
      </w:r>
      <w:proofErr w:type="spellEnd"/>
      <w:r w:rsidRPr="00924A9C">
        <w:rPr>
          <w:b w:val="0"/>
          <w:sz w:val="22"/>
        </w:rPr>
        <w:t xml:space="preserve"> dla ruchu materiałowego.</w:t>
      </w:r>
      <w:bookmarkEnd w:id="3475"/>
      <w:bookmarkEnd w:id="3476"/>
    </w:p>
    <w:p w14:paraId="2B7676AC" w14:textId="6D8428A2" w:rsidR="006B099C" w:rsidRPr="00924A9C" w:rsidRDefault="006B099C" w:rsidP="00E128CD">
      <w:pPr>
        <w:pStyle w:val="Nagwek1"/>
        <w:numPr>
          <w:ilvl w:val="1"/>
          <w:numId w:val="30"/>
        </w:numPr>
        <w:spacing w:before="0" w:after="0"/>
        <w:rPr>
          <w:b w:val="0"/>
          <w:color w:val="000000" w:themeColor="text1"/>
          <w:sz w:val="22"/>
          <w:szCs w:val="22"/>
        </w:rPr>
      </w:pPr>
      <w:bookmarkStart w:id="3477" w:name="_Toc394286325"/>
      <w:bookmarkStart w:id="3478" w:name="_Toc411251704"/>
      <w:bookmarkStart w:id="3479" w:name="_Toc423229864"/>
      <w:bookmarkStart w:id="3480" w:name="_Toc47260938"/>
      <w:bookmarkStart w:id="3481" w:name="_Toc49912923"/>
      <w:bookmarkStart w:id="3482" w:name="_Toc51409947"/>
      <w:bookmarkStart w:id="3483" w:name="_Toc55184825"/>
      <w:bookmarkStart w:id="3484" w:name="_Toc55194098"/>
      <w:bookmarkStart w:id="3485" w:name="_Toc77993103"/>
      <w:bookmarkStart w:id="3486" w:name="_Toc316718373"/>
      <w:bookmarkStart w:id="3487" w:name="_Toc317230406"/>
      <w:bookmarkStart w:id="3488" w:name="_Toc519145911"/>
      <w:bookmarkStart w:id="3489" w:name="_Toc519146347"/>
      <w:r w:rsidRPr="00924A9C">
        <w:rPr>
          <w:b w:val="0"/>
          <w:color w:val="000000" w:themeColor="text1"/>
          <w:sz w:val="22"/>
          <w:szCs w:val="22"/>
        </w:rPr>
        <w:t>Transport</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14:paraId="6552723C" w14:textId="4320A329" w:rsidR="006B099C" w:rsidRPr="00924A9C" w:rsidRDefault="006B099C" w:rsidP="00E128CD">
      <w:pPr>
        <w:pStyle w:val="Nagwek1"/>
        <w:numPr>
          <w:ilvl w:val="2"/>
          <w:numId w:val="30"/>
        </w:numPr>
        <w:spacing w:before="0" w:after="0"/>
        <w:ind w:left="1701" w:hanging="839"/>
        <w:rPr>
          <w:b w:val="0"/>
          <w:sz w:val="22"/>
        </w:rPr>
      </w:pPr>
      <w:bookmarkStart w:id="3490" w:name="_Toc519145912"/>
      <w:bookmarkStart w:id="3491" w:name="_Toc519146348"/>
      <w:r w:rsidRPr="00924A9C">
        <w:rPr>
          <w:b w:val="0"/>
          <w:sz w:val="22"/>
        </w:rPr>
        <w:t>Wykonawca będzie odpowiedzialny za uzyskanie wszystkich koniecznych zezwoleń do transportu ciężkiego sprzętu na miejsce montażu oraz za określenie trasy przy uwzględnieniu istniejących mostów, ograniczeń wysokości, dostępnych nośności, łącznie z transportem kolejowym lub wodnym.</w:t>
      </w:r>
      <w:bookmarkEnd w:id="3490"/>
      <w:bookmarkEnd w:id="3491"/>
    </w:p>
    <w:p w14:paraId="534CC476" w14:textId="2991C3A1" w:rsidR="006B099C" w:rsidRPr="00924A9C" w:rsidRDefault="006B099C" w:rsidP="00E128CD">
      <w:pPr>
        <w:pStyle w:val="Nagwek1"/>
        <w:numPr>
          <w:ilvl w:val="1"/>
          <w:numId w:val="30"/>
        </w:numPr>
        <w:spacing w:before="0" w:after="0"/>
        <w:rPr>
          <w:b w:val="0"/>
          <w:color w:val="000000" w:themeColor="text1"/>
          <w:sz w:val="22"/>
          <w:szCs w:val="22"/>
        </w:rPr>
      </w:pPr>
      <w:bookmarkStart w:id="3492" w:name="_Toc394286326"/>
      <w:bookmarkStart w:id="3493" w:name="_Toc411251705"/>
      <w:bookmarkStart w:id="3494" w:name="_Toc423229865"/>
      <w:bookmarkStart w:id="3495" w:name="_Toc47260939"/>
      <w:bookmarkStart w:id="3496" w:name="_Toc49912924"/>
      <w:bookmarkStart w:id="3497" w:name="_Toc51409948"/>
      <w:bookmarkStart w:id="3498" w:name="_Toc55184826"/>
      <w:bookmarkStart w:id="3499" w:name="_Toc55194099"/>
      <w:bookmarkStart w:id="3500" w:name="_Toc77993104"/>
      <w:bookmarkStart w:id="3501" w:name="_Toc316718374"/>
      <w:bookmarkStart w:id="3502" w:name="_Toc317230407"/>
      <w:bookmarkStart w:id="3503" w:name="_Toc519145913"/>
      <w:bookmarkStart w:id="3504" w:name="_Toc519146349"/>
      <w:r w:rsidRPr="00924A9C">
        <w:rPr>
          <w:b w:val="0"/>
          <w:color w:val="000000" w:themeColor="text1"/>
          <w:sz w:val="22"/>
          <w:szCs w:val="22"/>
        </w:rPr>
        <w:t>Rozładunek i transport na miejscu</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14:paraId="6BE9AD72" w14:textId="519D5E61" w:rsidR="006B099C" w:rsidRPr="00924A9C" w:rsidRDefault="006B099C" w:rsidP="00E128CD">
      <w:pPr>
        <w:pStyle w:val="Nagwek1"/>
        <w:numPr>
          <w:ilvl w:val="2"/>
          <w:numId w:val="30"/>
        </w:numPr>
        <w:spacing w:before="0" w:after="0"/>
        <w:ind w:left="1701" w:hanging="839"/>
        <w:rPr>
          <w:b w:val="0"/>
          <w:sz w:val="22"/>
        </w:rPr>
      </w:pPr>
      <w:bookmarkStart w:id="3505" w:name="_Toc519145914"/>
      <w:bookmarkStart w:id="3506" w:name="_Toc519146350"/>
      <w:r w:rsidRPr="00924A9C">
        <w:rPr>
          <w:b w:val="0"/>
          <w:sz w:val="22"/>
        </w:rPr>
        <w:t>Urządzenia dźwigowe i podnośnikowe wymagane do rozładunku, magazynowania i montażu dostarczy Wykonawca.</w:t>
      </w:r>
      <w:bookmarkEnd w:id="3505"/>
      <w:bookmarkEnd w:id="3506"/>
    </w:p>
    <w:p w14:paraId="5D3D1F48" w14:textId="5AE878C7" w:rsidR="00B65C1B" w:rsidRPr="00E128CD" w:rsidRDefault="00B65C1B" w:rsidP="00E128CD">
      <w:pPr>
        <w:pStyle w:val="Nagwek1"/>
        <w:numPr>
          <w:ilvl w:val="1"/>
          <w:numId w:val="30"/>
        </w:numPr>
        <w:spacing w:before="0" w:after="0"/>
        <w:rPr>
          <w:b w:val="0"/>
          <w:color w:val="000000" w:themeColor="text1"/>
          <w:sz w:val="22"/>
          <w:szCs w:val="22"/>
        </w:rPr>
      </w:pPr>
      <w:bookmarkStart w:id="3507" w:name="_Toc519145917"/>
      <w:bookmarkStart w:id="3508" w:name="_Toc519146353"/>
      <w:r w:rsidRPr="00924A9C">
        <w:rPr>
          <w:b w:val="0"/>
          <w:color w:val="000000" w:themeColor="text1"/>
          <w:sz w:val="22"/>
          <w:szCs w:val="22"/>
        </w:rPr>
        <w:t>Zezwolenie na przewóz</w:t>
      </w:r>
      <w:bookmarkEnd w:id="3467"/>
      <w:bookmarkEnd w:id="3468"/>
      <w:bookmarkEnd w:id="3507"/>
      <w:bookmarkEnd w:id="3508"/>
    </w:p>
    <w:p w14:paraId="0CE5EAE5" w14:textId="2C0FED56" w:rsidR="00B65C1B" w:rsidRPr="00E128CD" w:rsidRDefault="00B65C1B" w:rsidP="00E128CD">
      <w:pPr>
        <w:pStyle w:val="Nagwek1"/>
        <w:numPr>
          <w:ilvl w:val="2"/>
          <w:numId w:val="30"/>
        </w:numPr>
        <w:spacing w:before="0" w:after="0"/>
        <w:ind w:left="1701" w:hanging="839"/>
        <w:rPr>
          <w:b w:val="0"/>
          <w:sz w:val="22"/>
        </w:rPr>
      </w:pPr>
      <w:bookmarkStart w:id="3509" w:name="_Toc519064670"/>
      <w:bookmarkStart w:id="3510" w:name="_Toc519145918"/>
      <w:bookmarkStart w:id="3511" w:name="_Toc519146354"/>
      <w:r w:rsidRPr="00924A9C">
        <w:rPr>
          <w:b w:val="0"/>
          <w:sz w:val="22"/>
        </w:rPr>
        <w:t>Przed przybyciem na miejsca montażu Wykonawca przedłoży plan dostaw oraz rozładunku ciężkich elementów i urządzeń</w:t>
      </w:r>
      <w:r w:rsidR="004E7BA9" w:rsidRPr="00924A9C">
        <w:rPr>
          <w:b w:val="0"/>
          <w:sz w:val="22"/>
        </w:rPr>
        <w:t>,</w:t>
      </w:r>
      <w:bookmarkEnd w:id="3509"/>
      <w:bookmarkEnd w:id="3510"/>
      <w:bookmarkEnd w:id="3511"/>
    </w:p>
    <w:p w14:paraId="6B710F95" w14:textId="6EEA95E2" w:rsidR="00B65C1B" w:rsidRPr="00E128CD" w:rsidRDefault="00B65C1B" w:rsidP="00E128CD">
      <w:pPr>
        <w:pStyle w:val="Nagwek1"/>
        <w:numPr>
          <w:ilvl w:val="2"/>
          <w:numId w:val="30"/>
        </w:numPr>
        <w:spacing w:before="0" w:after="0"/>
        <w:ind w:left="1701" w:hanging="839"/>
        <w:rPr>
          <w:b w:val="0"/>
          <w:sz w:val="22"/>
        </w:rPr>
      </w:pPr>
      <w:bookmarkStart w:id="3512" w:name="_Toc519064671"/>
      <w:bookmarkStart w:id="3513" w:name="_Toc519145919"/>
      <w:bookmarkStart w:id="3514" w:name="_Toc519146355"/>
      <w:r w:rsidRPr="00924A9C">
        <w:rPr>
          <w:b w:val="0"/>
          <w:sz w:val="22"/>
        </w:rPr>
        <w:t xml:space="preserve">Jeśli nastąpią zmiany w planie to Wykonawca poinformuje o nich </w:t>
      </w:r>
      <w:r w:rsidR="003A0C9C" w:rsidRPr="00924A9C">
        <w:rPr>
          <w:b w:val="0"/>
          <w:sz w:val="22"/>
        </w:rPr>
        <w:t>Zamawiającego</w:t>
      </w:r>
      <w:r w:rsidR="004E7BA9" w:rsidRPr="00924A9C">
        <w:rPr>
          <w:b w:val="0"/>
          <w:sz w:val="22"/>
        </w:rPr>
        <w:t>,</w:t>
      </w:r>
      <w:bookmarkEnd w:id="3512"/>
      <w:bookmarkEnd w:id="3513"/>
      <w:bookmarkEnd w:id="3514"/>
    </w:p>
    <w:p w14:paraId="1B548D45" w14:textId="776C5735" w:rsidR="008B6449" w:rsidRPr="00E128CD" w:rsidRDefault="00647D5E" w:rsidP="00E128CD">
      <w:pPr>
        <w:pStyle w:val="Nagwek1"/>
        <w:numPr>
          <w:ilvl w:val="2"/>
          <w:numId w:val="30"/>
        </w:numPr>
        <w:spacing w:before="0" w:after="0"/>
        <w:ind w:left="1701" w:hanging="839"/>
        <w:rPr>
          <w:b w:val="0"/>
          <w:sz w:val="22"/>
        </w:rPr>
      </w:pPr>
      <w:bookmarkStart w:id="3515" w:name="_Toc519064672"/>
      <w:bookmarkStart w:id="3516" w:name="_Toc519145920"/>
      <w:bookmarkStart w:id="3517" w:name="_Toc519146356"/>
      <w:r w:rsidRPr="00924A9C">
        <w:rPr>
          <w:b w:val="0"/>
          <w:sz w:val="22"/>
        </w:rPr>
        <w:t>Wykonawca upewni się również, że będzie w stanie we własnym zakresie rozładować dostawę,</w:t>
      </w:r>
      <w:bookmarkEnd w:id="3515"/>
      <w:bookmarkEnd w:id="3516"/>
      <w:bookmarkEnd w:id="3517"/>
    </w:p>
    <w:p w14:paraId="44DFABFC" w14:textId="41AE8BE3" w:rsidR="006B099C" w:rsidRPr="00924A9C" w:rsidRDefault="006B099C" w:rsidP="0063569B">
      <w:pPr>
        <w:pStyle w:val="Nagwek1"/>
        <w:numPr>
          <w:ilvl w:val="0"/>
          <w:numId w:val="10"/>
        </w:numPr>
        <w:ind w:hanging="502"/>
        <w:rPr>
          <w:color w:val="0070C0"/>
          <w:sz w:val="28"/>
          <w:szCs w:val="22"/>
        </w:rPr>
      </w:pPr>
      <w:bookmarkStart w:id="3518" w:name="_Toc519145921"/>
      <w:bookmarkStart w:id="3519" w:name="_Toc519146357"/>
      <w:r w:rsidRPr="00924A9C">
        <w:rPr>
          <w:color w:val="0070C0"/>
          <w:sz w:val="28"/>
          <w:szCs w:val="22"/>
        </w:rPr>
        <w:t>Montaż</w:t>
      </w:r>
      <w:r w:rsidR="008B7A92" w:rsidRPr="00924A9C">
        <w:rPr>
          <w:color w:val="0070C0"/>
          <w:sz w:val="28"/>
          <w:szCs w:val="22"/>
        </w:rPr>
        <w:t>, instalacja na miejscu</w:t>
      </w:r>
      <w:bookmarkEnd w:id="3518"/>
      <w:bookmarkEnd w:id="3519"/>
    </w:p>
    <w:p w14:paraId="46F9F28C" w14:textId="52ED6CAB" w:rsidR="006B099C" w:rsidRPr="00924A9C" w:rsidRDefault="006B099C" w:rsidP="00E128CD">
      <w:pPr>
        <w:pStyle w:val="Nagwek1"/>
        <w:numPr>
          <w:ilvl w:val="1"/>
          <w:numId w:val="31"/>
        </w:numPr>
        <w:spacing w:before="0" w:after="0"/>
        <w:ind w:left="1134" w:hanging="629"/>
        <w:rPr>
          <w:b w:val="0"/>
          <w:color w:val="000000" w:themeColor="text1"/>
          <w:sz w:val="22"/>
          <w:szCs w:val="22"/>
        </w:rPr>
      </w:pPr>
      <w:bookmarkStart w:id="3520" w:name="_Toc519145922"/>
      <w:bookmarkStart w:id="3521" w:name="_Toc519146358"/>
      <w:r w:rsidRPr="00924A9C">
        <w:rPr>
          <w:b w:val="0"/>
          <w:color w:val="000000" w:themeColor="text1"/>
          <w:sz w:val="22"/>
          <w:szCs w:val="22"/>
        </w:rPr>
        <w:t>Wykonawca dostarczy, a po zakończeniu prac usunie, wszystkie urządzania montażowe, materiały i tymczasowy sprzęt lub budowle. Wykonawca usunie również wymontowane materiały.</w:t>
      </w:r>
      <w:bookmarkEnd w:id="3520"/>
      <w:bookmarkEnd w:id="3521"/>
    </w:p>
    <w:p w14:paraId="7DDAB1BB" w14:textId="50FE2A6E" w:rsidR="006B099C" w:rsidRPr="00924A9C" w:rsidRDefault="006B099C" w:rsidP="00E128CD">
      <w:pPr>
        <w:pStyle w:val="Nagwek1"/>
        <w:numPr>
          <w:ilvl w:val="1"/>
          <w:numId w:val="31"/>
        </w:numPr>
        <w:spacing w:before="0" w:after="0"/>
        <w:ind w:left="1134" w:hanging="629"/>
        <w:rPr>
          <w:b w:val="0"/>
          <w:color w:val="000000" w:themeColor="text1"/>
          <w:sz w:val="22"/>
          <w:szCs w:val="22"/>
        </w:rPr>
      </w:pPr>
      <w:bookmarkStart w:id="3522" w:name="_Toc519145923"/>
      <w:bookmarkStart w:id="3523" w:name="_Toc519146359"/>
      <w:r w:rsidRPr="00924A9C">
        <w:rPr>
          <w:b w:val="0"/>
          <w:color w:val="000000" w:themeColor="text1"/>
          <w:sz w:val="22"/>
          <w:szCs w:val="22"/>
        </w:rPr>
        <w:t xml:space="preserve">Powierzchnie składowe, pola </w:t>
      </w:r>
      <w:proofErr w:type="spellStart"/>
      <w:r w:rsidRPr="00924A9C">
        <w:rPr>
          <w:b w:val="0"/>
          <w:color w:val="000000" w:themeColor="text1"/>
          <w:sz w:val="22"/>
          <w:szCs w:val="22"/>
        </w:rPr>
        <w:t>odkładcze</w:t>
      </w:r>
      <w:proofErr w:type="spellEnd"/>
      <w:r w:rsidRPr="00924A9C">
        <w:rPr>
          <w:b w:val="0"/>
          <w:color w:val="000000" w:themeColor="text1"/>
          <w:sz w:val="22"/>
          <w:szCs w:val="22"/>
        </w:rPr>
        <w:t xml:space="preserve"> wykorzystywane dla potrzeb montażu zgodnie z ustalonym harmonogramem prac – będą udostępnione Wykonawcy nieodpłatnie. Pola </w:t>
      </w:r>
      <w:proofErr w:type="spellStart"/>
      <w:r w:rsidRPr="00924A9C">
        <w:rPr>
          <w:b w:val="0"/>
          <w:color w:val="000000" w:themeColor="text1"/>
          <w:sz w:val="22"/>
          <w:szCs w:val="22"/>
        </w:rPr>
        <w:t>odkładcze</w:t>
      </w:r>
      <w:proofErr w:type="spellEnd"/>
      <w:r w:rsidRPr="00924A9C">
        <w:rPr>
          <w:b w:val="0"/>
          <w:color w:val="000000" w:themeColor="text1"/>
          <w:sz w:val="22"/>
          <w:szCs w:val="22"/>
        </w:rPr>
        <w:t xml:space="preserve"> muszą być wygrodzone i oznaczone zgodnie ze standardami obowiązującymi u </w:t>
      </w:r>
      <w:r w:rsidR="008B7A92" w:rsidRPr="00924A9C">
        <w:rPr>
          <w:b w:val="0"/>
          <w:color w:val="000000" w:themeColor="text1"/>
          <w:sz w:val="22"/>
          <w:szCs w:val="22"/>
        </w:rPr>
        <w:t>Zamawiającego</w:t>
      </w:r>
      <w:r w:rsidRPr="00924A9C">
        <w:rPr>
          <w:b w:val="0"/>
          <w:color w:val="000000" w:themeColor="text1"/>
          <w:sz w:val="22"/>
          <w:szCs w:val="22"/>
        </w:rPr>
        <w:t>.</w:t>
      </w:r>
      <w:bookmarkEnd w:id="3522"/>
      <w:bookmarkEnd w:id="3523"/>
    </w:p>
    <w:p w14:paraId="6655DF68" w14:textId="77777777" w:rsidR="006B099C" w:rsidRPr="00924A9C" w:rsidRDefault="006B099C" w:rsidP="00E128CD">
      <w:pPr>
        <w:pStyle w:val="Nagwek1"/>
        <w:numPr>
          <w:ilvl w:val="1"/>
          <w:numId w:val="31"/>
        </w:numPr>
        <w:spacing w:before="0" w:after="0"/>
        <w:ind w:left="1134" w:hanging="629"/>
        <w:rPr>
          <w:b w:val="0"/>
          <w:color w:val="000000" w:themeColor="text1"/>
          <w:sz w:val="22"/>
          <w:szCs w:val="22"/>
        </w:rPr>
      </w:pPr>
      <w:bookmarkStart w:id="3524" w:name="_Toc519145925"/>
      <w:bookmarkStart w:id="3525" w:name="_Toc519146361"/>
      <w:r w:rsidRPr="00924A9C">
        <w:rPr>
          <w:b w:val="0"/>
          <w:color w:val="000000" w:themeColor="text1"/>
          <w:sz w:val="22"/>
          <w:szCs w:val="22"/>
        </w:rPr>
        <w:t xml:space="preserve">Wykonawca jest odpowiedzialny za zapewnienie bezpośredniego nadzoru nad prowadzonymi przez siebie pracami. Nadzór ten musi mieć odpowiednie </w:t>
      </w:r>
      <w:r w:rsidRPr="00924A9C">
        <w:rPr>
          <w:b w:val="0"/>
          <w:color w:val="000000" w:themeColor="text1"/>
          <w:sz w:val="22"/>
          <w:szCs w:val="22"/>
        </w:rPr>
        <w:lastRenderedPageBreak/>
        <w:t>kwalifikacje do zarządzania i organizowania i prowadzenia prac w rozumieniu Instrukcji Organizacji Bezpiecznej Pracy.</w:t>
      </w:r>
      <w:bookmarkEnd w:id="3524"/>
      <w:bookmarkEnd w:id="3525"/>
    </w:p>
    <w:p w14:paraId="076879E4" w14:textId="04260B63" w:rsidR="006B099C" w:rsidRPr="00924A9C" w:rsidRDefault="006B099C" w:rsidP="00E128CD">
      <w:pPr>
        <w:pStyle w:val="Nagwek1"/>
        <w:numPr>
          <w:ilvl w:val="1"/>
          <w:numId w:val="31"/>
        </w:numPr>
        <w:spacing w:before="0" w:after="0"/>
        <w:ind w:left="1134" w:hanging="629"/>
        <w:rPr>
          <w:b w:val="0"/>
          <w:color w:val="000000" w:themeColor="text1"/>
          <w:sz w:val="22"/>
          <w:szCs w:val="22"/>
        </w:rPr>
      </w:pPr>
      <w:bookmarkStart w:id="3526" w:name="_Toc519145926"/>
      <w:bookmarkStart w:id="3527" w:name="_Toc519146362"/>
      <w:r w:rsidRPr="00924A9C">
        <w:rPr>
          <w:b w:val="0"/>
          <w:color w:val="000000" w:themeColor="text1"/>
          <w:sz w:val="22"/>
          <w:szCs w:val="22"/>
        </w:rPr>
        <w:t xml:space="preserve">Wykonawca jest zobowiązany wskazać imiennie osobę lub osoby, realizujące </w:t>
      </w:r>
      <w:r w:rsidR="007B4785">
        <w:rPr>
          <w:b w:val="0"/>
          <w:color w:val="000000" w:themeColor="text1"/>
          <w:sz w:val="22"/>
          <w:szCs w:val="22"/>
        </w:rPr>
        <w:br/>
      </w:r>
      <w:r w:rsidRPr="00924A9C">
        <w:rPr>
          <w:b w:val="0"/>
          <w:color w:val="000000" w:themeColor="text1"/>
          <w:sz w:val="22"/>
          <w:szCs w:val="22"/>
        </w:rPr>
        <w:t>u Wykonawcy zadania służby BHP oraz wskazać osoby do wykonywania zadań koordynatora sprawującego nadzór nad bezpieczeństwem i higieną pracy zgodnie z art. 208 Kodeksu Pracy oraz zapewnić ich stała obecność podczas prowadzonych prac. Obowiązek  wskazania  imiennie osoby lub osób, realizujących  zadania służby BHP dotyczy również podwykonawców.</w:t>
      </w:r>
      <w:bookmarkEnd w:id="3526"/>
      <w:bookmarkEnd w:id="3527"/>
    </w:p>
    <w:p w14:paraId="4E18E2E3" w14:textId="77777777" w:rsidR="006B099C" w:rsidRPr="00924A9C" w:rsidRDefault="006B099C" w:rsidP="00E128CD">
      <w:pPr>
        <w:pStyle w:val="Nagwek1"/>
        <w:numPr>
          <w:ilvl w:val="1"/>
          <w:numId w:val="31"/>
        </w:numPr>
        <w:spacing w:before="0" w:after="0"/>
        <w:ind w:left="1134" w:hanging="629"/>
        <w:rPr>
          <w:b w:val="0"/>
          <w:color w:val="000000" w:themeColor="text1"/>
          <w:sz w:val="22"/>
          <w:szCs w:val="22"/>
        </w:rPr>
      </w:pPr>
      <w:bookmarkStart w:id="3528" w:name="_Toc519145927"/>
      <w:bookmarkStart w:id="3529" w:name="_Toc519146363"/>
      <w:r w:rsidRPr="00924A9C">
        <w:rPr>
          <w:b w:val="0"/>
          <w:color w:val="000000" w:themeColor="text1"/>
          <w:sz w:val="22"/>
          <w:szCs w:val="22"/>
        </w:rPr>
        <w:t>Zespoły pracowników wyznaczone do wykonania prac muszą mieć odpowiednie kwalifikacje i umiejętności zawodowe do ich wykonania.</w:t>
      </w:r>
      <w:bookmarkEnd w:id="3528"/>
      <w:bookmarkEnd w:id="3529"/>
    </w:p>
    <w:p w14:paraId="2BC50E1C" w14:textId="52C70DBC" w:rsidR="006B099C" w:rsidRPr="00924A9C" w:rsidRDefault="006B099C" w:rsidP="00E128CD">
      <w:pPr>
        <w:pStyle w:val="Nagwek1"/>
        <w:numPr>
          <w:ilvl w:val="1"/>
          <w:numId w:val="31"/>
        </w:numPr>
        <w:spacing w:before="0" w:after="0"/>
        <w:ind w:left="1134" w:hanging="629"/>
        <w:rPr>
          <w:b w:val="0"/>
          <w:color w:val="000000" w:themeColor="text1"/>
          <w:sz w:val="22"/>
          <w:szCs w:val="22"/>
        </w:rPr>
      </w:pPr>
      <w:bookmarkStart w:id="3530" w:name="_Toc519145928"/>
      <w:bookmarkStart w:id="3531" w:name="_Toc519146364"/>
      <w:r w:rsidRPr="00924A9C">
        <w:rPr>
          <w:b w:val="0"/>
          <w:color w:val="000000" w:themeColor="text1"/>
          <w:sz w:val="22"/>
          <w:szCs w:val="22"/>
        </w:rPr>
        <w:t xml:space="preserve">Zespoły pracowników wyznaczone do wykonywania prac na urządzeniach </w:t>
      </w:r>
      <w:r w:rsidR="007B4785">
        <w:rPr>
          <w:b w:val="0"/>
          <w:color w:val="000000" w:themeColor="text1"/>
          <w:sz w:val="22"/>
          <w:szCs w:val="22"/>
        </w:rPr>
        <w:br/>
      </w:r>
      <w:r w:rsidRPr="00924A9C">
        <w:rPr>
          <w:b w:val="0"/>
          <w:color w:val="000000" w:themeColor="text1"/>
          <w:sz w:val="22"/>
          <w:szCs w:val="22"/>
        </w:rPr>
        <w:t>i instalacjach energetycznych powinny być zespołami kwalifikowanych, muszą posiadać kwalifikacje do zajmowania się eksploatacją urządzeń, instalacji i sieci energetycznych potwierdzone ważnym świadectwem kwalifikacyjnym odpowiednie do stanowiska, rodzaju urządzeń oraz zakresu  prowadzonych prac.</w:t>
      </w:r>
      <w:bookmarkEnd w:id="3530"/>
      <w:bookmarkEnd w:id="3531"/>
    </w:p>
    <w:p w14:paraId="41BB1460" w14:textId="67F0B98A" w:rsidR="006B099C" w:rsidRPr="00924A9C" w:rsidRDefault="006B099C" w:rsidP="00355E74">
      <w:pPr>
        <w:pStyle w:val="Nagwek1"/>
        <w:numPr>
          <w:ilvl w:val="1"/>
          <w:numId w:val="31"/>
        </w:numPr>
        <w:spacing w:before="0" w:after="0"/>
        <w:rPr>
          <w:b w:val="0"/>
          <w:color w:val="000000" w:themeColor="text1"/>
          <w:sz w:val="22"/>
          <w:szCs w:val="22"/>
        </w:rPr>
      </w:pPr>
      <w:bookmarkStart w:id="3532" w:name="_Toc519145929"/>
      <w:bookmarkStart w:id="3533" w:name="_Toc519146365"/>
      <w:r w:rsidRPr="00924A9C">
        <w:rPr>
          <w:b w:val="0"/>
          <w:color w:val="000000" w:themeColor="text1"/>
          <w:sz w:val="22"/>
          <w:szCs w:val="22"/>
        </w:rPr>
        <w:t>Wykonawca jest odpowiedzialny za wszelkie pogorszenia stanu urządz</w:t>
      </w:r>
      <w:r w:rsidR="00E128CD">
        <w:rPr>
          <w:b w:val="0"/>
          <w:color w:val="000000" w:themeColor="text1"/>
          <w:sz w:val="22"/>
          <w:szCs w:val="22"/>
        </w:rPr>
        <w:t>eń lub instalacji Zamawiającego</w:t>
      </w:r>
      <w:r w:rsidR="00355E74">
        <w:rPr>
          <w:b w:val="0"/>
          <w:color w:val="000000" w:themeColor="text1"/>
          <w:sz w:val="22"/>
          <w:szCs w:val="22"/>
        </w:rPr>
        <w:t xml:space="preserve"> p</w:t>
      </w:r>
      <w:r w:rsidR="00355E74" w:rsidRPr="00355E74">
        <w:rPr>
          <w:b w:val="0"/>
          <w:color w:val="000000" w:themeColor="text1"/>
          <w:sz w:val="22"/>
          <w:szCs w:val="22"/>
        </w:rPr>
        <w:t>owstałe z jego winy</w:t>
      </w:r>
      <w:r w:rsidRPr="00924A9C">
        <w:rPr>
          <w:b w:val="0"/>
          <w:color w:val="000000" w:themeColor="text1"/>
          <w:sz w:val="22"/>
          <w:szCs w:val="22"/>
        </w:rPr>
        <w:t>.</w:t>
      </w:r>
      <w:bookmarkEnd w:id="3532"/>
      <w:bookmarkEnd w:id="3533"/>
    </w:p>
    <w:p w14:paraId="27A045B1" w14:textId="77777777" w:rsidR="00C622D2" w:rsidRPr="00924A9C" w:rsidRDefault="00C622D2" w:rsidP="000A102F">
      <w:pPr>
        <w:ind w:left="0"/>
        <w:rPr>
          <w:rFonts w:ascii="Arial" w:hAnsi="Arial" w:cs="Arial"/>
        </w:rPr>
      </w:pPr>
    </w:p>
    <w:p w14:paraId="4BA17204" w14:textId="03638255" w:rsidR="004A37E4" w:rsidRPr="0063569B" w:rsidRDefault="004A37E4" w:rsidP="0063569B">
      <w:pPr>
        <w:pStyle w:val="Nagwek1"/>
        <w:numPr>
          <w:ilvl w:val="0"/>
          <w:numId w:val="10"/>
        </w:numPr>
        <w:ind w:hanging="502"/>
        <w:rPr>
          <w:color w:val="0070C0"/>
          <w:sz w:val="28"/>
          <w:szCs w:val="22"/>
        </w:rPr>
      </w:pPr>
      <w:bookmarkStart w:id="3534" w:name="_Toc518981326"/>
      <w:bookmarkStart w:id="3535" w:name="_Toc518981433"/>
      <w:bookmarkStart w:id="3536" w:name="_Toc519145931"/>
      <w:bookmarkStart w:id="3537" w:name="_Toc519146367"/>
      <w:r w:rsidRPr="00924A9C">
        <w:rPr>
          <w:color w:val="0070C0"/>
          <w:sz w:val="28"/>
          <w:szCs w:val="22"/>
        </w:rPr>
        <w:t>Miejsce świadczenia usług</w:t>
      </w:r>
      <w:bookmarkEnd w:id="3534"/>
      <w:bookmarkEnd w:id="3535"/>
      <w:bookmarkEnd w:id="3536"/>
      <w:bookmarkEnd w:id="3537"/>
    </w:p>
    <w:p w14:paraId="0B9FD14F" w14:textId="1F826A8C" w:rsidR="004A37E4" w:rsidRPr="00924A9C" w:rsidRDefault="004A37E4" w:rsidP="009B0F08">
      <w:pPr>
        <w:pStyle w:val="Akapitzlist"/>
        <w:spacing w:before="120" w:after="120" w:line="312" w:lineRule="atLeast"/>
        <w:ind w:left="862"/>
        <w:rPr>
          <w:rFonts w:ascii="Arial" w:hAnsi="Arial" w:cs="Arial"/>
          <w:color w:val="000000" w:themeColor="text1"/>
          <w:lang w:val="pl-PL"/>
        </w:rPr>
      </w:pPr>
      <w:r w:rsidRPr="00924A9C">
        <w:rPr>
          <w:rFonts w:ascii="Arial" w:hAnsi="Arial" w:cs="Arial"/>
          <w:color w:val="000000" w:themeColor="text1"/>
          <w:lang w:val="pl-PL"/>
        </w:rPr>
        <w:t xml:space="preserve">Strony uzgadniają, że </w:t>
      </w:r>
      <w:r w:rsidR="00A53922">
        <w:rPr>
          <w:rFonts w:ascii="Arial" w:hAnsi="Arial" w:cs="Arial"/>
          <w:color w:val="000000" w:themeColor="text1"/>
          <w:lang w:val="pl-PL"/>
        </w:rPr>
        <w:t>m</w:t>
      </w:r>
      <w:r w:rsidRPr="00924A9C">
        <w:rPr>
          <w:rFonts w:ascii="Arial" w:hAnsi="Arial" w:cs="Arial"/>
          <w:color w:val="000000" w:themeColor="text1"/>
          <w:lang w:val="pl-PL"/>
        </w:rPr>
        <w:t>iejscem świadczenia Usług będzie</w:t>
      </w:r>
      <w:r w:rsidR="00A53922">
        <w:rPr>
          <w:rFonts w:ascii="Arial" w:hAnsi="Arial" w:cs="Arial"/>
          <w:color w:val="000000" w:themeColor="text1"/>
          <w:lang w:val="pl-PL"/>
        </w:rPr>
        <w:t xml:space="preserve"> siedziba </w:t>
      </w:r>
      <w:r w:rsidR="00A53922" w:rsidRPr="00924A9C">
        <w:rPr>
          <w:rFonts w:ascii="Arial" w:hAnsi="Arial" w:cs="Arial"/>
          <w:color w:val="000000" w:themeColor="text1"/>
          <w:lang w:val="pl-PL"/>
        </w:rPr>
        <w:t>Zamawiającego</w:t>
      </w:r>
      <w:r w:rsidR="00A53922">
        <w:rPr>
          <w:rFonts w:ascii="Arial" w:hAnsi="Arial" w:cs="Arial"/>
          <w:color w:val="000000" w:themeColor="text1"/>
          <w:lang w:val="pl-PL"/>
        </w:rPr>
        <w:t xml:space="preserve">, tj. </w:t>
      </w:r>
      <w:r w:rsidRPr="00924A9C">
        <w:rPr>
          <w:rFonts w:ascii="Arial" w:hAnsi="Arial" w:cs="Arial"/>
          <w:color w:val="000000" w:themeColor="text1"/>
          <w:lang w:val="pl-PL"/>
        </w:rPr>
        <w:t xml:space="preserve">teren Elektrowni w Zawadzie 26, 28-230 Połaniec. </w:t>
      </w:r>
    </w:p>
    <w:p w14:paraId="0D2D6C9D" w14:textId="57CE39D5" w:rsidR="004A37E4" w:rsidRPr="0063569B" w:rsidRDefault="004A37E4" w:rsidP="0063569B">
      <w:pPr>
        <w:pStyle w:val="Nagwek1"/>
        <w:numPr>
          <w:ilvl w:val="0"/>
          <w:numId w:val="10"/>
        </w:numPr>
        <w:ind w:hanging="502"/>
        <w:rPr>
          <w:color w:val="0070C0"/>
          <w:sz w:val="28"/>
          <w:szCs w:val="22"/>
        </w:rPr>
      </w:pPr>
      <w:bookmarkStart w:id="3538" w:name="_Toc518981327"/>
      <w:bookmarkStart w:id="3539" w:name="_Toc518981434"/>
      <w:bookmarkStart w:id="3540" w:name="_Toc519145932"/>
      <w:bookmarkStart w:id="3541" w:name="_Toc519146368"/>
      <w:r w:rsidRPr="00924A9C">
        <w:rPr>
          <w:color w:val="0070C0"/>
          <w:sz w:val="28"/>
          <w:szCs w:val="22"/>
        </w:rPr>
        <w:t>Raporty i odbiory</w:t>
      </w:r>
      <w:bookmarkEnd w:id="3538"/>
      <w:bookmarkEnd w:id="3539"/>
      <w:bookmarkEnd w:id="3540"/>
      <w:bookmarkEnd w:id="3541"/>
    </w:p>
    <w:p w14:paraId="4E4E059F" w14:textId="5C939B61" w:rsidR="004A37E4" w:rsidRPr="00924A9C" w:rsidRDefault="004A37E4" w:rsidP="009B0F08">
      <w:pPr>
        <w:spacing w:before="120" w:after="120" w:line="312" w:lineRule="atLeast"/>
        <w:ind w:left="0"/>
        <w:jc w:val="left"/>
        <w:rPr>
          <w:rFonts w:ascii="Arial" w:hAnsi="Arial" w:cs="Arial"/>
          <w:color w:val="000000" w:themeColor="text1"/>
        </w:rPr>
      </w:pPr>
      <w:r w:rsidRPr="00924A9C">
        <w:rPr>
          <w:rFonts w:ascii="Arial" w:hAnsi="Arial" w:cs="Arial"/>
          <w:color w:val="000000" w:themeColor="text1"/>
          <w:sz w:val="22"/>
        </w:rPr>
        <w:t>Dokumentacja wymagana przez Zamawiającego:</w:t>
      </w:r>
    </w:p>
    <w:tbl>
      <w:tblPr>
        <w:tblStyle w:val="Tabela-Siatka1"/>
        <w:tblW w:w="10349" w:type="dxa"/>
        <w:jc w:val="center"/>
        <w:tblLayout w:type="fixed"/>
        <w:tblLook w:val="04A0" w:firstRow="1" w:lastRow="0" w:firstColumn="1" w:lastColumn="0" w:noHBand="0" w:noVBand="1"/>
      </w:tblPr>
      <w:tblGrid>
        <w:gridCol w:w="988"/>
        <w:gridCol w:w="4116"/>
        <w:gridCol w:w="1412"/>
        <w:gridCol w:w="3833"/>
      </w:tblGrid>
      <w:tr w:rsidR="004A37E4" w:rsidRPr="00CE5313" w14:paraId="0AAB29B3" w14:textId="77777777" w:rsidTr="0043621C">
        <w:trPr>
          <w:trHeight w:val="340"/>
          <w:jc w:val="center"/>
        </w:trPr>
        <w:tc>
          <w:tcPr>
            <w:tcW w:w="988" w:type="dxa"/>
            <w:vAlign w:val="center"/>
          </w:tcPr>
          <w:p w14:paraId="223A8AE4"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L.p.</w:t>
            </w:r>
          </w:p>
        </w:tc>
        <w:tc>
          <w:tcPr>
            <w:tcW w:w="4116" w:type="dxa"/>
            <w:vAlign w:val="center"/>
          </w:tcPr>
          <w:p w14:paraId="3AEF1669"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Dokumentacja:</w:t>
            </w:r>
          </w:p>
        </w:tc>
        <w:tc>
          <w:tcPr>
            <w:tcW w:w="1412" w:type="dxa"/>
            <w:vAlign w:val="center"/>
          </w:tcPr>
          <w:p w14:paraId="013B7BDC"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Wymagana</w:t>
            </w:r>
          </w:p>
          <w:p w14:paraId="620B65DC"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[x]</w:t>
            </w:r>
          </w:p>
        </w:tc>
        <w:tc>
          <w:tcPr>
            <w:tcW w:w="3833" w:type="dxa"/>
            <w:vAlign w:val="center"/>
          </w:tcPr>
          <w:p w14:paraId="6A4F98F0"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Dokument źródłowy:</w:t>
            </w:r>
          </w:p>
        </w:tc>
      </w:tr>
      <w:tr w:rsidR="004A37E4" w:rsidRPr="00CE5313" w14:paraId="3CE74B4C" w14:textId="77777777" w:rsidTr="0043621C">
        <w:trPr>
          <w:trHeight w:val="340"/>
          <w:jc w:val="center"/>
        </w:trPr>
        <w:tc>
          <w:tcPr>
            <w:tcW w:w="988" w:type="dxa"/>
            <w:vAlign w:val="center"/>
          </w:tcPr>
          <w:p w14:paraId="636B6AD4"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A</w:t>
            </w:r>
          </w:p>
        </w:tc>
        <w:tc>
          <w:tcPr>
            <w:tcW w:w="5528" w:type="dxa"/>
            <w:gridSpan w:val="2"/>
            <w:vAlign w:val="center"/>
          </w:tcPr>
          <w:p w14:paraId="2AEE26B3"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PRZED  ROZPOCZĘCIEM  PRAC:</w:t>
            </w:r>
          </w:p>
        </w:tc>
        <w:tc>
          <w:tcPr>
            <w:tcW w:w="3833" w:type="dxa"/>
            <w:vAlign w:val="center"/>
          </w:tcPr>
          <w:p w14:paraId="0D4F7925" w14:textId="77777777" w:rsidR="004A37E4" w:rsidRPr="0043621C" w:rsidRDefault="004A37E4" w:rsidP="004A37E4">
            <w:pPr>
              <w:spacing w:line="276" w:lineRule="auto"/>
              <w:jc w:val="left"/>
              <w:rPr>
                <w:rFonts w:ascii="Arial" w:hAnsi="Arial" w:cs="Arial"/>
                <w:b/>
                <w:i/>
                <w:color w:val="000000" w:themeColor="text1"/>
                <w:sz w:val="22"/>
                <w:szCs w:val="22"/>
              </w:rPr>
            </w:pPr>
          </w:p>
        </w:tc>
      </w:tr>
      <w:tr w:rsidR="004A37E4" w:rsidRPr="00CE5313" w14:paraId="36FA1A55" w14:textId="77777777" w:rsidTr="0043621C">
        <w:trPr>
          <w:trHeight w:val="340"/>
          <w:jc w:val="center"/>
        </w:trPr>
        <w:tc>
          <w:tcPr>
            <w:tcW w:w="988" w:type="dxa"/>
            <w:vAlign w:val="center"/>
          </w:tcPr>
          <w:p w14:paraId="104067B2"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1D6DD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o wydanie przepustek tymczasowych dla Pracowników</w:t>
            </w:r>
          </w:p>
        </w:tc>
        <w:tc>
          <w:tcPr>
            <w:tcW w:w="1412" w:type="dxa"/>
            <w:vAlign w:val="center"/>
          </w:tcPr>
          <w:p w14:paraId="7AF39673"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6DDFB9AD"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AE3247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Instrukcja </w:t>
            </w:r>
            <w:proofErr w:type="spellStart"/>
            <w:r w:rsidRPr="0043621C">
              <w:rPr>
                <w:rFonts w:ascii="Arial" w:hAnsi="Arial" w:cs="Arial"/>
                <w:color w:val="000000" w:themeColor="text1"/>
                <w:sz w:val="22"/>
                <w:szCs w:val="22"/>
              </w:rPr>
              <w:t>przepustkowa</w:t>
            </w:r>
            <w:proofErr w:type="spellEnd"/>
            <w:r w:rsidRPr="0043621C">
              <w:rPr>
                <w:rFonts w:ascii="Arial" w:hAnsi="Arial" w:cs="Arial"/>
                <w:color w:val="000000" w:themeColor="text1"/>
                <w:sz w:val="22"/>
                <w:szCs w:val="22"/>
              </w:rPr>
              <w:t xml:space="preserve"> dla ruchu osobowego i pojazdów nr I/DK/B/35/2008</w:t>
            </w:r>
          </w:p>
        </w:tc>
      </w:tr>
      <w:tr w:rsidR="004A37E4" w:rsidRPr="00CE5313" w14:paraId="3EA13909" w14:textId="77777777" w:rsidTr="0043621C">
        <w:trPr>
          <w:trHeight w:val="340"/>
          <w:jc w:val="center"/>
        </w:trPr>
        <w:tc>
          <w:tcPr>
            <w:tcW w:w="988" w:type="dxa"/>
            <w:vAlign w:val="center"/>
          </w:tcPr>
          <w:p w14:paraId="33D0FE74"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73BE7E3B"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o wydanie przepustek tymczasowych dla pojazdów</w:t>
            </w:r>
          </w:p>
        </w:tc>
        <w:tc>
          <w:tcPr>
            <w:tcW w:w="1412" w:type="dxa"/>
            <w:vAlign w:val="center"/>
          </w:tcPr>
          <w:p w14:paraId="6DFD9252"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33E33B6A"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2F6B3371"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Instrukcja </w:t>
            </w:r>
            <w:proofErr w:type="spellStart"/>
            <w:r w:rsidRPr="0043621C">
              <w:rPr>
                <w:rFonts w:ascii="Arial" w:hAnsi="Arial" w:cs="Arial"/>
                <w:color w:val="000000" w:themeColor="text1"/>
                <w:sz w:val="22"/>
                <w:szCs w:val="22"/>
              </w:rPr>
              <w:t>przepustkowa</w:t>
            </w:r>
            <w:proofErr w:type="spellEnd"/>
            <w:r w:rsidRPr="0043621C">
              <w:rPr>
                <w:rFonts w:ascii="Arial" w:hAnsi="Arial" w:cs="Arial"/>
                <w:color w:val="000000" w:themeColor="text1"/>
                <w:sz w:val="22"/>
                <w:szCs w:val="22"/>
              </w:rPr>
              <w:t xml:space="preserve"> dla ruchu osobowego i pojazdów nr I/DK/B/35/2008</w:t>
            </w:r>
          </w:p>
        </w:tc>
      </w:tr>
      <w:tr w:rsidR="004A37E4" w:rsidRPr="00CE5313" w14:paraId="68382666" w14:textId="77777777" w:rsidTr="0043621C">
        <w:trPr>
          <w:trHeight w:val="340"/>
          <w:jc w:val="center"/>
        </w:trPr>
        <w:tc>
          <w:tcPr>
            <w:tcW w:w="988" w:type="dxa"/>
            <w:vAlign w:val="center"/>
          </w:tcPr>
          <w:p w14:paraId="4A15F6F2"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7AF723D"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Wniosek – zezwolenie na wjazd i parkowanie na terenie obiektów energetycznych</w:t>
            </w:r>
          </w:p>
        </w:tc>
        <w:tc>
          <w:tcPr>
            <w:tcW w:w="1412" w:type="dxa"/>
            <w:vAlign w:val="center"/>
          </w:tcPr>
          <w:p w14:paraId="30BE5D36"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120AAC4C"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E80A49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Instrukcja </w:t>
            </w:r>
            <w:proofErr w:type="spellStart"/>
            <w:r w:rsidRPr="0043621C">
              <w:rPr>
                <w:rFonts w:ascii="Arial" w:hAnsi="Arial" w:cs="Arial"/>
                <w:color w:val="000000" w:themeColor="text1"/>
                <w:sz w:val="22"/>
                <w:szCs w:val="22"/>
              </w:rPr>
              <w:t>przepustkowa</w:t>
            </w:r>
            <w:proofErr w:type="spellEnd"/>
            <w:r w:rsidRPr="0043621C">
              <w:rPr>
                <w:rFonts w:ascii="Arial" w:hAnsi="Arial" w:cs="Arial"/>
                <w:color w:val="000000" w:themeColor="text1"/>
                <w:sz w:val="22"/>
                <w:szCs w:val="22"/>
              </w:rPr>
              <w:t xml:space="preserve"> dla ruchu osobowego i pojazdów nr I/DK/B/35/2008</w:t>
            </w:r>
          </w:p>
        </w:tc>
      </w:tr>
      <w:tr w:rsidR="004A37E4" w:rsidRPr="00CE5313" w14:paraId="3148E98A" w14:textId="77777777" w:rsidTr="0043621C">
        <w:trPr>
          <w:trHeight w:val="340"/>
          <w:jc w:val="center"/>
        </w:trPr>
        <w:tc>
          <w:tcPr>
            <w:tcW w:w="988" w:type="dxa"/>
            <w:vAlign w:val="center"/>
          </w:tcPr>
          <w:p w14:paraId="4D261190"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87C9A7A" w14:textId="0E9CD15E"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Wykazy pracowników skierowanych do wykonywania prac na rzecz </w:t>
            </w:r>
            <w:r w:rsidRPr="0043621C">
              <w:rPr>
                <w:rFonts w:ascii="Arial" w:hAnsi="Arial" w:cs="Arial"/>
                <w:color w:val="000000" w:themeColor="text1"/>
                <w:sz w:val="22"/>
                <w:szCs w:val="22"/>
              </w:rPr>
              <w:lastRenderedPageBreak/>
              <w:t>ENEA Elektrownia Połaniec S.A. wraz z podwykonawcami (Załącznik Z1 dokumentu związanego nr 4 do IOBP)</w:t>
            </w:r>
          </w:p>
        </w:tc>
        <w:tc>
          <w:tcPr>
            <w:tcW w:w="1412" w:type="dxa"/>
            <w:vAlign w:val="center"/>
          </w:tcPr>
          <w:p w14:paraId="6F3F1A00"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lastRenderedPageBreak/>
              <w:t>x</w:t>
            </w:r>
          </w:p>
        </w:tc>
        <w:tc>
          <w:tcPr>
            <w:tcW w:w="3833" w:type="dxa"/>
            <w:vAlign w:val="center"/>
          </w:tcPr>
          <w:p w14:paraId="62D5707A"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 xml:space="preserve">Instrukcja organizacji bezpiecznej pracy w Enea Elektrownia </w:t>
            </w:r>
            <w:r w:rsidRPr="0043621C">
              <w:rPr>
                <w:rFonts w:ascii="Arial" w:hAnsi="Arial" w:cs="Arial"/>
                <w:color w:val="000000" w:themeColor="text1"/>
                <w:sz w:val="22"/>
                <w:szCs w:val="22"/>
              </w:rPr>
              <w:lastRenderedPageBreak/>
              <w:t xml:space="preserve">Połaniec S.A nr I/DB/B/20/2013 </w:t>
            </w:r>
          </w:p>
        </w:tc>
      </w:tr>
      <w:tr w:rsidR="004A37E4" w:rsidRPr="00CE5313" w14:paraId="759C2BC5" w14:textId="77777777" w:rsidTr="0043621C">
        <w:trPr>
          <w:trHeight w:val="340"/>
          <w:jc w:val="center"/>
        </w:trPr>
        <w:tc>
          <w:tcPr>
            <w:tcW w:w="988" w:type="dxa"/>
            <w:vAlign w:val="center"/>
          </w:tcPr>
          <w:p w14:paraId="55341837"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4A91E1F4" w14:textId="3118C576"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Karta Informacyjna Bezpieczeństwa i Higieny Pracy dla Wykonawców – Z2 (Załącznik do zgłoszenia Z1 dokumentu związanego nr 4 do IOBP )</w:t>
            </w:r>
          </w:p>
        </w:tc>
        <w:tc>
          <w:tcPr>
            <w:tcW w:w="1412" w:type="dxa"/>
            <w:vAlign w:val="center"/>
          </w:tcPr>
          <w:p w14:paraId="59961DAA"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EFCDC4B"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organizacji bezpiecznej pracy w Enea Elektrownia Połaniec S.A nr I/DB/B/20/2013</w:t>
            </w:r>
          </w:p>
        </w:tc>
      </w:tr>
      <w:tr w:rsidR="004A37E4" w:rsidRPr="00CE5313" w14:paraId="24EE39C1" w14:textId="77777777" w:rsidTr="0043621C">
        <w:trPr>
          <w:trHeight w:val="340"/>
          <w:jc w:val="center"/>
        </w:trPr>
        <w:tc>
          <w:tcPr>
            <w:tcW w:w="988" w:type="dxa"/>
            <w:vAlign w:val="center"/>
          </w:tcPr>
          <w:p w14:paraId="03480E98"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7E64919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Zakres robót budowlanych/usług</w:t>
            </w:r>
          </w:p>
        </w:tc>
        <w:tc>
          <w:tcPr>
            <w:tcW w:w="1412" w:type="dxa"/>
            <w:vAlign w:val="center"/>
          </w:tcPr>
          <w:p w14:paraId="73324CC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BB8A065"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99B03F1" w14:textId="77777777" w:rsidTr="0043621C">
        <w:trPr>
          <w:trHeight w:val="340"/>
          <w:jc w:val="center"/>
        </w:trPr>
        <w:tc>
          <w:tcPr>
            <w:tcW w:w="988" w:type="dxa"/>
            <w:vAlign w:val="center"/>
          </w:tcPr>
          <w:p w14:paraId="622A6CB7"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0998CE3" w14:textId="554AAF1B" w:rsidR="004A37E4" w:rsidRPr="0043621C" w:rsidRDefault="004A37E4" w:rsidP="004A37E4">
            <w:pPr>
              <w:spacing w:line="276" w:lineRule="auto"/>
              <w:contextualSpacing/>
              <w:jc w:val="left"/>
              <w:rPr>
                <w:rFonts w:ascii="Arial" w:hAnsi="Arial" w:cs="Arial"/>
                <w:b/>
                <w:i/>
                <w:color w:val="000000" w:themeColor="text1"/>
                <w:sz w:val="22"/>
                <w:szCs w:val="22"/>
              </w:rPr>
            </w:pPr>
            <w:r w:rsidRPr="0043621C">
              <w:rPr>
                <w:rFonts w:ascii="Arial" w:hAnsi="Arial" w:cs="Arial"/>
                <w:color w:val="000000" w:themeColor="text1"/>
                <w:sz w:val="22"/>
                <w:szCs w:val="22"/>
              </w:rPr>
              <w:t>Harmonogram realizacji prac</w:t>
            </w:r>
          </w:p>
        </w:tc>
        <w:tc>
          <w:tcPr>
            <w:tcW w:w="1412" w:type="dxa"/>
            <w:vAlign w:val="center"/>
          </w:tcPr>
          <w:p w14:paraId="6DBEA33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4588BBD7"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DB2C60F" w14:textId="77777777" w:rsidTr="0043621C">
        <w:trPr>
          <w:trHeight w:val="340"/>
          <w:jc w:val="center"/>
        </w:trPr>
        <w:tc>
          <w:tcPr>
            <w:tcW w:w="988" w:type="dxa"/>
            <w:vAlign w:val="center"/>
          </w:tcPr>
          <w:p w14:paraId="3AF3106A" w14:textId="77777777" w:rsidR="004A37E4" w:rsidRPr="0043621C" w:rsidRDefault="004A37E4" w:rsidP="00290BE3">
            <w:pPr>
              <w:numPr>
                <w:ilvl w:val="0"/>
                <w:numId w:val="17"/>
              </w:numPr>
              <w:spacing w:after="0" w:line="276" w:lineRule="auto"/>
              <w:contextualSpacing/>
              <w:jc w:val="left"/>
              <w:rPr>
                <w:rFonts w:ascii="Arial" w:hAnsi="Arial" w:cs="Arial"/>
                <w:color w:val="000000" w:themeColor="text1"/>
                <w:sz w:val="22"/>
                <w:szCs w:val="22"/>
              </w:rPr>
            </w:pPr>
          </w:p>
        </w:tc>
        <w:tc>
          <w:tcPr>
            <w:tcW w:w="4116" w:type="dxa"/>
            <w:vAlign w:val="center"/>
          </w:tcPr>
          <w:p w14:paraId="19C98083" w14:textId="1E5C1031"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Przewidywany - Plan odpadów przewidzianych do wytworzenia w związku z realizowaną umową rynkową, zawierający prognozę: rodzaju odpadów, ilości oraz planowanych sposobach ich zagospodarowania</w:t>
            </w:r>
          </w:p>
        </w:tc>
        <w:tc>
          <w:tcPr>
            <w:tcW w:w="1412" w:type="dxa"/>
            <w:vAlign w:val="center"/>
          </w:tcPr>
          <w:p w14:paraId="6253D870" w14:textId="77777777" w:rsidR="004A37E4" w:rsidRPr="0043621C" w:rsidRDefault="004A37E4" w:rsidP="004A37E4">
            <w:pPr>
              <w:spacing w:after="0"/>
              <w:ind w:left="0"/>
              <w:contextualSpacing/>
              <w:jc w:val="left"/>
              <w:rPr>
                <w:rFonts w:ascii="Arial" w:hAnsi="Arial" w:cs="Arial"/>
                <w:color w:val="000000" w:themeColor="text1"/>
                <w:sz w:val="22"/>
                <w:szCs w:val="22"/>
              </w:rPr>
            </w:pPr>
          </w:p>
          <w:p w14:paraId="45A31907"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1D04014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postępowania z odpadami wytworzonymi w  Elektrowni Połaniec  nr I/TQ/P/41/2014</w:t>
            </w:r>
          </w:p>
        </w:tc>
      </w:tr>
      <w:tr w:rsidR="004A37E4" w:rsidRPr="00CE5313" w14:paraId="3CD24C57" w14:textId="77777777" w:rsidTr="0043621C">
        <w:trPr>
          <w:trHeight w:val="340"/>
          <w:jc w:val="center"/>
        </w:trPr>
        <w:tc>
          <w:tcPr>
            <w:tcW w:w="988" w:type="dxa"/>
            <w:vAlign w:val="center"/>
          </w:tcPr>
          <w:p w14:paraId="0E64F42F"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B</w:t>
            </w:r>
          </w:p>
        </w:tc>
        <w:tc>
          <w:tcPr>
            <w:tcW w:w="5528" w:type="dxa"/>
            <w:gridSpan w:val="2"/>
            <w:vAlign w:val="center"/>
          </w:tcPr>
          <w:p w14:paraId="51F87488" w14:textId="77777777" w:rsidR="004A37E4" w:rsidRPr="0043621C" w:rsidRDefault="004A37E4" w:rsidP="004A37E4">
            <w:pPr>
              <w:spacing w:after="0"/>
              <w:ind w:left="0"/>
              <w:contextualSpacing/>
              <w:jc w:val="left"/>
              <w:rPr>
                <w:rFonts w:ascii="Arial" w:hAnsi="Arial" w:cs="Arial"/>
                <w:b/>
                <w:i/>
                <w:color w:val="000000" w:themeColor="text1"/>
                <w:sz w:val="22"/>
                <w:szCs w:val="22"/>
              </w:rPr>
            </w:pPr>
            <w:r w:rsidRPr="0043621C">
              <w:rPr>
                <w:rFonts w:ascii="Arial" w:hAnsi="Arial" w:cs="Arial"/>
                <w:b/>
                <w:i/>
                <w:color w:val="000000" w:themeColor="text1"/>
                <w:sz w:val="22"/>
                <w:szCs w:val="22"/>
              </w:rPr>
              <w:t>W TRAKCIE  REALIZACJI  PRAC:</w:t>
            </w:r>
          </w:p>
        </w:tc>
        <w:tc>
          <w:tcPr>
            <w:tcW w:w="3833" w:type="dxa"/>
            <w:vAlign w:val="center"/>
          </w:tcPr>
          <w:p w14:paraId="439B6DDB" w14:textId="77777777" w:rsidR="004A37E4" w:rsidRPr="0043621C" w:rsidRDefault="004A37E4" w:rsidP="004A37E4">
            <w:pPr>
              <w:spacing w:line="276" w:lineRule="auto"/>
              <w:ind w:left="284" w:hanging="250"/>
              <w:contextualSpacing/>
              <w:jc w:val="left"/>
              <w:rPr>
                <w:rFonts w:ascii="Arial" w:hAnsi="Arial" w:cs="Arial"/>
                <w:b/>
                <w:i/>
                <w:color w:val="000000" w:themeColor="text1"/>
                <w:sz w:val="22"/>
                <w:szCs w:val="22"/>
              </w:rPr>
            </w:pPr>
          </w:p>
        </w:tc>
      </w:tr>
      <w:tr w:rsidR="004A37E4" w:rsidRPr="00CE5313" w14:paraId="62326469" w14:textId="77777777" w:rsidTr="0043621C">
        <w:trPr>
          <w:trHeight w:val="340"/>
          <w:jc w:val="center"/>
        </w:trPr>
        <w:tc>
          <w:tcPr>
            <w:tcW w:w="988" w:type="dxa"/>
            <w:vAlign w:val="center"/>
          </w:tcPr>
          <w:p w14:paraId="6AC7810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02AD6760"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Raport z inspekcji wizualnej </w:t>
            </w:r>
          </w:p>
        </w:tc>
        <w:tc>
          <w:tcPr>
            <w:tcW w:w="1412" w:type="dxa"/>
            <w:vAlign w:val="center"/>
          </w:tcPr>
          <w:p w14:paraId="51637729"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FDF3CF5"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43621C" w14:paraId="4552EE86" w14:textId="77777777" w:rsidTr="0043621C">
        <w:trPr>
          <w:trHeight w:val="340"/>
          <w:jc w:val="center"/>
        </w:trPr>
        <w:tc>
          <w:tcPr>
            <w:tcW w:w="988" w:type="dxa"/>
            <w:vAlign w:val="center"/>
          </w:tcPr>
          <w:p w14:paraId="4242EF1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shd w:val="clear" w:color="auto" w:fill="auto"/>
            <w:vAlign w:val="center"/>
          </w:tcPr>
          <w:p w14:paraId="1CDAB16D" w14:textId="1AD47530" w:rsidR="004A37E4" w:rsidRPr="0043621C" w:rsidRDefault="00AF698A"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Miesięczny </w:t>
            </w:r>
            <w:r w:rsidR="004A37E4" w:rsidRPr="0043621C">
              <w:rPr>
                <w:rFonts w:ascii="Arial" w:hAnsi="Arial" w:cs="Arial"/>
                <w:color w:val="000000" w:themeColor="text1"/>
                <w:sz w:val="22"/>
                <w:szCs w:val="22"/>
              </w:rPr>
              <w:t>raport realizacji prac wraz z aspektami BHP</w:t>
            </w:r>
          </w:p>
        </w:tc>
        <w:tc>
          <w:tcPr>
            <w:tcW w:w="1412" w:type="dxa"/>
            <w:vAlign w:val="center"/>
          </w:tcPr>
          <w:p w14:paraId="0CD5704D" w14:textId="4CE5F6DA"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341FB4F" w14:textId="77777777" w:rsidR="004A37E4" w:rsidRPr="005B37D4" w:rsidRDefault="004A37E4" w:rsidP="004A37E4">
            <w:pPr>
              <w:spacing w:line="276" w:lineRule="auto"/>
              <w:contextualSpacing/>
              <w:jc w:val="left"/>
              <w:rPr>
                <w:rFonts w:ascii="Arial" w:hAnsi="Arial" w:cs="Arial"/>
                <w:color w:val="000000" w:themeColor="text1"/>
                <w:sz w:val="22"/>
                <w:szCs w:val="22"/>
                <w:highlight w:val="yellow"/>
              </w:rPr>
            </w:pPr>
          </w:p>
        </w:tc>
      </w:tr>
      <w:tr w:rsidR="004A37E4" w:rsidRPr="00CE5313" w14:paraId="51D95E85" w14:textId="77777777" w:rsidTr="0043621C">
        <w:trPr>
          <w:trHeight w:val="340"/>
          <w:jc w:val="center"/>
        </w:trPr>
        <w:tc>
          <w:tcPr>
            <w:tcW w:w="988" w:type="dxa"/>
            <w:vAlign w:val="center"/>
          </w:tcPr>
          <w:p w14:paraId="19956904"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13EA8C3B"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Dokumentacja fotograficzna</w:t>
            </w:r>
          </w:p>
          <w:p w14:paraId="28127BBE" w14:textId="6B625A62"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 (stan zastany)</w:t>
            </w:r>
          </w:p>
        </w:tc>
        <w:tc>
          <w:tcPr>
            <w:tcW w:w="1412" w:type="dxa"/>
            <w:vAlign w:val="center"/>
          </w:tcPr>
          <w:p w14:paraId="6821E65D" w14:textId="77777777" w:rsidR="004A37E4" w:rsidRPr="0043621C" w:rsidDel="001C5765"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78F5C6B"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9747E6D" w14:textId="77777777" w:rsidTr="0043621C">
        <w:trPr>
          <w:trHeight w:val="340"/>
          <w:jc w:val="center"/>
        </w:trPr>
        <w:tc>
          <w:tcPr>
            <w:tcW w:w="988" w:type="dxa"/>
            <w:vAlign w:val="center"/>
          </w:tcPr>
          <w:p w14:paraId="1B0BF2A7"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3468BE72"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Uzgodnienia zmiany zakresu prac </w:t>
            </w:r>
          </w:p>
          <w:p w14:paraId="315EE3B9" w14:textId="3732469B"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(uzgodniony przez strony i zatwierdzony) </w:t>
            </w:r>
          </w:p>
        </w:tc>
        <w:tc>
          <w:tcPr>
            <w:tcW w:w="1412" w:type="dxa"/>
            <w:vAlign w:val="center"/>
          </w:tcPr>
          <w:p w14:paraId="2052EE8D" w14:textId="1ECB7C75"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28964F7F"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57BCC62B" w14:textId="77777777" w:rsidTr="0043621C">
        <w:trPr>
          <w:trHeight w:val="340"/>
          <w:jc w:val="center"/>
        </w:trPr>
        <w:tc>
          <w:tcPr>
            <w:tcW w:w="988" w:type="dxa"/>
            <w:vAlign w:val="center"/>
          </w:tcPr>
          <w:p w14:paraId="7522D36B" w14:textId="77777777" w:rsidR="004A37E4" w:rsidRPr="0043621C" w:rsidRDefault="004A37E4" w:rsidP="00290BE3">
            <w:pPr>
              <w:numPr>
                <w:ilvl w:val="0"/>
                <w:numId w:val="16"/>
              </w:numPr>
              <w:spacing w:after="0" w:line="276" w:lineRule="auto"/>
              <w:contextualSpacing/>
              <w:jc w:val="left"/>
              <w:rPr>
                <w:rFonts w:ascii="Arial" w:hAnsi="Arial" w:cs="Arial"/>
                <w:color w:val="000000" w:themeColor="text1"/>
                <w:sz w:val="22"/>
                <w:szCs w:val="22"/>
              </w:rPr>
            </w:pPr>
          </w:p>
        </w:tc>
        <w:tc>
          <w:tcPr>
            <w:tcW w:w="4116" w:type="dxa"/>
            <w:vAlign w:val="center"/>
          </w:tcPr>
          <w:p w14:paraId="54159613"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Zmiany harmonogramu realizacji prac </w:t>
            </w:r>
          </w:p>
          <w:p w14:paraId="5B2B2773" w14:textId="7F72474D"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 xml:space="preserve">(uzgodniony przez strony i zatwierdzony) </w:t>
            </w:r>
          </w:p>
        </w:tc>
        <w:tc>
          <w:tcPr>
            <w:tcW w:w="1412" w:type="dxa"/>
            <w:vAlign w:val="center"/>
          </w:tcPr>
          <w:p w14:paraId="21954ABC" w14:textId="5E265B05"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760CD9C"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19EE1A2B" w14:textId="77777777" w:rsidTr="0043621C">
        <w:trPr>
          <w:trHeight w:val="340"/>
          <w:jc w:val="center"/>
        </w:trPr>
        <w:tc>
          <w:tcPr>
            <w:tcW w:w="988" w:type="dxa"/>
            <w:vAlign w:val="center"/>
          </w:tcPr>
          <w:p w14:paraId="000B3A10" w14:textId="77777777" w:rsidR="004A37E4" w:rsidRPr="0043621C" w:rsidRDefault="004A37E4" w:rsidP="004A37E4">
            <w:pPr>
              <w:spacing w:line="276" w:lineRule="auto"/>
              <w:jc w:val="left"/>
              <w:rPr>
                <w:rFonts w:ascii="Arial" w:hAnsi="Arial" w:cs="Arial"/>
                <w:b/>
                <w:i/>
                <w:color w:val="000000" w:themeColor="text1"/>
                <w:sz w:val="22"/>
                <w:szCs w:val="22"/>
              </w:rPr>
            </w:pPr>
            <w:r w:rsidRPr="0043621C">
              <w:rPr>
                <w:rFonts w:ascii="Arial" w:hAnsi="Arial" w:cs="Arial"/>
                <w:b/>
                <w:i/>
                <w:color w:val="000000" w:themeColor="text1"/>
                <w:sz w:val="22"/>
                <w:szCs w:val="22"/>
              </w:rPr>
              <w:t>C</w:t>
            </w:r>
          </w:p>
        </w:tc>
        <w:tc>
          <w:tcPr>
            <w:tcW w:w="5528" w:type="dxa"/>
            <w:gridSpan w:val="2"/>
            <w:vAlign w:val="center"/>
          </w:tcPr>
          <w:p w14:paraId="49BF3481" w14:textId="77777777" w:rsidR="004A37E4" w:rsidRPr="0043621C" w:rsidRDefault="004A37E4" w:rsidP="004A37E4">
            <w:pPr>
              <w:spacing w:after="0"/>
              <w:ind w:left="0"/>
              <w:jc w:val="left"/>
              <w:rPr>
                <w:rFonts w:ascii="Arial" w:hAnsi="Arial" w:cs="Arial"/>
                <w:b/>
                <w:i/>
                <w:color w:val="000000" w:themeColor="text1"/>
                <w:sz w:val="22"/>
                <w:szCs w:val="22"/>
              </w:rPr>
            </w:pPr>
            <w:r w:rsidRPr="0043621C">
              <w:rPr>
                <w:rFonts w:ascii="Arial" w:hAnsi="Arial" w:cs="Arial"/>
                <w:b/>
                <w:i/>
                <w:color w:val="000000" w:themeColor="text1"/>
                <w:sz w:val="22"/>
                <w:szCs w:val="22"/>
              </w:rPr>
              <w:t>PO  ZAKOŃCZENIU  PRAC:</w:t>
            </w:r>
          </w:p>
        </w:tc>
        <w:tc>
          <w:tcPr>
            <w:tcW w:w="3833" w:type="dxa"/>
            <w:vAlign w:val="center"/>
          </w:tcPr>
          <w:p w14:paraId="474E17A6" w14:textId="77777777" w:rsidR="004A37E4" w:rsidRPr="0043621C" w:rsidRDefault="004A37E4" w:rsidP="004A37E4">
            <w:pPr>
              <w:spacing w:line="276" w:lineRule="auto"/>
              <w:jc w:val="left"/>
              <w:rPr>
                <w:rFonts w:ascii="Arial" w:hAnsi="Arial" w:cs="Arial"/>
                <w:b/>
                <w:i/>
                <w:color w:val="000000" w:themeColor="text1"/>
                <w:sz w:val="22"/>
                <w:szCs w:val="22"/>
              </w:rPr>
            </w:pPr>
          </w:p>
        </w:tc>
      </w:tr>
      <w:tr w:rsidR="004A37E4" w:rsidRPr="00CE5313" w14:paraId="6D3636FD" w14:textId="77777777" w:rsidTr="0043621C">
        <w:trPr>
          <w:trHeight w:val="340"/>
          <w:jc w:val="center"/>
        </w:trPr>
        <w:tc>
          <w:tcPr>
            <w:tcW w:w="988" w:type="dxa"/>
            <w:vAlign w:val="center"/>
          </w:tcPr>
          <w:p w14:paraId="5E6E9572"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53682E99"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Zestawienie materiałów podstawowych użytych do prac, z podaniem gatunku materiałów, numeru wytopu, zastosowania oraz numeru atestu/ów</w:t>
            </w:r>
          </w:p>
        </w:tc>
        <w:tc>
          <w:tcPr>
            <w:tcW w:w="1412" w:type="dxa"/>
            <w:vAlign w:val="center"/>
          </w:tcPr>
          <w:p w14:paraId="5ED08AE8"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016DD2A2"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CACA0A6" w14:textId="77777777" w:rsidTr="0043621C">
        <w:trPr>
          <w:trHeight w:val="340"/>
          <w:jc w:val="center"/>
        </w:trPr>
        <w:tc>
          <w:tcPr>
            <w:tcW w:w="988" w:type="dxa"/>
            <w:vAlign w:val="center"/>
          </w:tcPr>
          <w:p w14:paraId="53E87335"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798A1D5"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Zestawienie materiałów dodatkowych do spawania z podaniem gatunku, średnicy oraz numeru atestu/ów</w:t>
            </w:r>
          </w:p>
        </w:tc>
        <w:tc>
          <w:tcPr>
            <w:tcW w:w="1412" w:type="dxa"/>
            <w:vAlign w:val="center"/>
          </w:tcPr>
          <w:p w14:paraId="5585193B" w14:textId="77777777" w:rsidR="004A37E4" w:rsidRPr="0043621C" w:rsidRDefault="004A37E4" w:rsidP="004A37E4">
            <w:pPr>
              <w:tabs>
                <w:tab w:val="left" w:pos="450"/>
                <w:tab w:val="center" w:pos="530"/>
              </w:tabs>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E25D6C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C1115CD" w14:textId="77777777" w:rsidTr="0043621C">
        <w:trPr>
          <w:trHeight w:val="341"/>
          <w:jc w:val="center"/>
        </w:trPr>
        <w:tc>
          <w:tcPr>
            <w:tcW w:w="988" w:type="dxa"/>
            <w:vAlign w:val="center"/>
          </w:tcPr>
          <w:p w14:paraId="459BE7EE"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91D7752"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spawaczy uczestniczących w zadaniu</w:t>
            </w:r>
          </w:p>
        </w:tc>
        <w:tc>
          <w:tcPr>
            <w:tcW w:w="1412" w:type="dxa"/>
            <w:vAlign w:val="center"/>
          </w:tcPr>
          <w:p w14:paraId="4A7740CE"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5BFE0BA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2156321C" w14:textId="77777777" w:rsidTr="0043621C">
        <w:trPr>
          <w:trHeight w:val="340"/>
          <w:jc w:val="center"/>
        </w:trPr>
        <w:tc>
          <w:tcPr>
            <w:tcW w:w="988" w:type="dxa"/>
            <w:vAlign w:val="center"/>
          </w:tcPr>
          <w:p w14:paraId="767E2C0A"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616C82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WPS-ów zastosowanych w zadaniu</w:t>
            </w:r>
          </w:p>
        </w:tc>
        <w:tc>
          <w:tcPr>
            <w:tcW w:w="1412" w:type="dxa"/>
            <w:vAlign w:val="center"/>
          </w:tcPr>
          <w:p w14:paraId="1ACEC75F"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09C3385E"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30DE8DD8" w14:textId="77777777" w:rsidTr="0043621C">
        <w:trPr>
          <w:trHeight w:val="340"/>
          <w:jc w:val="center"/>
        </w:trPr>
        <w:tc>
          <w:tcPr>
            <w:tcW w:w="988" w:type="dxa"/>
            <w:vAlign w:val="center"/>
          </w:tcPr>
          <w:p w14:paraId="02CD2C59"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42B137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sprzętu spawalniczego zastosowanego w realizacji</w:t>
            </w:r>
          </w:p>
        </w:tc>
        <w:tc>
          <w:tcPr>
            <w:tcW w:w="1412" w:type="dxa"/>
            <w:vAlign w:val="center"/>
          </w:tcPr>
          <w:p w14:paraId="5395D056"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5664E81"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6BE4E23B" w14:textId="77777777" w:rsidTr="0043621C">
        <w:trPr>
          <w:trHeight w:val="340"/>
          <w:jc w:val="center"/>
        </w:trPr>
        <w:tc>
          <w:tcPr>
            <w:tcW w:w="988" w:type="dxa"/>
            <w:vAlign w:val="center"/>
          </w:tcPr>
          <w:p w14:paraId="64F46F48"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05E18DE"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Lista sprzętu i urządzeń używanych  w realizacji zadania wraz z niezbędnymi badaniami i poświadczeniami jakości</w:t>
            </w:r>
          </w:p>
        </w:tc>
        <w:tc>
          <w:tcPr>
            <w:tcW w:w="1412" w:type="dxa"/>
            <w:vAlign w:val="center"/>
          </w:tcPr>
          <w:p w14:paraId="04ECABDB"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0689B4AC"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48890F6F" w14:textId="77777777" w:rsidTr="0043621C">
        <w:trPr>
          <w:trHeight w:val="340"/>
          <w:jc w:val="center"/>
        </w:trPr>
        <w:tc>
          <w:tcPr>
            <w:tcW w:w="988" w:type="dxa"/>
            <w:vAlign w:val="center"/>
          </w:tcPr>
          <w:p w14:paraId="46C7D0AB"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7A9D04DD"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Poświadczenia / Oświadczenia</w:t>
            </w:r>
          </w:p>
        </w:tc>
        <w:tc>
          <w:tcPr>
            <w:tcW w:w="1412" w:type="dxa"/>
            <w:vAlign w:val="center"/>
          </w:tcPr>
          <w:p w14:paraId="74D07CD5"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7D51DC9B"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183F2878" w14:textId="77777777" w:rsidTr="0043621C">
        <w:trPr>
          <w:trHeight w:val="340"/>
          <w:jc w:val="center"/>
        </w:trPr>
        <w:tc>
          <w:tcPr>
            <w:tcW w:w="988" w:type="dxa"/>
            <w:vAlign w:val="center"/>
          </w:tcPr>
          <w:p w14:paraId="4D21E92B"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28FAFA47"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Zgłoszenie gotowości urządzeń do odbioru</w:t>
            </w:r>
          </w:p>
        </w:tc>
        <w:tc>
          <w:tcPr>
            <w:tcW w:w="1412" w:type="dxa"/>
            <w:vAlign w:val="center"/>
          </w:tcPr>
          <w:p w14:paraId="3F603F99" w14:textId="007EA703"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6A74A732"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494F2627" w14:textId="77777777" w:rsidTr="0043621C">
        <w:trPr>
          <w:trHeight w:val="340"/>
          <w:jc w:val="center"/>
        </w:trPr>
        <w:tc>
          <w:tcPr>
            <w:tcW w:w="988" w:type="dxa"/>
            <w:vAlign w:val="center"/>
          </w:tcPr>
          <w:p w14:paraId="4A004E5F"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8CB76FF"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Raport końcowy z wykonanych prac zawierający uwagi / zalecenia dotyczące wykonanego urządzenia*/obiektu*,  w tym układów i urządzeń współdziałających oraz dokumentację zdjęciową</w:t>
            </w:r>
          </w:p>
        </w:tc>
        <w:tc>
          <w:tcPr>
            <w:tcW w:w="1412" w:type="dxa"/>
            <w:vAlign w:val="center"/>
          </w:tcPr>
          <w:p w14:paraId="00A0B802"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vAlign w:val="center"/>
          </w:tcPr>
          <w:p w14:paraId="30BFCE03" w14:textId="77777777" w:rsidR="004A37E4" w:rsidRPr="0043621C" w:rsidRDefault="004A37E4" w:rsidP="004A37E4">
            <w:pPr>
              <w:spacing w:line="276" w:lineRule="auto"/>
              <w:contextualSpacing/>
              <w:jc w:val="left"/>
              <w:rPr>
                <w:rFonts w:ascii="Arial" w:hAnsi="Arial" w:cs="Arial"/>
                <w:color w:val="000000" w:themeColor="text1"/>
                <w:sz w:val="22"/>
                <w:szCs w:val="22"/>
              </w:rPr>
            </w:pPr>
          </w:p>
        </w:tc>
      </w:tr>
      <w:tr w:rsidR="004A37E4" w:rsidRPr="00CE5313" w14:paraId="694E9B8F" w14:textId="77777777" w:rsidTr="0043621C">
        <w:trPr>
          <w:trHeight w:val="340"/>
          <w:jc w:val="center"/>
        </w:trPr>
        <w:tc>
          <w:tcPr>
            <w:tcW w:w="988" w:type="dxa"/>
            <w:vAlign w:val="center"/>
          </w:tcPr>
          <w:p w14:paraId="7C777C12"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0EDFB53B"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Protokoły odbioru częściowego/ inspektorskiego ( uzgodniony przez strony i zatwierdzony)</w:t>
            </w:r>
          </w:p>
        </w:tc>
        <w:tc>
          <w:tcPr>
            <w:tcW w:w="1412" w:type="dxa"/>
            <w:vAlign w:val="center"/>
          </w:tcPr>
          <w:p w14:paraId="3738411F" w14:textId="15D9C98D"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04270DF1"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4DAFC955" w14:textId="77777777" w:rsidTr="0043621C">
        <w:trPr>
          <w:trHeight w:val="340"/>
          <w:jc w:val="center"/>
        </w:trPr>
        <w:tc>
          <w:tcPr>
            <w:tcW w:w="988" w:type="dxa"/>
            <w:vAlign w:val="center"/>
          </w:tcPr>
          <w:p w14:paraId="07B2A1F5"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6AFBE1C8"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Protokoły odbioru technicznego (uzgodniony przez strony i zatwierdzony)</w:t>
            </w:r>
          </w:p>
        </w:tc>
        <w:tc>
          <w:tcPr>
            <w:tcW w:w="1412" w:type="dxa"/>
            <w:vAlign w:val="center"/>
          </w:tcPr>
          <w:p w14:paraId="5C11B52F" w14:textId="5F15E72F"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2E60ABE9"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4D3D7357" w14:textId="77777777" w:rsidTr="0043621C">
        <w:trPr>
          <w:trHeight w:val="340"/>
          <w:jc w:val="center"/>
        </w:trPr>
        <w:tc>
          <w:tcPr>
            <w:tcW w:w="988" w:type="dxa"/>
            <w:vAlign w:val="center"/>
          </w:tcPr>
          <w:p w14:paraId="6BCBAADA"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7F665963"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Protokół odbioru końcowego</w:t>
            </w:r>
          </w:p>
          <w:p w14:paraId="14803642" w14:textId="6652EDEC"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lastRenderedPageBreak/>
              <w:t>(uzgodniony przez strony i zatwierdzony)</w:t>
            </w:r>
          </w:p>
        </w:tc>
        <w:tc>
          <w:tcPr>
            <w:tcW w:w="1412" w:type="dxa"/>
            <w:vAlign w:val="center"/>
          </w:tcPr>
          <w:p w14:paraId="15AE4F3B"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lastRenderedPageBreak/>
              <w:t>x</w:t>
            </w:r>
          </w:p>
        </w:tc>
        <w:tc>
          <w:tcPr>
            <w:tcW w:w="3833" w:type="dxa"/>
          </w:tcPr>
          <w:p w14:paraId="5B224853"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r w:rsidR="004A37E4" w:rsidRPr="00CE5313" w14:paraId="0EC9B98C" w14:textId="77777777" w:rsidTr="0043621C">
        <w:trPr>
          <w:trHeight w:val="340"/>
          <w:jc w:val="center"/>
        </w:trPr>
        <w:tc>
          <w:tcPr>
            <w:tcW w:w="988" w:type="dxa"/>
            <w:vAlign w:val="center"/>
          </w:tcPr>
          <w:p w14:paraId="497EAC9E" w14:textId="77777777" w:rsidR="004A37E4" w:rsidRPr="0043621C" w:rsidRDefault="004A37E4" w:rsidP="00290BE3">
            <w:pPr>
              <w:numPr>
                <w:ilvl w:val="0"/>
                <w:numId w:val="18"/>
              </w:numPr>
              <w:spacing w:after="0" w:line="276" w:lineRule="auto"/>
              <w:contextualSpacing/>
              <w:jc w:val="left"/>
              <w:rPr>
                <w:rFonts w:ascii="Arial" w:hAnsi="Arial" w:cs="Arial"/>
                <w:color w:val="000000" w:themeColor="text1"/>
                <w:sz w:val="22"/>
                <w:szCs w:val="22"/>
              </w:rPr>
            </w:pPr>
          </w:p>
        </w:tc>
        <w:tc>
          <w:tcPr>
            <w:tcW w:w="4116" w:type="dxa"/>
            <w:vAlign w:val="center"/>
          </w:tcPr>
          <w:p w14:paraId="1BB10557" w14:textId="77777777" w:rsidR="004A37E4" w:rsidRPr="0043621C" w:rsidRDefault="004A37E4" w:rsidP="004A37E4">
            <w:pPr>
              <w:spacing w:line="276" w:lineRule="auto"/>
              <w:jc w:val="left"/>
              <w:rPr>
                <w:rFonts w:ascii="Arial" w:hAnsi="Arial" w:cs="Arial"/>
                <w:color w:val="000000" w:themeColor="text1"/>
                <w:sz w:val="22"/>
                <w:szCs w:val="22"/>
              </w:rPr>
            </w:pPr>
            <w:r w:rsidRPr="0043621C">
              <w:rPr>
                <w:rFonts w:ascii="Arial" w:hAnsi="Arial" w:cs="Arial"/>
                <w:color w:val="000000" w:themeColor="text1"/>
                <w:sz w:val="22"/>
                <w:szCs w:val="22"/>
              </w:rPr>
              <w:t>Protokół odbioru pogwarancyjnego</w:t>
            </w:r>
          </w:p>
        </w:tc>
        <w:tc>
          <w:tcPr>
            <w:tcW w:w="1412" w:type="dxa"/>
            <w:vAlign w:val="center"/>
          </w:tcPr>
          <w:p w14:paraId="71268935" w14:textId="77777777" w:rsidR="004A37E4" w:rsidRPr="0043621C" w:rsidRDefault="004A37E4" w:rsidP="004A37E4">
            <w:pPr>
              <w:spacing w:after="0"/>
              <w:ind w:left="0"/>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x</w:t>
            </w:r>
          </w:p>
        </w:tc>
        <w:tc>
          <w:tcPr>
            <w:tcW w:w="3833" w:type="dxa"/>
          </w:tcPr>
          <w:p w14:paraId="6E6AB5B4" w14:textId="77777777" w:rsidR="004A37E4" w:rsidRPr="0043621C" w:rsidRDefault="004A37E4" w:rsidP="004A37E4">
            <w:pPr>
              <w:spacing w:line="276" w:lineRule="auto"/>
              <w:contextualSpacing/>
              <w:jc w:val="left"/>
              <w:rPr>
                <w:rFonts w:ascii="Arial" w:hAnsi="Arial" w:cs="Arial"/>
                <w:color w:val="000000" w:themeColor="text1"/>
                <w:sz w:val="22"/>
                <w:szCs w:val="22"/>
              </w:rPr>
            </w:pPr>
            <w:r w:rsidRPr="0043621C">
              <w:rPr>
                <w:rFonts w:ascii="Arial" w:hAnsi="Arial" w:cs="Arial"/>
                <w:color w:val="000000" w:themeColor="text1"/>
                <w:sz w:val="22"/>
                <w:szCs w:val="22"/>
              </w:rPr>
              <w:t>Instrukcja odbiorowa/OWZU</w:t>
            </w:r>
          </w:p>
        </w:tc>
      </w:tr>
    </w:tbl>
    <w:p w14:paraId="422A7585" w14:textId="77777777" w:rsidR="004A37E4" w:rsidRPr="0043621C" w:rsidRDefault="004A37E4" w:rsidP="004A37E4">
      <w:pPr>
        <w:ind w:left="0"/>
        <w:rPr>
          <w:rFonts w:ascii="Arial" w:hAnsi="Arial" w:cs="Arial"/>
        </w:rPr>
      </w:pPr>
    </w:p>
    <w:p w14:paraId="71EB3D17" w14:textId="77777777" w:rsidR="004A37E4" w:rsidRPr="00E44A81" w:rsidRDefault="004A37E4" w:rsidP="00E44A81">
      <w:pPr>
        <w:ind w:left="0"/>
        <w:rPr>
          <w:rFonts w:ascii="Arial" w:hAnsi="Arial" w:cs="Arial"/>
        </w:rPr>
      </w:pPr>
    </w:p>
    <w:p w14:paraId="343F217F" w14:textId="48B2309F" w:rsidR="00157287" w:rsidRPr="0043621C" w:rsidRDefault="009D7B05" w:rsidP="0063569B">
      <w:pPr>
        <w:pStyle w:val="Nagwek1"/>
        <w:numPr>
          <w:ilvl w:val="0"/>
          <w:numId w:val="10"/>
        </w:numPr>
        <w:ind w:hanging="502"/>
        <w:rPr>
          <w:color w:val="0070C0"/>
          <w:sz w:val="28"/>
          <w:szCs w:val="22"/>
        </w:rPr>
      </w:pPr>
      <w:bookmarkStart w:id="3542" w:name="_Toc511973290"/>
      <w:bookmarkStart w:id="3543" w:name="_Toc511975599"/>
      <w:bookmarkStart w:id="3544" w:name="_Toc512060186"/>
      <w:bookmarkStart w:id="3545" w:name="_Toc512073171"/>
      <w:bookmarkStart w:id="3546" w:name="_Toc512073503"/>
      <w:bookmarkStart w:id="3547" w:name="_Toc512073835"/>
      <w:bookmarkStart w:id="3548" w:name="_Toc512158827"/>
      <w:bookmarkStart w:id="3549" w:name="_Toc512163136"/>
      <w:bookmarkStart w:id="3550" w:name="_Toc512163480"/>
      <w:bookmarkStart w:id="3551" w:name="_Toc512164565"/>
      <w:bookmarkStart w:id="3552" w:name="_Toc512164909"/>
      <w:bookmarkStart w:id="3553" w:name="_Toc512165254"/>
      <w:bookmarkStart w:id="3554" w:name="_Toc512165596"/>
      <w:bookmarkStart w:id="3555" w:name="_Toc512166622"/>
      <w:bookmarkStart w:id="3556" w:name="_Toc512166963"/>
      <w:bookmarkStart w:id="3557" w:name="_Toc512167303"/>
      <w:bookmarkStart w:id="3558" w:name="_Toc512165818"/>
      <w:bookmarkStart w:id="3559" w:name="_Toc512238334"/>
      <w:bookmarkStart w:id="3560" w:name="_Toc512257632"/>
      <w:bookmarkStart w:id="3561" w:name="_Toc512314025"/>
      <w:bookmarkStart w:id="3562" w:name="_Toc512314504"/>
      <w:bookmarkStart w:id="3563" w:name="_Toc512314847"/>
      <w:bookmarkStart w:id="3564" w:name="_Toc512315186"/>
      <w:bookmarkStart w:id="3565" w:name="_Toc512319598"/>
      <w:bookmarkStart w:id="3566" w:name="_Toc512319937"/>
      <w:bookmarkStart w:id="3567" w:name="_Toc512320268"/>
      <w:bookmarkStart w:id="3568" w:name="_Toc512320599"/>
      <w:bookmarkStart w:id="3569" w:name="_Toc512320925"/>
      <w:bookmarkStart w:id="3570" w:name="_Toc512321251"/>
      <w:bookmarkStart w:id="3571" w:name="_Toc512321577"/>
      <w:bookmarkStart w:id="3572" w:name="_Toc512321904"/>
      <w:bookmarkStart w:id="3573" w:name="_Toc512322233"/>
      <w:bookmarkStart w:id="3574" w:name="_Toc512322562"/>
      <w:bookmarkStart w:id="3575" w:name="_Toc512322870"/>
      <w:bookmarkStart w:id="3576" w:name="_Toc512323177"/>
      <w:bookmarkStart w:id="3577" w:name="_Toc512326471"/>
      <w:bookmarkStart w:id="3578" w:name="_Toc512326792"/>
      <w:bookmarkStart w:id="3579" w:name="_Toc512327108"/>
      <w:bookmarkStart w:id="3580" w:name="_Toc512327424"/>
      <w:bookmarkStart w:id="3581" w:name="_Toc512327642"/>
      <w:bookmarkStart w:id="3582" w:name="_Toc512327962"/>
      <w:bookmarkStart w:id="3583" w:name="_Toc512328281"/>
      <w:bookmarkStart w:id="3584" w:name="_Toc512331121"/>
      <w:bookmarkStart w:id="3585" w:name="_Toc512331440"/>
      <w:bookmarkStart w:id="3586" w:name="_Toc512331870"/>
      <w:bookmarkStart w:id="3587" w:name="_Toc512402643"/>
      <w:bookmarkStart w:id="3588" w:name="_Toc512402957"/>
      <w:bookmarkStart w:id="3589" w:name="_Toc512403272"/>
      <w:bookmarkStart w:id="3590" w:name="_Toc512403584"/>
      <w:bookmarkStart w:id="3591" w:name="_Toc512407105"/>
      <w:bookmarkStart w:id="3592" w:name="_Toc512407416"/>
      <w:bookmarkStart w:id="3593" w:name="_Toc512408517"/>
      <w:bookmarkStart w:id="3594" w:name="_Toc512408825"/>
      <w:bookmarkStart w:id="3595" w:name="_Toc512409134"/>
      <w:bookmarkStart w:id="3596" w:name="_Toc512409442"/>
      <w:bookmarkStart w:id="3597" w:name="_Toc512426292"/>
      <w:bookmarkStart w:id="3598" w:name="_Toc512426591"/>
      <w:bookmarkStart w:id="3599" w:name="_Toc512426891"/>
      <w:bookmarkStart w:id="3600" w:name="_Toc512427190"/>
      <w:bookmarkStart w:id="3601" w:name="_Toc512427488"/>
      <w:bookmarkStart w:id="3602" w:name="_Toc512427786"/>
      <w:bookmarkStart w:id="3603" w:name="_Toc512428083"/>
      <w:bookmarkStart w:id="3604" w:name="_Toc512428379"/>
      <w:bookmarkStart w:id="3605" w:name="_Toc512435469"/>
      <w:bookmarkStart w:id="3606" w:name="_Toc512435759"/>
      <w:bookmarkStart w:id="3607" w:name="_Toc512436042"/>
      <w:bookmarkStart w:id="3608" w:name="_Toc512492806"/>
      <w:bookmarkStart w:id="3609" w:name="_Toc512493823"/>
      <w:bookmarkStart w:id="3610" w:name="_Toc512494287"/>
      <w:bookmarkStart w:id="3611" w:name="_Toc512494571"/>
      <w:bookmarkStart w:id="3612" w:name="_Toc512503362"/>
      <w:bookmarkStart w:id="3613" w:name="_Toc512503638"/>
      <w:bookmarkStart w:id="3614" w:name="_Toc512509341"/>
      <w:bookmarkStart w:id="3615" w:name="_Toc512958042"/>
      <w:bookmarkStart w:id="3616" w:name="_Toc513026979"/>
      <w:bookmarkStart w:id="3617" w:name="_Toc513880589"/>
      <w:bookmarkStart w:id="3618" w:name="_Toc513882509"/>
      <w:bookmarkStart w:id="3619" w:name="_Toc513882732"/>
      <w:bookmarkStart w:id="3620" w:name="_Toc513884265"/>
      <w:bookmarkStart w:id="3621" w:name="_Toc513884495"/>
      <w:bookmarkStart w:id="3622" w:name="_Toc513884719"/>
      <w:bookmarkStart w:id="3623" w:name="_Toc513885856"/>
      <w:bookmarkStart w:id="3624" w:name="_Toc513886080"/>
      <w:bookmarkStart w:id="3625" w:name="_Toc514060791"/>
      <w:bookmarkStart w:id="3626" w:name="_Toc518991252"/>
      <w:bookmarkStart w:id="3627" w:name="_Toc519064300"/>
      <w:bookmarkStart w:id="3628" w:name="_Toc519064679"/>
      <w:bookmarkStart w:id="3629" w:name="_Toc519145937"/>
      <w:bookmarkStart w:id="3630" w:name="_Toc519146373"/>
      <w:bookmarkStart w:id="3631" w:name="_Toc511973291"/>
      <w:bookmarkStart w:id="3632" w:name="_Toc511975600"/>
      <w:bookmarkStart w:id="3633" w:name="_Toc512060187"/>
      <w:bookmarkStart w:id="3634" w:name="_Toc512073172"/>
      <w:bookmarkStart w:id="3635" w:name="_Toc512073504"/>
      <w:bookmarkStart w:id="3636" w:name="_Toc512073836"/>
      <w:bookmarkStart w:id="3637" w:name="_Toc512158828"/>
      <w:bookmarkStart w:id="3638" w:name="_Toc512163137"/>
      <w:bookmarkStart w:id="3639" w:name="_Toc512163481"/>
      <w:bookmarkStart w:id="3640" w:name="_Toc512164566"/>
      <w:bookmarkStart w:id="3641" w:name="_Toc512164910"/>
      <w:bookmarkStart w:id="3642" w:name="_Toc512165255"/>
      <w:bookmarkStart w:id="3643" w:name="_Toc512165597"/>
      <w:bookmarkStart w:id="3644" w:name="_Toc512166623"/>
      <w:bookmarkStart w:id="3645" w:name="_Toc512166964"/>
      <w:bookmarkStart w:id="3646" w:name="_Toc512167304"/>
      <w:bookmarkStart w:id="3647" w:name="_Toc512165819"/>
      <w:bookmarkStart w:id="3648" w:name="_Toc512238335"/>
      <w:bookmarkStart w:id="3649" w:name="_Toc512257633"/>
      <w:bookmarkStart w:id="3650" w:name="_Toc512314026"/>
      <w:bookmarkStart w:id="3651" w:name="_Toc512314505"/>
      <w:bookmarkStart w:id="3652" w:name="_Toc512314848"/>
      <w:bookmarkStart w:id="3653" w:name="_Toc512315187"/>
      <w:bookmarkStart w:id="3654" w:name="_Toc512319599"/>
      <w:bookmarkStart w:id="3655" w:name="_Toc512319938"/>
      <w:bookmarkStart w:id="3656" w:name="_Toc512320269"/>
      <w:bookmarkStart w:id="3657" w:name="_Toc512320600"/>
      <w:bookmarkStart w:id="3658" w:name="_Toc512320926"/>
      <w:bookmarkStart w:id="3659" w:name="_Toc512321252"/>
      <w:bookmarkStart w:id="3660" w:name="_Toc512321578"/>
      <w:bookmarkStart w:id="3661" w:name="_Toc512321905"/>
      <w:bookmarkStart w:id="3662" w:name="_Toc512322234"/>
      <w:bookmarkStart w:id="3663" w:name="_Toc512322563"/>
      <w:bookmarkStart w:id="3664" w:name="_Toc512322871"/>
      <w:bookmarkStart w:id="3665" w:name="_Toc512323178"/>
      <w:bookmarkStart w:id="3666" w:name="_Toc512326472"/>
      <w:bookmarkStart w:id="3667" w:name="_Toc512326793"/>
      <w:bookmarkStart w:id="3668" w:name="_Toc512327109"/>
      <w:bookmarkStart w:id="3669" w:name="_Toc512327425"/>
      <w:bookmarkStart w:id="3670" w:name="_Toc512327643"/>
      <w:bookmarkStart w:id="3671" w:name="_Toc512327963"/>
      <w:bookmarkStart w:id="3672" w:name="_Toc512328282"/>
      <w:bookmarkStart w:id="3673" w:name="_Toc512331122"/>
      <w:bookmarkStart w:id="3674" w:name="_Toc512331441"/>
      <w:bookmarkStart w:id="3675" w:name="_Toc512331871"/>
      <w:bookmarkStart w:id="3676" w:name="_Toc512402644"/>
      <w:bookmarkStart w:id="3677" w:name="_Toc512402958"/>
      <w:bookmarkStart w:id="3678" w:name="_Toc512403273"/>
      <w:bookmarkStart w:id="3679" w:name="_Toc512403585"/>
      <w:bookmarkStart w:id="3680" w:name="_Toc512407106"/>
      <w:bookmarkStart w:id="3681" w:name="_Toc512407417"/>
      <w:bookmarkStart w:id="3682" w:name="_Toc512408518"/>
      <w:bookmarkStart w:id="3683" w:name="_Toc512408826"/>
      <w:bookmarkStart w:id="3684" w:name="_Toc512409135"/>
      <w:bookmarkStart w:id="3685" w:name="_Toc512409443"/>
      <w:bookmarkStart w:id="3686" w:name="_Toc512426293"/>
      <w:bookmarkStart w:id="3687" w:name="_Toc512426592"/>
      <w:bookmarkStart w:id="3688" w:name="_Toc512426892"/>
      <w:bookmarkStart w:id="3689" w:name="_Toc512427191"/>
      <w:bookmarkStart w:id="3690" w:name="_Toc512427489"/>
      <w:bookmarkStart w:id="3691" w:name="_Toc512427787"/>
      <w:bookmarkStart w:id="3692" w:name="_Toc512428084"/>
      <w:bookmarkStart w:id="3693" w:name="_Toc512428380"/>
      <w:bookmarkStart w:id="3694" w:name="_Toc512435470"/>
      <w:bookmarkStart w:id="3695" w:name="_Toc512435760"/>
      <w:bookmarkStart w:id="3696" w:name="_Toc512436043"/>
      <w:bookmarkStart w:id="3697" w:name="_Toc512492807"/>
      <w:bookmarkStart w:id="3698" w:name="_Toc512493824"/>
      <w:bookmarkStart w:id="3699" w:name="_Toc512494288"/>
      <w:bookmarkStart w:id="3700" w:name="_Toc512494572"/>
      <w:bookmarkStart w:id="3701" w:name="_Toc512503363"/>
      <w:bookmarkStart w:id="3702" w:name="_Toc512503639"/>
      <w:bookmarkStart w:id="3703" w:name="_Toc512509342"/>
      <w:bookmarkStart w:id="3704" w:name="_Toc512958043"/>
      <w:bookmarkStart w:id="3705" w:name="_Toc513026980"/>
      <w:bookmarkStart w:id="3706" w:name="_Toc513880590"/>
      <w:bookmarkStart w:id="3707" w:name="_Toc513882510"/>
      <w:bookmarkStart w:id="3708" w:name="_Toc513882733"/>
      <w:bookmarkStart w:id="3709" w:name="_Toc513884266"/>
      <w:bookmarkStart w:id="3710" w:name="_Toc513884496"/>
      <w:bookmarkStart w:id="3711" w:name="_Toc513884720"/>
      <w:bookmarkStart w:id="3712" w:name="_Toc513885857"/>
      <w:bookmarkStart w:id="3713" w:name="_Toc513886081"/>
      <w:bookmarkStart w:id="3714" w:name="_Toc514060792"/>
      <w:bookmarkStart w:id="3715" w:name="_Toc518991253"/>
      <w:bookmarkStart w:id="3716" w:name="_Toc519064301"/>
      <w:bookmarkStart w:id="3717" w:name="_Toc519064680"/>
      <w:bookmarkStart w:id="3718" w:name="_Toc519145938"/>
      <w:bookmarkStart w:id="3719" w:name="_Toc519146374"/>
      <w:bookmarkStart w:id="3720" w:name="_Toc511973293"/>
      <w:bookmarkStart w:id="3721" w:name="_Toc511975602"/>
      <w:bookmarkStart w:id="3722" w:name="_Toc512060189"/>
      <w:bookmarkStart w:id="3723" w:name="_Toc512073174"/>
      <w:bookmarkStart w:id="3724" w:name="_Toc512073506"/>
      <w:bookmarkStart w:id="3725" w:name="_Toc512073838"/>
      <w:bookmarkStart w:id="3726" w:name="_Toc512158830"/>
      <w:bookmarkStart w:id="3727" w:name="_Toc512163139"/>
      <w:bookmarkStart w:id="3728" w:name="_Toc512163483"/>
      <w:bookmarkStart w:id="3729" w:name="_Toc512164568"/>
      <w:bookmarkStart w:id="3730" w:name="_Toc512164912"/>
      <w:bookmarkStart w:id="3731" w:name="_Toc512165257"/>
      <w:bookmarkStart w:id="3732" w:name="_Toc512165599"/>
      <w:bookmarkStart w:id="3733" w:name="_Toc512166625"/>
      <w:bookmarkStart w:id="3734" w:name="_Toc512166966"/>
      <w:bookmarkStart w:id="3735" w:name="_Toc512167306"/>
      <w:bookmarkStart w:id="3736" w:name="_Toc512165821"/>
      <w:bookmarkStart w:id="3737" w:name="_Toc512238337"/>
      <w:bookmarkStart w:id="3738" w:name="_Toc512257635"/>
      <w:bookmarkStart w:id="3739" w:name="_Toc512314028"/>
      <w:bookmarkStart w:id="3740" w:name="_Toc512314507"/>
      <w:bookmarkStart w:id="3741" w:name="_Toc512314850"/>
      <w:bookmarkStart w:id="3742" w:name="_Toc512315189"/>
      <w:bookmarkStart w:id="3743" w:name="_Toc512319601"/>
      <w:bookmarkStart w:id="3744" w:name="_Toc512319940"/>
      <w:bookmarkStart w:id="3745" w:name="_Toc512320271"/>
      <w:bookmarkStart w:id="3746" w:name="_Toc512320602"/>
      <w:bookmarkStart w:id="3747" w:name="_Toc512320928"/>
      <w:bookmarkStart w:id="3748" w:name="_Toc512321254"/>
      <w:bookmarkStart w:id="3749" w:name="_Toc512321580"/>
      <w:bookmarkStart w:id="3750" w:name="_Toc512321907"/>
      <w:bookmarkStart w:id="3751" w:name="_Toc512322236"/>
      <w:bookmarkStart w:id="3752" w:name="_Toc512322565"/>
      <w:bookmarkStart w:id="3753" w:name="_Toc512322873"/>
      <w:bookmarkStart w:id="3754" w:name="_Toc512323180"/>
      <w:bookmarkStart w:id="3755" w:name="_Toc512326474"/>
      <w:bookmarkStart w:id="3756" w:name="_Toc512326795"/>
      <w:bookmarkStart w:id="3757" w:name="_Toc512327111"/>
      <w:bookmarkStart w:id="3758" w:name="_Toc512327427"/>
      <w:bookmarkStart w:id="3759" w:name="_Toc512327645"/>
      <w:bookmarkStart w:id="3760" w:name="_Toc512327965"/>
      <w:bookmarkStart w:id="3761" w:name="_Toc512328284"/>
      <w:bookmarkStart w:id="3762" w:name="_Toc512331124"/>
      <w:bookmarkStart w:id="3763" w:name="_Toc512331443"/>
      <w:bookmarkStart w:id="3764" w:name="_Toc512331873"/>
      <w:bookmarkStart w:id="3765" w:name="_Toc512402646"/>
      <w:bookmarkStart w:id="3766" w:name="_Toc512402960"/>
      <w:bookmarkStart w:id="3767" w:name="_Toc512403275"/>
      <w:bookmarkStart w:id="3768" w:name="_Toc512403587"/>
      <w:bookmarkStart w:id="3769" w:name="_Toc512407108"/>
      <w:bookmarkStart w:id="3770" w:name="_Toc512407419"/>
      <w:bookmarkStart w:id="3771" w:name="_Toc512408520"/>
      <w:bookmarkStart w:id="3772" w:name="_Toc512408828"/>
      <w:bookmarkStart w:id="3773" w:name="_Toc512409137"/>
      <w:bookmarkStart w:id="3774" w:name="_Toc512409445"/>
      <w:bookmarkStart w:id="3775" w:name="_Toc512426295"/>
      <w:bookmarkStart w:id="3776" w:name="_Toc512426594"/>
      <w:bookmarkStart w:id="3777" w:name="_Toc512426894"/>
      <w:bookmarkStart w:id="3778" w:name="_Toc512427193"/>
      <w:bookmarkStart w:id="3779" w:name="_Toc512427491"/>
      <w:bookmarkStart w:id="3780" w:name="_Toc512427789"/>
      <w:bookmarkStart w:id="3781" w:name="_Toc512428086"/>
      <w:bookmarkStart w:id="3782" w:name="_Toc512428382"/>
      <w:bookmarkStart w:id="3783" w:name="_Toc512435472"/>
      <w:bookmarkStart w:id="3784" w:name="_Toc512435762"/>
      <w:bookmarkStart w:id="3785" w:name="_Toc512436045"/>
      <w:bookmarkStart w:id="3786" w:name="_Toc512492809"/>
      <w:bookmarkStart w:id="3787" w:name="_Toc512493826"/>
      <w:bookmarkStart w:id="3788" w:name="_Toc512494290"/>
      <w:bookmarkStart w:id="3789" w:name="_Toc512494574"/>
      <w:bookmarkStart w:id="3790" w:name="_Toc512503365"/>
      <w:bookmarkStart w:id="3791" w:name="_Toc512503641"/>
      <w:bookmarkStart w:id="3792" w:name="_Toc512509344"/>
      <w:bookmarkStart w:id="3793" w:name="_Toc512958045"/>
      <w:bookmarkStart w:id="3794" w:name="_Toc513026982"/>
      <w:bookmarkStart w:id="3795" w:name="_Toc513880592"/>
      <w:bookmarkStart w:id="3796" w:name="_Toc513882512"/>
      <w:bookmarkStart w:id="3797" w:name="_Toc513882735"/>
      <w:bookmarkStart w:id="3798" w:name="_Toc513884268"/>
      <w:bookmarkStart w:id="3799" w:name="_Toc513884498"/>
      <w:bookmarkStart w:id="3800" w:name="_Toc513884722"/>
      <w:bookmarkStart w:id="3801" w:name="_Toc513885859"/>
      <w:bookmarkStart w:id="3802" w:name="_Toc513886083"/>
      <w:bookmarkStart w:id="3803" w:name="_Toc514060794"/>
      <w:bookmarkStart w:id="3804" w:name="_Toc518991255"/>
      <w:bookmarkStart w:id="3805" w:name="_Toc519064303"/>
      <w:bookmarkStart w:id="3806" w:name="_Toc519064682"/>
      <w:bookmarkStart w:id="3807" w:name="_Toc519145940"/>
      <w:bookmarkStart w:id="3808" w:name="_Toc519146376"/>
      <w:bookmarkStart w:id="3809" w:name="_Toc511973295"/>
      <w:bookmarkStart w:id="3810" w:name="_Toc511975604"/>
      <w:bookmarkStart w:id="3811" w:name="_Toc512060191"/>
      <w:bookmarkStart w:id="3812" w:name="_Toc512073176"/>
      <w:bookmarkStart w:id="3813" w:name="_Toc512073508"/>
      <w:bookmarkStart w:id="3814" w:name="_Toc512073840"/>
      <w:bookmarkStart w:id="3815" w:name="_Toc512158832"/>
      <w:bookmarkStart w:id="3816" w:name="_Toc512163141"/>
      <w:bookmarkStart w:id="3817" w:name="_Toc512163485"/>
      <w:bookmarkStart w:id="3818" w:name="_Toc512164570"/>
      <w:bookmarkStart w:id="3819" w:name="_Toc512164914"/>
      <w:bookmarkStart w:id="3820" w:name="_Toc512165259"/>
      <w:bookmarkStart w:id="3821" w:name="_Toc512165601"/>
      <w:bookmarkStart w:id="3822" w:name="_Toc512166627"/>
      <w:bookmarkStart w:id="3823" w:name="_Toc512166968"/>
      <w:bookmarkStart w:id="3824" w:name="_Toc512167308"/>
      <w:bookmarkStart w:id="3825" w:name="_Toc512165823"/>
      <w:bookmarkStart w:id="3826" w:name="_Toc512238339"/>
      <w:bookmarkStart w:id="3827" w:name="_Toc512257637"/>
      <w:bookmarkStart w:id="3828" w:name="_Toc512314030"/>
      <w:bookmarkStart w:id="3829" w:name="_Toc512314509"/>
      <w:bookmarkStart w:id="3830" w:name="_Toc512314852"/>
      <w:bookmarkStart w:id="3831" w:name="_Toc512315191"/>
      <w:bookmarkStart w:id="3832" w:name="_Toc512319603"/>
      <w:bookmarkStart w:id="3833" w:name="_Toc512319942"/>
      <w:bookmarkStart w:id="3834" w:name="_Toc512320273"/>
      <w:bookmarkStart w:id="3835" w:name="_Toc512320604"/>
      <w:bookmarkStart w:id="3836" w:name="_Toc512320930"/>
      <w:bookmarkStart w:id="3837" w:name="_Toc512321256"/>
      <w:bookmarkStart w:id="3838" w:name="_Toc512321582"/>
      <w:bookmarkStart w:id="3839" w:name="_Toc512321909"/>
      <w:bookmarkStart w:id="3840" w:name="_Toc512322238"/>
      <w:bookmarkStart w:id="3841" w:name="_Toc512322567"/>
      <w:bookmarkStart w:id="3842" w:name="_Toc512322875"/>
      <w:bookmarkStart w:id="3843" w:name="_Toc512323182"/>
      <w:bookmarkStart w:id="3844" w:name="_Toc512326476"/>
      <w:bookmarkStart w:id="3845" w:name="_Toc512326797"/>
      <w:bookmarkStart w:id="3846" w:name="_Toc512327113"/>
      <w:bookmarkStart w:id="3847" w:name="_Toc512327429"/>
      <w:bookmarkStart w:id="3848" w:name="_Toc512327647"/>
      <w:bookmarkStart w:id="3849" w:name="_Toc512327967"/>
      <w:bookmarkStart w:id="3850" w:name="_Toc512328286"/>
      <w:bookmarkStart w:id="3851" w:name="_Toc512331126"/>
      <w:bookmarkStart w:id="3852" w:name="_Toc512331445"/>
      <w:bookmarkStart w:id="3853" w:name="_Toc512331875"/>
      <w:bookmarkStart w:id="3854" w:name="_Toc512402648"/>
      <w:bookmarkStart w:id="3855" w:name="_Toc512402962"/>
      <w:bookmarkStart w:id="3856" w:name="_Toc512403277"/>
      <w:bookmarkStart w:id="3857" w:name="_Toc512403589"/>
      <w:bookmarkStart w:id="3858" w:name="_Toc512407110"/>
      <w:bookmarkStart w:id="3859" w:name="_Toc512407421"/>
      <w:bookmarkStart w:id="3860" w:name="_Toc512408522"/>
      <w:bookmarkStart w:id="3861" w:name="_Toc512408830"/>
      <w:bookmarkStart w:id="3862" w:name="_Toc512409139"/>
      <w:bookmarkStart w:id="3863" w:name="_Toc512409447"/>
      <w:bookmarkStart w:id="3864" w:name="_Toc512426297"/>
      <w:bookmarkStart w:id="3865" w:name="_Toc512426596"/>
      <w:bookmarkStart w:id="3866" w:name="_Toc512426896"/>
      <w:bookmarkStart w:id="3867" w:name="_Toc512427195"/>
      <w:bookmarkStart w:id="3868" w:name="_Toc512427493"/>
      <w:bookmarkStart w:id="3869" w:name="_Toc512427791"/>
      <w:bookmarkStart w:id="3870" w:name="_Toc512428088"/>
      <w:bookmarkStart w:id="3871" w:name="_Toc512428384"/>
      <w:bookmarkStart w:id="3872" w:name="_Toc512435474"/>
      <w:bookmarkStart w:id="3873" w:name="_Toc512435764"/>
      <w:bookmarkStart w:id="3874" w:name="_Toc512436047"/>
      <w:bookmarkStart w:id="3875" w:name="_Toc512492811"/>
      <w:bookmarkStart w:id="3876" w:name="_Toc512493828"/>
      <w:bookmarkStart w:id="3877" w:name="_Toc512494292"/>
      <w:bookmarkStart w:id="3878" w:name="_Toc512494576"/>
      <w:bookmarkStart w:id="3879" w:name="_Toc512503367"/>
      <w:bookmarkStart w:id="3880" w:name="_Toc512503643"/>
      <w:bookmarkStart w:id="3881" w:name="_Toc512509346"/>
      <w:bookmarkStart w:id="3882" w:name="_Toc512958047"/>
      <w:bookmarkStart w:id="3883" w:name="_Toc513026984"/>
      <w:bookmarkStart w:id="3884" w:name="_Toc513880594"/>
      <w:bookmarkStart w:id="3885" w:name="_Toc513882514"/>
      <w:bookmarkStart w:id="3886" w:name="_Toc513882737"/>
      <w:bookmarkStart w:id="3887" w:name="_Toc513884270"/>
      <w:bookmarkStart w:id="3888" w:name="_Toc513884500"/>
      <w:bookmarkStart w:id="3889" w:name="_Toc513884724"/>
      <w:bookmarkStart w:id="3890" w:name="_Toc513885861"/>
      <w:bookmarkStart w:id="3891" w:name="_Toc513886085"/>
      <w:bookmarkStart w:id="3892" w:name="_Toc514060796"/>
      <w:bookmarkStart w:id="3893" w:name="_Toc518991257"/>
      <w:bookmarkStart w:id="3894" w:name="_Toc519064305"/>
      <w:bookmarkStart w:id="3895" w:name="_Toc519064684"/>
      <w:bookmarkStart w:id="3896" w:name="_Toc519145942"/>
      <w:bookmarkStart w:id="3897" w:name="_Toc519146378"/>
      <w:bookmarkStart w:id="3898" w:name="_Toc511973296"/>
      <w:bookmarkStart w:id="3899" w:name="_Toc511975605"/>
      <w:bookmarkStart w:id="3900" w:name="_Toc512060192"/>
      <w:bookmarkStart w:id="3901" w:name="_Toc512073177"/>
      <w:bookmarkStart w:id="3902" w:name="_Toc512073509"/>
      <w:bookmarkStart w:id="3903" w:name="_Toc512073841"/>
      <w:bookmarkStart w:id="3904" w:name="_Toc512158833"/>
      <w:bookmarkStart w:id="3905" w:name="_Toc512163142"/>
      <w:bookmarkStart w:id="3906" w:name="_Toc512163486"/>
      <w:bookmarkStart w:id="3907" w:name="_Toc512164571"/>
      <w:bookmarkStart w:id="3908" w:name="_Toc512164915"/>
      <w:bookmarkStart w:id="3909" w:name="_Toc512165260"/>
      <w:bookmarkStart w:id="3910" w:name="_Toc512165602"/>
      <w:bookmarkStart w:id="3911" w:name="_Toc512166628"/>
      <w:bookmarkStart w:id="3912" w:name="_Toc512166969"/>
      <w:bookmarkStart w:id="3913" w:name="_Toc512167309"/>
      <w:bookmarkStart w:id="3914" w:name="_Toc512165824"/>
      <w:bookmarkStart w:id="3915" w:name="_Toc512238340"/>
      <w:bookmarkStart w:id="3916" w:name="_Toc512257638"/>
      <w:bookmarkStart w:id="3917" w:name="_Toc512314031"/>
      <w:bookmarkStart w:id="3918" w:name="_Toc512314510"/>
      <w:bookmarkStart w:id="3919" w:name="_Toc512314853"/>
      <w:bookmarkStart w:id="3920" w:name="_Toc512315192"/>
      <w:bookmarkStart w:id="3921" w:name="_Toc512319604"/>
      <w:bookmarkStart w:id="3922" w:name="_Toc512319943"/>
      <w:bookmarkStart w:id="3923" w:name="_Toc512320274"/>
      <w:bookmarkStart w:id="3924" w:name="_Toc512320605"/>
      <w:bookmarkStart w:id="3925" w:name="_Toc512320931"/>
      <w:bookmarkStart w:id="3926" w:name="_Toc512321257"/>
      <w:bookmarkStart w:id="3927" w:name="_Toc512321583"/>
      <w:bookmarkStart w:id="3928" w:name="_Toc512321910"/>
      <w:bookmarkStart w:id="3929" w:name="_Toc512322239"/>
      <w:bookmarkStart w:id="3930" w:name="_Toc512322568"/>
      <w:bookmarkStart w:id="3931" w:name="_Toc512322876"/>
      <w:bookmarkStart w:id="3932" w:name="_Toc512323183"/>
      <w:bookmarkStart w:id="3933" w:name="_Toc512326477"/>
      <w:bookmarkStart w:id="3934" w:name="_Toc512326798"/>
      <w:bookmarkStart w:id="3935" w:name="_Toc512327114"/>
      <w:bookmarkStart w:id="3936" w:name="_Toc512327430"/>
      <w:bookmarkStart w:id="3937" w:name="_Toc512327648"/>
      <w:bookmarkStart w:id="3938" w:name="_Toc512327968"/>
      <w:bookmarkStart w:id="3939" w:name="_Toc512328287"/>
      <w:bookmarkStart w:id="3940" w:name="_Toc512331127"/>
      <w:bookmarkStart w:id="3941" w:name="_Toc512331446"/>
      <w:bookmarkStart w:id="3942" w:name="_Toc512331876"/>
      <w:bookmarkStart w:id="3943" w:name="_Toc512402649"/>
      <w:bookmarkStart w:id="3944" w:name="_Toc512402963"/>
      <w:bookmarkStart w:id="3945" w:name="_Toc512403278"/>
      <w:bookmarkStart w:id="3946" w:name="_Toc512403590"/>
      <w:bookmarkStart w:id="3947" w:name="_Toc512407111"/>
      <w:bookmarkStart w:id="3948" w:name="_Toc512407422"/>
      <w:bookmarkStart w:id="3949" w:name="_Toc512408523"/>
      <w:bookmarkStart w:id="3950" w:name="_Toc512408831"/>
      <w:bookmarkStart w:id="3951" w:name="_Toc512409140"/>
      <w:bookmarkStart w:id="3952" w:name="_Toc512409448"/>
      <w:bookmarkStart w:id="3953" w:name="_Toc512426298"/>
      <w:bookmarkStart w:id="3954" w:name="_Toc512426597"/>
      <w:bookmarkStart w:id="3955" w:name="_Toc512426897"/>
      <w:bookmarkStart w:id="3956" w:name="_Toc512427196"/>
      <w:bookmarkStart w:id="3957" w:name="_Toc512427494"/>
      <w:bookmarkStart w:id="3958" w:name="_Toc512427792"/>
      <w:bookmarkStart w:id="3959" w:name="_Toc512428089"/>
      <w:bookmarkStart w:id="3960" w:name="_Toc512428385"/>
      <w:bookmarkStart w:id="3961" w:name="_Toc512435475"/>
      <w:bookmarkStart w:id="3962" w:name="_Toc512435765"/>
      <w:bookmarkStart w:id="3963" w:name="_Toc512436048"/>
      <w:bookmarkStart w:id="3964" w:name="_Toc512492812"/>
      <w:bookmarkStart w:id="3965" w:name="_Toc512493829"/>
      <w:bookmarkStart w:id="3966" w:name="_Toc512494293"/>
      <w:bookmarkStart w:id="3967" w:name="_Toc512494577"/>
      <w:bookmarkStart w:id="3968" w:name="_Toc512503368"/>
      <w:bookmarkStart w:id="3969" w:name="_Toc512503644"/>
      <w:bookmarkStart w:id="3970" w:name="_Toc512509347"/>
      <w:bookmarkStart w:id="3971" w:name="_Toc512958048"/>
      <w:bookmarkStart w:id="3972" w:name="_Toc513026985"/>
      <w:bookmarkStart w:id="3973" w:name="_Toc513880595"/>
      <w:bookmarkStart w:id="3974" w:name="_Toc513882515"/>
      <w:bookmarkStart w:id="3975" w:name="_Toc513882738"/>
      <w:bookmarkStart w:id="3976" w:name="_Toc513884271"/>
      <w:bookmarkStart w:id="3977" w:name="_Toc513884501"/>
      <w:bookmarkStart w:id="3978" w:name="_Toc513884725"/>
      <w:bookmarkStart w:id="3979" w:name="_Toc513885862"/>
      <w:bookmarkStart w:id="3980" w:name="_Toc513886086"/>
      <w:bookmarkStart w:id="3981" w:name="_Toc514060797"/>
      <w:bookmarkStart w:id="3982" w:name="_Toc518991258"/>
      <w:bookmarkStart w:id="3983" w:name="_Toc519064306"/>
      <w:bookmarkStart w:id="3984" w:name="_Toc519064685"/>
      <w:bookmarkStart w:id="3985" w:name="_Toc519145943"/>
      <w:bookmarkStart w:id="3986" w:name="_Toc519146379"/>
      <w:bookmarkStart w:id="3987" w:name="_Toc511973298"/>
      <w:bookmarkStart w:id="3988" w:name="_Toc511975607"/>
      <w:bookmarkStart w:id="3989" w:name="_Toc512060194"/>
      <w:bookmarkStart w:id="3990" w:name="_Toc512073179"/>
      <w:bookmarkStart w:id="3991" w:name="_Toc512073511"/>
      <w:bookmarkStart w:id="3992" w:name="_Toc512073843"/>
      <w:bookmarkStart w:id="3993" w:name="_Toc512158835"/>
      <w:bookmarkStart w:id="3994" w:name="_Toc512163144"/>
      <w:bookmarkStart w:id="3995" w:name="_Toc512163488"/>
      <w:bookmarkStart w:id="3996" w:name="_Toc512164573"/>
      <w:bookmarkStart w:id="3997" w:name="_Toc512164917"/>
      <w:bookmarkStart w:id="3998" w:name="_Toc512165262"/>
      <w:bookmarkStart w:id="3999" w:name="_Toc512165604"/>
      <w:bookmarkStart w:id="4000" w:name="_Toc512166630"/>
      <w:bookmarkStart w:id="4001" w:name="_Toc512166971"/>
      <w:bookmarkStart w:id="4002" w:name="_Toc512167311"/>
      <w:bookmarkStart w:id="4003" w:name="_Toc512165826"/>
      <w:bookmarkStart w:id="4004" w:name="_Toc512238342"/>
      <w:bookmarkStart w:id="4005" w:name="_Toc512257640"/>
      <w:bookmarkStart w:id="4006" w:name="_Toc512314033"/>
      <w:bookmarkStart w:id="4007" w:name="_Toc512314512"/>
      <w:bookmarkStart w:id="4008" w:name="_Toc512314855"/>
      <w:bookmarkStart w:id="4009" w:name="_Toc512315194"/>
      <w:bookmarkStart w:id="4010" w:name="_Toc512319606"/>
      <w:bookmarkStart w:id="4011" w:name="_Toc512319945"/>
      <w:bookmarkStart w:id="4012" w:name="_Toc512320276"/>
      <w:bookmarkStart w:id="4013" w:name="_Toc512320607"/>
      <w:bookmarkStart w:id="4014" w:name="_Toc512320933"/>
      <w:bookmarkStart w:id="4015" w:name="_Toc512321259"/>
      <w:bookmarkStart w:id="4016" w:name="_Toc512321585"/>
      <w:bookmarkStart w:id="4017" w:name="_Toc512321912"/>
      <w:bookmarkStart w:id="4018" w:name="_Toc512322241"/>
      <w:bookmarkStart w:id="4019" w:name="_Toc512322570"/>
      <w:bookmarkStart w:id="4020" w:name="_Toc512322878"/>
      <w:bookmarkStart w:id="4021" w:name="_Toc512323185"/>
      <w:bookmarkStart w:id="4022" w:name="_Toc512326479"/>
      <w:bookmarkStart w:id="4023" w:name="_Toc512326800"/>
      <w:bookmarkStart w:id="4024" w:name="_Toc512327116"/>
      <w:bookmarkStart w:id="4025" w:name="_Toc512327432"/>
      <w:bookmarkStart w:id="4026" w:name="_Toc512327650"/>
      <w:bookmarkStart w:id="4027" w:name="_Toc512327970"/>
      <w:bookmarkStart w:id="4028" w:name="_Toc512328289"/>
      <w:bookmarkStart w:id="4029" w:name="_Toc512331129"/>
      <w:bookmarkStart w:id="4030" w:name="_Toc512331448"/>
      <w:bookmarkStart w:id="4031" w:name="_Toc512331878"/>
      <w:bookmarkStart w:id="4032" w:name="_Toc512402651"/>
      <w:bookmarkStart w:id="4033" w:name="_Toc512402965"/>
      <w:bookmarkStart w:id="4034" w:name="_Toc512403280"/>
      <w:bookmarkStart w:id="4035" w:name="_Toc512403592"/>
      <w:bookmarkStart w:id="4036" w:name="_Toc512407113"/>
      <w:bookmarkStart w:id="4037" w:name="_Toc512407424"/>
      <w:bookmarkStart w:id="4038" w:name="_Toc512408525"/>
      <w:bookmarkStart w:id="4039" w:name="_Toc512408833"/>
      <w:bookmarkStart w:id="4040" w:name="_Toc512409142"/>
      <w:bookmarkStart w:id="4041" w:name="_Toc512409450"/>
      <w:bookmarkStart w:id="4042" w:name="_Toc512426300"/>
      <w:bookmarkStart w:id="4043" w:name="_Toc512426599"/>
      <w:bookmarkStart w:id="4044" w:name="_Toc512426899"/>
      <w:bookmarkStart w:id="4045" w:name="_Toc512427198"/>
      <w:bookmarkStart w:id="4046" w:name="_Toc512427496"/>
      <w:bookmarkStart w:id="4047" w:name="_Toc512427794"/>
      <w:bookmarkStart w:id="4048" w:name="_Toc512428091"/>
      <w:bookmarkStart w:id="4049" w:name="_Toc512428387"/>
      <w:bookmarkStart w:id="4050" w:name="_Toc512435477"/>
      <w:bookmarkStart w:id="4051" w:name="_Toc512435767"/>
      <w:bookmarkStart w:id="4052" w:name="_Toc512436050"/>
      <w:bookmarkStart w:id="4053" w:name="_Toc512492814"/>
      <w:bookmarkStart w:id="4054" w:name="_Toc512493831"/>
      <w:bookmarkStart w:id="4055" w:name="_Toc512494295"/>
      <w:bookmarkStart w:id="4056" w:name="_Toc512494579"/>
      <w:bookmarkStart w:id="4057" w:name="_Toc512503370"/>
      <w:bookmarkStart w:id="4058" w:name="_Toc512503646"/>
      <w:bookmarkStart w:id="4059" w:name="_Toc512509349"/>
      <w:bookmarkStart w:id="4060" w:name="_Toc512958050"/>
      <w:bookmarkStart w:id="4061" w:name="_Toc513026987"/>
      <w:bookmarkStart w:id="4062" w:name="_Toc513880597"/>
      <w:bookmarkStart w:id="4063" w:name="_Toc513882517"/>
      <w:bookmarkStart w:id="4064" w:name="_Toc513882740"/>
      <w:bookmarkStart w:id="4065" w:name="_Toc513884273"/>
      <w:bookmarkStart w:id="4066" w:name="_Toc513884503"/>
      <w:bookmarkStart w:id="4067" w:name="_Toc513884727"/>
      <w:bookmarkStart w:id="4068" w:name="_Toc513885864"/>
      <w:bookmarkStart w:id="4069" w:name="_Toc513886088"/>
      <w:bookmarkStart w:id="4070" w:name="_Toc514060799"/>
      <w:bookmarkStart w:id="4071" w:name="_Toc518991260"/>
      <w:bookmarkStart w:id="4072" w:name="_Toc519064308"/>
      <w:bookmarkStart w:id="4073" w:name="_Toc519064687"/>
      <w:bookmarkStart w:id="4074" w:name="_Toc519145945"/>
      <w:bookmarkStart w:id="4075" w:name="_Toc519146381"/>
      <w:bookmarkStart w:id="4076" w:name="_Toc511973299"/>
      <w:bookmarkStart w:id="4077" w:name="_Toc511975608"/>
      <w:bookmarkStart w:id="4078" w:name="_Toc512060195"/>
      <w:bookmarkStart w:id="4079" w:name="_Toc512073180"/>
      <w:bookmarkStart w:id="4080" w:name="_Toc512073512"/>
      <w:bookmarkStart w:id="4081" w:name="_Toc512073844"/>
      <w:bookmarkStart w:id="4082" w:name="_Toc512158836"/>
      <w:bookmarkStart w:id="4083" w:name="_Toc512163145"/>
      <w:bookmarkStart w:id="4084" w:name="_Toc512163489"/>
      <w:bookmarkStart w:id="4085" w:name="_Toc512164574"/>
      <w:bookmarkStart w:id="4086" w:name="_Toc512164918"/>
      <w:bookmarkStart w:id="4087" w:name="_Toc512165263"/>
      <w:bookmarkStart w:id="4088" w:name="_Toc512165605"/>
      <w:bookmarkStart w:id="4089" w:name="_Toc512166631"/>
      <w:bookmarkStart w:id="4090" w:name="_Toc512166972"/>
      <w:bookmarkStart w:id="4091" w:name="_Toc512167312"/>
      <w:bookmarkStart w:id="4092" w:name="_Toc512165827"/>
      <w:bookmarkStart w:id="4093" w:name="_Toc512238343"/>
      <w:bookmarkStart w:id="4094" w:name="_Toc512257641"/>
      <w:bookmarkStart w:id="4095" w:name="_Toc512314034"/>
      <w:bookmarkStart w:id="4096" w:name="_Toc512314513"/>
      <w:bookmarkStart w:id="4097" w:name="_Toc512314856"/>
      <w:bookmarkStart w:id="4098" w:name="_Toc512315195"/>
      <w:bookmarkStart w:id="4099" w:name="_Toc512319607"/>
      <w:bookmarkStart w:id="4100" w:name="_Toc512319946"/>
      <w:bookmarkStart w:id="4101" w:name="_Toc512320277"/>
      <w:bookmarkStart w:id="4102" w:name="_Toc512320608"/>
      <w:bookmarkStart w:id="4103" w:name="_Toc512320934"/>
      <w:bookmarkStart w:id="4104" w:name="_Toc512321260"/>
      <w:bookmarkStart w:id="4105" w:name="_Toc512321586"/>
      <w:bookmarkStart w:id="4106" w:name="_Toc512321913"/>
      <w:bookmarkStart w:id="4107" w:name="_Toc512322242"/>
      <w:bookmarkStart w:id="4108" w:name="_Toc512322571"/>
      <w:bookmarkStart w:id="4109" w:name="_Toc512322879"/>
      <w:bookmarkStart w:id="4110" w:name="_Toc512323186"/>
      <w:bookmarkStart w:id="4111" w:name="_Toc512326480"/>
      <w:bookmarkStart w:id="4112" w:name="_Toc512326801"/>
      <w:bookmarkStart w:id="4113" w:name="_Toc512327117"/>
      <w:bookmarkStart w:id="4114" w:name="_Toc512327433"/>
      <w:bookmarkStart w:id="4115" w:name="_Toc512327651"/>
      <w:bookmarkStart w:id="4116" w:name="_Toc512327971"/>
      <w:bookmarkStart w:id="4117" w:name="_Toc512328290"/>
      <w:bookmarkStart w:id="4118" w:name="_Toc512331130"/>
      <w:bookmarkStart w:id="4119" w:name="_Toc512331449"/>
      <w:bookmarkStart w:id="4120" w:name="_Toc512331879"/>
      <w:bookmarkStart w:id="4121" w:name="_Toc512402652"/>
      <w:bookmarkStart w:id="4122" w:name="_Toc512402966"/>
      <w:bookmarkStart w:id="4123" w:name="_Toc512403281"/>
      <w:bookmarkStart w:id="4124" w:name="_Toc512403593"/>
      <w:bookmarkStart w:id="4125" w:name="_Toc512407114"/>
      <w:bookmarkStart w:id="4126" w:name="_Toc512407425"/>
      <w:bookmarkStart w:id="4127" w:name="_Toc512408526"/>
      <w:bookmarkStart w:id="4128" w:name="_Toc512408834"/>
      <w:bookmarkStart w:id="4129" w:name="_Toc512409143"/>
      <w:bookmarkStart w:id="4130" w:name="_Toc512409451"/>
      <w:bookmarkStart w:id="4131" w:name="_Toc512426301"/>
      <w:bookmarkStart w:id="4132" w:name="_Toc512426600"/>
      <w:bookmarkStart w:id="4133" w:name="_Toc512426900"/>
      <w:bookmarkStart w:id="4134" w:name="_Toc512427199"/>
      <w:bookmarkStart w:id="4135" w:name="_Toc512427497"/>
      <w:bookmarkStart w:id="4136" w:name="_Toc512427795"/>
      <w:bookmarkStart w:id="4137" w:name="_Toc512428092"/>
      <w:bookmarkStart w:id="4138" w:name="_Toc512428388"/>
      <w:bookmarkStart w:id="4139" w:name="_Toc512435478"/>
      <w:bookmarkStart w:id="4140" w:name="_Toc512435768"/>
      <w:bookmarkStart w:id="4141" w:name="_Toc512436051"/>
      <w:bookmarkStart w:id="4142" w:name="_Toc512492815"/>
      <w:bookmarkStart w:id="4143" w:name="_Toc512493832"/>
      <w:bookmarkStart w:id="4144" w:name="_Toc512494296"/>
      <w:bookmarkStart w:id="4145" w:name="_Toc512494580"/>
      <w:bookmarkStart w:id="4146" w:name="_Toc512503371"/>
      <w:bookmarkStart w:id="4147" w:name="_Toc512503647"/>
      <w:bookmarkStart w:id="4148" w:name="_Toc512509350"/>
      <w:bookmarkStart w:id="4149" w:name="_Toc512958051"/>
      <w:bookmarkStart w:id="4150" w:name="_Toc513026988"/>
      <w:bookmarkStart w:id="4151" w:name="_Toc513880598"/>
      <w:bookmarkStart w:id="4152" w:name="_Toc513882518"/>
      <w:bookmarkStart w:id="4153" w:name="_Toc513882741"/>
      <w:bookmarkStart w:id="4154" w:name="_Toc513884274"/>
      <w:bookmarkStart w:id="4155" w:name="_Toc513884504"/>
      <w:bookmarkStart w:id="4156" w:name="_Toc513884728"/>
      <w:bookmarkStart w:id="4157" w:name="_Toc513885865"/>
      <w:bookmarkStart w:id="4158" w:name="_Toc513886089"/>
      <w:bookmarkStart w:id="4159" w:name="_Toc514060800"/>
      <w:bookmarkStart w:id="4160" w:name="_Toc518991261"/>
      <w:bookmarkStart w:id="4161" w:name="_Toc519064309"/>
      <w:bookmarkStart w:id="4162" w:name="_Toc519064688"/>
      <w:bookmarkStart w:id="4163" w:name="_Toc519145946"/>
      <w:bookmarkStart w:id="4164" w:name="_Toc519146382"/>
      <w:bookmarkStart w:id="4165" w:name="_Toc511973300"/>
      <w:bookmarkStart w:id="4166" w:name="_Toc511975609"/>
      <w:bookmarkStart w:id="4167" w:name="_Toc512060196"/>
      <w:bookmarkStart w:id="4168" w:name="_Toc512073181"/>
      <w:bookmarkStart w:id="4169" w:name="_Toc512073513"/>
      <w:bookmarkStart w:id="4170" w:name="_Toc512073845"/>
      <w:bookmarkStart w:id="4171" w:name="_Toc512158837"/>
      <w:bookmarkStart w:id="4172" w:name="_Toc512163146"/>
      <w:bookmarkStart w:id="4173" w:name="_Toc512163490"/>
      <w:bookmarkStart w:id="4174" w:name="_Toc512164575"/>
      <w:bookmarkStart w:id="4175" w:name="_Toc512164919"/>
      <w:bookmarkStart w:id="4176" w:name="_Toc512165264"/>
      <w:bookmarkStart w:id="4177" w:name="_Toc512165606"/>
      <w:bookmarkStart w:id="4178" w:name="_Toc512166632"/>
      <w:bookmarkStart w:id="4179" w:name="_Toc512166973"/>
      <w:bookmarkStart w:id="4180" w:name="_Toc512167313"/>
      <w:bookmarkStart w:id="4181" w:name="_Toc512165828"/>
      <w:bookmarkStart w:id="4182" w:name="_Toc512238344"/>
      <w:bookmarkStart w:id="4183" w:name="_Toc512257642"/>
      <w:bookmarkStart w:id="4184" w:name="_Toc512314035"/>
      <w:bookmarkStart w:id="4185" w:name="_Toc512314514"/>
      <w:bookmarkStart w:id="4186" w:name="_Toc512314857"/>
      <w:bookmarkStart w:id="4187" w:name="_Toc512315196"/>
      <w:bookmarkStart w:id="4188" w:name="_Toc512319608"/>
      <w:bookmarkStart w:id="4189" w:name="_Toc512319947"/>
      <w:bookmarkStart w:id="4190" w:name="_Toc512320278"/>
      <w:bookmarkStart w:id="4191" w:name="_Toc512320609"/>
      <w:bookmarkStart w:id="4192" w:name="_Toc512320935"/>
      <w:bookmarkStart w:id="4193" w:name="_Toc512321261"/>
      <w:bookmarkStart w:id="4194" w:name="_Toc512321587"/>
      <w:bookmarkStart w:id="4195" w:name="_Toc512321914"/>
      <w:bookmarkStart w:id="4196" w:name="_Toc512322243"/>
      <w:bookmarkStart w:id="4197" w:name="_Toc512322572"/>
      <w:bookmarkStart w:id="4198" w:name="_Toc512322880"/>
      <w:bookmarkStart w:id="4199" w:name="_Toc512323187"/>
      <w:bookmarkStart w:id="4200" w:name="_Toc512326481"/>
      <w:bookmarkStart w:id="4201" w:name="_Toc512326802"/>
      <w:bookmarkStart w:id="4202" w:name="_Toc512327118"/>
      <w:bookmarkStart w:id="4203" w:name="_Toc512327434"/>
      <w:bookmarkStart w:id="4204" w:name="_Toc512327652"/>
      <w:bookmarkStart w:id="4205" w:name="_Toc512327972"/>
      <w:bookmarkStart w:id="4206" w:name="_Toc512328291"/>
      <w:bookmarkStart w:id="4207" w:name="_Toc512331131"/>
      <w:bookmarkStart w:id="4208" w:name="_Toc512331450"/>
      <w:bookmarkStart w:id="4209" w:name="_Toc512331880"/>
      <w:bookmarkStart w:id="4210" w:name="_Toc512402653"/>
      <w:bookmarkStart w:id="4211" w:name="_Toc512402967"/>
      <w:bookmarkStart w:id="4212" w:name="_Toc512403282"/>
      <w:bookmarkStart w:id="4213" w:name="_Toc512403594"/>
      <w:bookmarkStart w:id="4214" w:name="_Toc512407115"/>
      <w:bookmarkStart w:id="4215" w:name="_Toc512407426"/>
      <w:bookmarkStart w:id="4216" w:name="_Toc512408527"/>
      <w:bookmarkStart w:id="4217" w:name="_Toc512408835"/>
      <w:bookmarkStart w:id="4218" w:name="_Toc512409144"/>
      <w:bookmarkStart w:id="4219" w:name="_Toc512409452"/>
      <w:bookmarkStart w:id="4220" w:name="_Toc512426302"/>
      <w:bookmarkStart w:id="4221" w:name="_Toc512426601"/>
      <w:bookmarkStart w:id="4222" w:name="_Toc512426901"/>
      <w:bookmarkStart w:id="4223" w:name="_Toc512427200"/>
      <w:bookmarkStart w:id="4224" w:name="_Toc512427498"/>
      <w:bookmarkStart w:id="4225" w:name="_Toc512427796"/>
      <w:bookmarkStart w:id="4226" w:name="_Toc512428093"/>
      <w:bookmarkStart w:id="4227" w:name="_Toc512428389"/>
      <w:bookmarkStart w:id="4228" w:name="_Toc512435479"/>
      <w:bookmarkStart w:id="4229" w:name="_Toc512435769"/>
      <w:bookmarkStart w:id="4230" w:name="_Toc512436052"/>
      <w:bookmarkStart w:id="4231" w:name="_Toc512492816"/>
      <w:bookmarkStart w:id="4232" w:name="_Toc512493833"/>
      <w:bookmarkStart w:id="4233" w:name="_Toc512494297"/>
      <w:bookmarkStart w:id="4234" w:name="_Toc512494581"/>
      <w:bookmarkStart w:id="4235" w:name="_Toc512503372"/>
      <w:bookmarkStart w:id="4236" w:name="_Toc512503648"/>
      <w:bookmarkStart w:id="4237" w:name="_Toc512509351"/>
      <w:bookmarkStart w:id="4238" w:name="_Toc512958052"/>
      <w:bookmarkStart w:id="4239" w:name="_Toc513026989"/>
      <w:bookmarkStart w:id="4240" w:name="_Toc513880599"/>
      <w:bookmarkStart w:id="4241" w:name="_Toc513882519"/>
      <w:bookmarkStart w:id="4242" w:name="_Toc513882742"/>
      <w:bookmarkStart w:id="4243" w:name="_Toc513884275"/>
      <w:bookmarkStart w:id="4244" w:name="_Toc513884505"/>
      <w:bookmarkStart w:id="4245" w:name="_Toc513884729"/>
      <w:bookmarkStart w:id="4246" w:name="_Toc513885866"/>
      <w:bookmarkStart w:id="4247" w:name="_Toc513886090"/>
      <w:bookmarkStart w:id="4248" w:name="_Toc514060801"/>
      <w:bookmarkStart w:id="4249" w:name="_Toc518991262"/>
      <w:bookmarkStart w:id="4250" w:name="_Toc519064310"/>
      <w:bookmarkStart w:id="4251" w:name="_Toc519064689"/>
      <w:bookmarkStart w:id="4252" w:name="_Toc519145947"/>
      <w:bookmarkStart w:id="4253" w:name="_Toc519146383"/>
      <w:bookmarkStart w:id="4254" w:name="_Toc511973301"/>
      <w:bookmarkStart w:id="4255" w:name="_Toc511975610"/>
      <w:bookmarkStart w:id="4256" w:name="_Toc512060197"/>
      <w:bookmarkStart w:id="4257" w:name="_Toc512073182"/>
      <w:bookmarkStart w:id="4258" w:name="_Toc512073514"/>
      <w:bookmarkStart w:id="4259" w:name="_Toc512073846"/>
      <w:bookmarkStart w:id="4260" w:name="_Toc512158838"/>
      <w:bookmarkStart w:id="4261" w:name="_Toc512163147"/>
      <w:bookmarkStart w:id="4262" w:name="_Toc512163491"/>
      <w:bookmarkStart w:id="4263" w:name="_Toc512164576"/>
      <w:bookmarkStart w:id="4264" w:name="_Toc512164920"/>
      <w:bookmarkStart w:id="4265" w:name="_Toc512165265"/>
      <w:bookmarkStart w:id="4266" w:name="_Toc512165607"/>
      <w:bookmarkStart w:id="4267" w:name="_Toc512166633"/>
      <w:bookmarkStart w:id="4268" w:name="_Toc512166974"/>
      <w:bookmarkStart w:id="4269" w:name="_Toc512167314"/>
      <w:bookmarkStart w:id="4270" w:name="_Toc512165829"/>
      <w:bookmarkStart w:id="4271" w:name="_Toc512238345"/>
      <w:bookmarkStart w:id="4272" w:name="_Toc512257643"/>
      <w:bookmarkStart w:id="4273" w:name="_Toc512314036"/>
      <w:bookmarkStart w:id="4274" w:name="_Toc512314515"/>
      <w:bookmarkStart w:id="4275" w:name="_Toc512314858"/>
      <w:bookmarkStart w:id="4276" w:name="_Toc512315197"/>
      <w:bookmarkStart w:id="4277" w:name="_Toc512319609"/>
      <w:bookmarkStart w:id="4278" w:name="_Toc512319948"/>
      <w:bookmarkStart w:id="4279" w:name="_Toc512320279"/>
      <w:bookmarkStart w:id="4280" w:name="_Toc512320610"/>
      <w:bookmarkStart w:id="4281" w:name="_Toc512320936"/>
      <w:bookmarkStart w:id="4282" w:name="_Toc512321262"/>
      <w:bookmarkStart w:id="4283" w:name="_Toc512321588"/>
      <w:bookmarkStart w:id="4284" w:name="_Toc512321915"/>
      <w:bookmarkStart w:id="4285" w:name="_Toc512322244"/>
      <w:bookmarkStart w:id="4286" w:name="_Toc512322573"/>
      <w:bookmarkStart w:id="4287" w:name="_Toc512322881"/>
      <w:bookmarkStart w:id="4288" w:name="_Toc512323188"/>
      <w:bookmarkStart w:id="4289" w:name="_Toc512326482"/>
      <w:bookmarkStart w:id="4290" w:name="_Toc512326803"/>
      <w:bookmarkStart w:id="4291" w:name="_Toc512327119"/>
      <w:bookmarkStart w:id="4292" w:name="_Toc512327435"/>
      <w:bookmarkStart w:id="4293" w:name="_Toc512327653"/>
      <w:bookmarkStart w:id="4294" w:name="_Toc512327973"/>
      <w:bookmarkStart w:id="4295" w:name="_Toc512328292"/>
      <w:bookmarkStart w:id="4296" w:name="_Toc512331132"/>
      <w:bookmarkStart w:id="4297" w:name="_Toc512331451"/>
      <w:bookmarkStart w:id="4298" w:name="_Toc512331881"/>
      <w:bookmarkStart w:id="4299" w:name="_Toc512402654"/>
      <w:bookmarkStart w:id="4300" w:name="_Toc512402968"/>
      <w:bookmarkStart w:id="4301" w:name="_Toc512403283"/>
      <w:bookmarkStart w:id="4302" w:name="_Toc512403595"/>
      <w:bookmarkStart w:id="4303" w:name="_Toc512407116"/>
      <w:bookmarkStart w:id="4304" w:name="_Toc512407427"/>
      <w:bookmarkStart w:id="4305" w:name="_Toc512408528"/>
      <w:bookmarkStart w:id="4306" w:name="_Toc512408836"/>
      <w:bookmarkStart w:id="4307" w:name="_Toc512409145"/>
      <w:bookmarkStart w:id="4308" w:name="_Toc512409453"/>
      <w:bookmarkStart w:id="4309" w:name="_Toc512426303"/>
      <w:bookmarkStart w:id="4310" w:name="_Toc512426602"/>
      <w:bookmarkStart w:id="4311" w:name="_Toc512426902"/>
      <w:bookmarkStart w:id="4312" w:name="_Toc512427201"/>
      <w:bookmarkStart w:id="4313" w:name="_Toc512427499"/>
      <w:bookmarkStart w:id="4314" w:name="_Toc512427797"/>
      <w:bookmarkStart w:id="4315" w:name="_Toc512428094"/>
      <w:bookmarkStart w:id="4316" w:name="_Toc512428390"/>
      <w:bookmarkStart w:id="4317" w:name="_Toc512435480"/>
      <w:bookmarkStart w:id="4318" w:name="_Toc512435770"/>
      <w:bookmarkStart w:id="4319" w:name="_Toc512436053"/>
      <w:bookmarkStart w:id="4320" w:name="_Toc512492817"/>
      <w:bookmarkStart w:id="4321" w:name="_Toc512493834"/>
      <w:bookmarkStart w:id="4322" w:name="_Toc512494298"/>
      <w:bookmarkStart w:id="4323" w:name="_Toc512494582"/>
      <w:bookmarkStart w:id="4324" w:name="_Toc512503373"/>
      <w:bookmarkStart w:id="4325" w:name="_Toc512503649"/>
      <w:bookmarkStart w:id="4326" w:name="_Toc512509352"/>
      <w:bookmarkStart w:id="4327" w:name="_Toc512958053"/>
      <w:bookmarkStart w:id="4328" w:name="_Toc513026990"/>
      <w:bookmarkStart w:id="4329" w:name="_Toc513880600"/>
      <w:bookmarkStart w:id="4330" w:name="_Toc513882520"/>
      <w:bookmarkStart w:id="4331" w:name="_Toc513882743"/>
      <w:bookmarkStart w:id="4332" w:name="_Toc513884276"/>
      <w:bookmarkStart w:id="4333" w:name="_Toc513884506"/>
      <w:bookmarkStart w:id="4334" w:name="_Toc513884730"/>
      <w:bookmarkStart w:id="4335" w:name="_Toc513885867"/>
      <w:bookmarkStart w:id="4336" w:name="_Toc513886091"/>
      <w:bookmarkStart w:id="4337" w:name="_Toc514060802"/>
      <w:bookmarkStart w:id="4338" w:name="_Toc518991263"/>
      <w:bookmarkStart w:id="4339" w:name="_Toc519064311"/>
      <w:bookmarkStart w:id="4340" w:name="_Toc519064690"/>
      <w:bookmarkStart w:id="4341" w:name="_Toc519145948"/>
      <w:bookmarkStart w:id="4342" w:name="_Toc519146384"/>
      <w:bookmarkStart w:id="4343" w:name="_Toc511973302"/>
      <w:bookmarkStart w:id="4344" w:name="_Toc511975611"/>
      <w:bookmarkStart w:id="4345" w:name="_Toc512060198"/>
      <w:bookmarkStart w:id="4346" w:name="_Toc512073183"/>
      <w:bookmarkStart w:id="4347" w:name="_Toc512073515"/>
      <w:bookmarkStart w:id="4348" w:name="_Toc512073847"/>
      <w:bookmarkStart w:id="4349" w:name="_Toc512158839"/>
      <w:bookmarkStart w:id="4350" w:name="_Toc512163148"/>
      <w:bookmarkStart w:id="4351" w:name="_Toc512163492"/>
      <w:bookmarkStart w:id="4352" w:name="_Toc512164577"/>
      <w:bookmarkStart w:id="4353" w:name="_Toc512164921"/>
      <w:bookmarkStart w:id="4354" w:name="_Toc512165266"/>
      <w:bookmarkStart w:id="4355" w:name="_Toc512165608"/>
      <w:bookmarkStart w:id="4356" w:name="_Toc512166634"/>
      <w:bookmarkStart w:id="4357" w:name="_Toc512166975"/>
      <w:bookmarkStart w:id="4358" w:name="_Toc512167315"/>
      <w:bookmarkStart w:id="4359" w:name="_Toc512165830"/>
      <w:bookmarkStart w:id="4360" w:name="_Toc512238346"/>
      <w:bookmarkStart w:id="4361" w:name="_Toc512257644"/>
      <w:bookmarkStart w:id="4362" w:name="_Toc512314037"/>
      <w:bookmarkStart w:id="4363" w:name="_Toc512314516"/>
      <w:bookmarkStart w:id="4364" w:name="_Toc512314859"/>
      <w:bookmarkStart w:id="4365" w:name="_Toc512315198"/>
      <w:bookmarkStart w:id="4366" w:name="_Toc512319610"/>
      <w:bookmarkStart w:id="4367" w:name="_Toc512319949"/>
      <w:bookmarkStart w:id="4368" w:name="_Toc512320280"/>
      <w:bookmarkStart w:id="4369" w:name="_Toc512320611"/>
      <w:bookmarkStart w:id="4370" w:name="_Toc512320937"/>
      <w:bookmarkStart w:id="4371" w:name="_Toc512321263"/>
      <w:bookmarkStart w:id="4372" w:name="_Toc512321589"/>
      <w:bookmarkStart w:id="4373" w:name="_Toc512321916"/>
      <w:bookmarkStart w:id="4374" w:name="_Toc512322245"/>
      <w:bookmarkStart w:id="4375" w:name="_Toc512322574"/>
      <w:bookmarkStart w:id="4376" w:name="_Toc512322882"/>
      <w:bookmarkStart w:id="4377" w:name="_Toc512323189"/>
      <w:bookmarkStart w:id="4378" w:name="_Toc512326483"/>
      <w:bookmarkStart w:id="4379" w:name="_Toc512326804"/>
      <w:bookmarkStart w:id="4380" w:name="_Toc512327120"/>
      <w:bookmarkStart w:id="4381" w:name="_Toc512327436"/>
      <w:bookmarkStart w:id="4382" w:name="_Toc512327654"/>
      <w:bookmarkStart w:id="4383" w:name="_Toc512327974"/>
      <w:bookmarkStart w:id="4384" w:name="_Toc512328293"/>
      <w:bookmarkStart w:id="4385" w:name="_Toc512331133"/>
      <w:bookmarkStart w:id="4386" w:name="_Toc512331452"/>
      <w:bookmarkStart w:id="4387" w:name="_Toc512331882"/>
      <w:bookmarkStart w:id="4388" w:name="_Toc512402655"/>
      <w:bookmarkStart w:id="4389" w:name="_Toc512402969"/>
      <w:bookmarkStart w:id="4390" w:name="_Toc512403284"/>
      <w:bookmarkStart w:id="4391" w:name="_Toc512403596"/>
      <w:bookmarkStart w:id="4392" w:name="_Toc512407117"/>
      <w:bookmarkStart w:id="4393" w:name="_Toc512407428"/>
      <w:bookmarkStart w:id="4394" w:name="_Toc512408529"/>
      <w:bookmarkStart w:id="4395" w:name="_Toc512408837"/>
      <w:bookmarkStart w:id="4396" w:name="_Toc512409146"/>
      <w:bookmarkStart w:id="4397" w:name="_Toc512409454"/>
      <w:bookmarkStart w:id="4398" w:name="_Toc512426304"/>
      <w:bookmarkStart w:id="4399" w:name="_Toc512426603"/>
      <w:bookmarkStart w:id="4400" w:name="_Toc512426903"/>
      <w:bookmarkStart w:id="4401" w:name="_Toc512427202"/>
      <w:bookmarkStart w:id="4402" w:name="_Toc512427500"/>
      <w:bookmarkStart w:id="4403" w:name="_Toc512427798"/>
      <w:bookmarkStart w:id="4404" w:name="_Toc512428095"/>
      <w:bookmarkStart w:id="4405" w:name="_Toc512428391"/>
      <w:bookmarkStart w:id="4406" w:name="_Toc512435481"/>
      <w:bookmarkStart w:id="4407" w:name="_Toc512435771"/>
      <w:bookmarkStart w:id="4408" w:name="_Toc512436054"/>
      <w:bookmarkStart w:id="4409" w:name="_Toc512492818"/>
      <w:bookmarkStart w:id="4410" w:name="_Toc512493835"/>
      <w:bookmarkStart w:id="4411" w:name="_Toc512494299"/>
      <w:bookmarkStart w:id="4412" w:name="_Toc512494583"/>
      <w:bookmarkStart w:id="4413" w:name="_Toc512503374"/>
      <w:bookmarkStart w:id="4414" w:name="_Toc512503650"/>
      <w:bookmarkStart w:id="4415" w:name="_Toc512509353"/>
      <w:bookmarkStart w:id="4416" w:name="_Toc512958054"/>
      <w:bookmarkStart w:id="4417" w:name="_Toc513026991"/>
      <w:bookmarkStart w:id="4418" w:name="_Toc513880601"/>
      <w:bookmarkStart w:id="4419" w:name="_Toc513882521"/>
      <w:bookmarkStart w:id="4420" w:name="_Toc513882744"/>
      <w:bookmarkStart w:id="4421" w:name="_Toc513884277"/>
      <w:bookmarkStart w:id="4422" w:name="_Toc513884507"/>
      <w:bookmarkStart w:id="4423" w:name="_Toc513884731"/>
      <w:bookmarkStart w:id="4424" w:name="_Toc513885868"/>
      <w:bookmarkStart w:id="4425" w:name="_Toc513886092"/>
      <w:bookmarkStart w:id="4426" w:name="_Toc514060803"/>
      <w:bookmarkStart w:id="4427" w:name="_Toc518991264"/>
      <w:bookmarkStart w:id="4428" w:name="_Toc519064312"/>
      <w:bookmarkStart w:id="4429" w:name="_Toc519064691"/>
      <w:bookmarkStart w:id="4430" w:name="_Toc519145949"/>
      <w:bookmarkStart w:id="4431" w:name="_Toc519146385"/>
      <w:bookmarkStart w:id="4432" w:name="_Toc511973303"/>
      <w:bookmarkStart w:id="4433" w:name="_Toc511975612"/>
      <w:bookmarkStart w:id="4434" w:name="_Toc512060199"/>
      <w:bookmarkStart w:id="4435" w:name="_Toc512073184"/>
      <w:bookmarkStart w:id="4436" w:name="_Toc512073516"/>
      <w:bookmarkStart w:id="4437" w:name="_Toc512073848"/>
      <w:bookmarkStart w:id="4438" w:name="_Toc512158840"/>
      <w:bookmarkStart w:id="4439" w:name="_Toc512163149"/>
      <w:bookmarkStart w:id="4440" w:name="_Toc512163493"/>
      <w:bookmarkStart w:id="4441" w:name="_Toc512164578"/>
      <w:bookmarkStart w:id="4442" w:name="_Toc512164922"/>
      <w:bookmarkStart w:id="4443" w:name="_Toc512165267"/>
      <w:bookmarkStart w:id="4444" w:name="_Toc512165609"/>
      <w:bookmarkStart w:id="4445" w:name="_Toc512166635"/>
      <w:bookmarkStart w:id="4446" w:name="_Toc512166976"/>
      <w:bookmarkStart w:id="4447" w:name="_Toc512167316"/>
      <w:bookmarkStart w:id="4448" w:name="_Toc512165831"/>
      <w:bookmarkStart w:id="4449" w:name="_Toc512238347"/>
      <w:bookmarkStart w:id="4450" w:name="_Toc512257645"/>
      <w:bookmarkStart w:id="4451" w:name="_Toc512314038"/>
      <w:bookmarkStart w:id="4452" w:name="_Toc512314517"/>
      <w:bookmarkStart w:id="4453" w:name="_Toc512314860"/>
      <w:bookmarkStart w:id="4454" w:name="_Toc512315199"/>
      <w:bookmarkStart w:id="4455" w:name="_Toc512319611"/>
      <w:bookmarkStart w:id="4456" w:name="_Toc512319950"/>
      <w:bookmarkStart w:id="4457" w:name="_Toc512320281"/>
      <w:bookmarkStart w:id="4458" w:name="_Toc512320612"/>
      <w:bookmarkStart w:id="4459" w:name="_Toc512320938"/>
      <w:bookmarkStart w:id="4460" w:name="_Toc512321264"/>
      <w:bookmarkStart w:id="4461" w:name="_Toc512321590"/>
      <w:bookmarkStart w:id="4462" w:name="_Toc512321917"/>
      <w:bookmarkStart w:id="4463" w:name="_Toc512322246"/>
      <w:bookmarkStart w:id="4464" w:name="_Toc512322575"/>
      <w:bookmarkStart w:id="4465" w:name="_Toc512322883"/>
      <w:bookmarkStart w:id="4466" w:name="_Toc512323190"/>
      <w:bookmarkStart w:id="4467" w:name="_Toc512326484"/>
      <w:bookmarkStart w:id="4468" w:name="_Toc512326805"/>
      <w:bookmarkStart w:id="4469" w:name="_Toc512327121"/>
      <w:bookmarkStart w:id="4470" w:name="_Toc512327437"/>
      <w:bookmarkStart w:id="4471" w:name="_Toc512327655"/>
      <w:bookmarkStart w:id="4472" w:name="_Toc512327975"/>
      <w:bookmarkStart w:id="4473" w:name="_Toc512328294"/>
      <w:bookmarkStart w:id="4474" w:name="_Toc512331134"/>
      <w:bookmarkStart w:id="4475" w:name="_Toc512331453"/>
      <w:bookmarkStart w:id="4476" w:name="_Toc512331883"/>
      <w:bookmarkStart w:id="4477" w:name="_Toc512402656"/>
      <w:bookmarkStart w:id="4478" w:name="_Toc512402970"/>
      <w:bookmarkStart w:id="4479" w:name="_Toc512403285"/>
      <w:bookmarkStart w:id="4480" w:name="_Toc512403597"/>
      <w:bookmarkStart w:id="4481" w:name="_Toc512407118"/>
      <w:bookmarkStart w:id="4482" w:name="_Toc512407429"/>
      <w:bookmarkStart w:id="4483" w:name="_Toc512408530"/>
      <w:bookmarkStart w:id="4484" w:name="_Toc512408838"/>
      <w:bookmarkStart w:id="4485" w:name="_Toc512409147"/>
      <w:bookmarkStart w:id="4486" w:name="_Toc512409455"/>
      <w:bookmarkStart w:id="4487" w:name="_Toc512426305"/>
      <w:bookmarkStart w:id="4488" w:name="_Toc512426604"/>
      <w:bookmarkStart w:id="4489" w:name="_Toc512426904"/>
      <w:bookmarkStart w:id="4490" w:name="_Toc512427203"/>
      <w:bookmarkStart w:id="4491" w:name="_Toc512427501"/>
      <w:bookmarkStart w:id="4492" w:name="_Toc512427799"/>
      <w:bookmarkStart w:id="4493" w:name="_Toc512428096"/>
      <w:bookmarkStart w:id="4494" w:name="_Toc512428392"/>
      <w:bookmarkStart w:id="4495" w:name="_Toc512435482"/>
      <w:bookmarkStart w:id="4496" w:name="_Toc512435772"/>
      <w:bookmarkStart w:id="4497" w:name="_Toc512436055"/>
      <w:bookmarkStart w:id="4498" w:name="_Toc512492819"/>
      <w:bookmarkStart w:id="4499" w:name="_Toc512493836"/>
      <w:bookmarkStart w:id="4500" w:name="_Toc512494300"/>
      <w:bookmarkStart w:id="4501" w:name="_Toc512494584"/>
      <w:bookmarkStart w:id="4502" w:name="_Toc512503375"/>
      <w:bookmarkStart w:id="4503" w:name="_Toc512503651"/>
      <w:bookmarkStart w:id="4504" w:name="_Toc512509354"/>
      <w:bookmarkStart w:id="4505" w:name="_Toc512958055"/>
      <w:bookmarkStart w:id="4506" w:name="_Toc513026992"/>
      <w:bookmarkStart w:id="4507" w:name="_Toc513880602"/>
      <w:bookmarkStart w:id="4508" w:name="_Toc513882522"/>
      <w:bookmarkStart w:id="4509" w:name="_Toc513882745"/>
      <w:bookmarkStart w:id="4510" w:name="_Toc513884278"/>
      <w:bookmarkStart w:id="4511" w:name="_Toc513884508"/>
      <w:bookmarkStart w:id="4512" w:name="_Toc513884732"/>
      <w:bookmarkStart w:id="4513" w:name="_Toc513885869"/>
      <w:bookmarkStart w:id="4514" w:name="_Toc513886093"/>
      <w:bookmarkStart w:id="4515" w:name="_Toc514060804"/>
      <w:bookmarkStart w:id="4516" w:name="_Toc518991265"/>
      <w:bookmarkStart w:id="4517" w:name="_Toc519064313"/>
      <w:bookmarkStart w:id="4518" w:name="_Toc519064692"/>
      <w:bookmarkStart w:id="4519" w:name="_Toc519145950"/>
      <w:bookmarkStart w:id="4520" w:name="_Toc519146386"/>
      <w:bookmarkStart w:id="4521" w:name="_Toc511973304"/>
      <w:bookmarkStart w:id="4522" w:name="_Toc511975613"/>
      <w:bookmarkStart w:id="4523" w:name="_Toc512060200"/>
      <w:bookmarkStart w:id="4524" w:name="_Toc512073185"/>
      <w:bookmarkStart w:id="4525" w:name="_Toc512073517"/>
      <w:bookmarkStart w:id="4526" w:name="_Toc512073849"/>
      <w:bookmarkStart w:id="4527" w:name="_Toc512158841"/>
      <w:bookmarkStart w:id="4528" w:name="_Toc512163150"/>
      <w:bookmarkStart w:id="4529" w:name="_Toc512163494"/>
      <w:bookmarkStart w:id="4530" w:name="_Toc512164579"/>
      <w:bookmarkStart w:id="4531" w:name="_Toc512164923"/>
      <w:bookmarkStart w:id="4532" w:name="_Toc512165268"/>
      <w:bookmarkStart w:id="4533" w:name="_Toc512165610"/>
      <w:bookmarkStart w:id="4534" w:name="_Toc512166636"/>
      <w:bookmarkStart w:id="4535" w:name="_Toc512166977"/>
      <w:bookmarkStart w:id="4536" w:name="_Toc512167317"/>
      <w:bookmarkStart w:id="4537" w:name="_Toc512165832"/>
      <w:bookmarkStart w:id="4538" w:name="_Toc512238348"/>
      <w:bookmarkStart w:id="4539" w:name="_Toc512257646"/>
      <w:bookmarkStart w:id="4540" w:name="_Toc512314039"/>
      <w:bookmarkStart w:id="4541" w:name="_Toc512314518"/>
      <w:bookmarkStart w:id="4542" w:name="_Toc512314861"/>
      <w:bookmarkStart w:id="4543" w:name="_Toc512315200"/>
      <w:bookmarkStart w:id="4544" w:name="_Toc512319612"/>
      <w:bookmarkStart w:id="4545" w:name="_Toc512319951"/>
      <w:bookmarkStart w:id="4546" w:name="_Toc512320282"/>
      <w:bookmarkStart w:id="4547" w:name="_Toc512320613"/>
      <w:bookmarkStart w:id="4548" w:name="_Toc512320939"/>
      <w:bookmarkStart w:id="4549" w:name="_Toc512321265"/>
      <w:bookmarkStart w:id="4550" w:name="_Toc512321591"/>
      <w:bookmarkStart w:id="4551" w:name="_Toc512321918"/>
      <w:bookmarkStart w:id="4552" w:name="_Toc512322247"/>
      <w:bookmarkStart w:id="4553" w:name="_Toc512322576"/>
      <w:bookmarkStart w:id="4554" w:name="_Toc512322884"/>
      <w:bookmarkStart w:id="4555" w:name="_Toc512323191"/>
      <w:bookmarkStart w:id="4556" w:name="_Toc512326485"/>
      <w:bookmarkStart w:id="4557" w:name="_Toc512326806"/>
      <w:bookmarkStart w:id="4558" w:name="_Toc512327122"/>
      <w:bookmarkStart w:id="4559" w:name="_Toc512327438"/>
      <w:bookmarkStart w:id="4560" w:name="_Toc512327656"/>
      <w:bookmarkStart w:id="4561" w:name="_Toc512327976"/>
      <w:bookmarkStart w:id="4562" w:name="_Toc512328295"/>
      <w:bookmarkStart w:id="4563" w:name="_Toc512331135"/>
      <w:bookmarkStart w:id="4564" w:name="_Toc512331454"/>
      <w:bookmarkStart w:id="4565" w:name="_Toc512331884"/>
      <w:bookmarkStart w:id="4566" w:name="_Toc512402657"/>
      <w:bookmarkStart w:id="4567" w:name="_Toc512402971"/>
      <w:bookmarkStart w:id="4568" w:name="_Toc512403286"/>
      <w:bookmarkStart w:id="4569" w:name="_Toc512403598"/>
      <w:bookmarkStart w:id="4570" w:name="_Toc512407119"/>
      <w:bookmarkStart w:id="4571" w:name="_Toc512407430"/>
      <w:bookmarkStart w:id="4572" w:name="_Toc512408531"/>
      <w:bookmarkStart w:id="4573" w:name="_Toc512408839"/>
      <w:bookmarkStart w:id="4574" w:name="_Toc512409148"/>
      <w:bookmarkStart w:id="4575" w:name="_Toc512409456"/>
      <w:bookmarkStart w:id="4576" w:name="_Toc512426306"/>
      <w:bookmarkStart w:id="4577" w:name="_Toc512426605"/>
      <w:bookmarkStart w:id="4578" w:name="_Toc512426905"/>
      <w:bookmarkStart w:id="4579" w:name="_Toc512427204"/>
      <w:bookmarkStart w:id="4580" w:name="_Toc512427502"/>
      <w:bookmarkStart w:id="4581" w:name="_Toc512427800"/>
      <w:bookmarkStart w:id="4582" w:name="_Toc512428097"/>
      <w:bookmarkStart w:id="4583" w:name="_Toc512428393"/>
      <w:bookmarkStart w:id="4584" w:name="_Toc512435483"/>
      <w:bookmarkStart w:id="4585" w:name="_Toc512435773"/>
      <w:bookmarkStart w:id="4586" w:name="_Toc512436056"/>
      <w:bookmarkStart w:id="4587" w:name="_Toc512492820"/>
      <w:bookmarkStart w:id="4588" w:name="_Toc512493837"/>
      <w:bookmarkStart w:id="4589" w:name="_Toc512494301"/>
      <w:bookmarkStart w:id="4590" w:name="_Toc512494585"/>
      <w:bookmarkStart w:id="4591" w:name="_Toc512503376"/>
      <w:bookmarkStart w:id="4592" w:name="_Toc512503652"/>
      <w:bookmarkStart w:id="4593" w:name="_Toc512509355"/>
      <w:bookmarkStart w:id="4594" w:name="_Toc512958056"/>
      <w:bookmarkStart w:id="4595" w:name="_Toc513026993"/>
      <w:bookmarkStart w:id="4596" w:name="_Toc513880603"/>
      <w:bookmarkStart w:id="4597" w:name="_Toc513882523"/>
      <w:bookmarkStart w:id="4598" w:name="_Toc513882746"/>
      <w:bookmarkStart w:id="4599" w:name="_Toc513884279"/>
      <w:bookmarkStart w:id="4600" w:name="_Toc513884509"/>
      <w:bookmarkStart w:id="4601" w:name="_Toc513884733"/>
      <w:bookmarkStart w:id="4602" w:name="_Toc513885870"/>
      <w:bookmarkStart w:id="4603" w:name="_Toc513886094"/>
      <w:bookmarkStart w:id="4604" w:name="_Toc514060805"/>
      <w:bookmarkStart w:id="4605" w:name="_Toc518991266"/>
      <w:bookmarkStart w:id="4606" w:name="_Toc519064314"/>
      <w:bookmarkStart w:id="4607" w:name="_Toc519064693"/>
      <w:bookmarkStart w:id="4608" w:name="_Toc519145951"/>
      <w:bookmarkStart w:id="4609" w:name="_Toc519146387"/>
      <w:bookmarkStart w:id="4610" w:name="_Toc511973305"/>
      <w:bookmarkStart w:id="4611" w:name="_Toc511975614"/>
      <w:bookmarkStart w:id="4612" w:name="_Toc512060201"/>
      <w:bookmarkStart w:id="4613" w:name="_Toc512073186"/>
      <w:bookmarkStart w:id="4614" w:name="_Toc512073518"/>
      <w:bookmarkStart w:id="4615" w:name="_Toc512073850"/>
      <w:bookmarkStart w:id="4616" w:name="_Toc512158842"/>
      <w:bookmarkStart w:id="4617" w:name="_Toc512163151"/>
      <w:bookmarkStart w:id="4618" w:name="_Toc512163495"/>
      <w:bookmarkStart w:id="4619" w:name="_Toc512164580"/>
      <w:bookmarkStart w:id="4620" w:name="_Toc512164924"/>
      <w:bookmarkStart w:id="4621" w:name="_Toc512165269"/>
      <w:bookmarkStart w:id="4622" w:name="_Toc512165611"/>
      <w:bookmarkStart w:id="4623" w:name="_Toc512166637"/>
      <w:bookmarkStart w:id="4624" w:name="_Toc512166978"/>
      <w:bookmarkStart w:id="4625" w:name="_Toc512167318"/>
      <w:bookmarkStart w:id="4626" w:name="_Toc512165833"/>
      <w:bookmarkStart w:id="4627" w:name="_Toc512238349"/>
      <w:bookmarkStart w:id="4628" w:name="_Toc512257647"/>
      <w:bookmarkStart w:id="4629" w:name="_Toc512314040"/>
      <w:bookmarkStart w:id="4630" w:name="_Toc512314519"/>
      <w:bookmarkStart w:id="4631" w:name="_Toc512314862"/>
      <w:bookmarkStart w:id="4632" w:name="_Toc512315201"/>
      <w:bookmarkStart w:id="4633" w:name="_Toc512319613"/>
      <w:bookmarkStart w:id="4634" w:name="_Toc512319952"/>
      <w:bookmarkStart w:id="4635" w:name="_Toc512320283"/>
      <w:bookmarkStart w:id="4636" w:name="_Toc512320614"/>
      <w:bookmarkStart w:id="4637" w:name="_Toc512320940"/>
      <w:bookmarkStart w:id="4638" w:name="_Toc512321266"/>
      <w:bookmarkStart w:id="4639" w:name="_Toc512321592"/>
      <w:bookmarkStart w:id="4640" w:name="_Toc512321919"/>
      <w:bookmarkStart w:id="4641" w:name="_Toc512322248"/>
      <w:bookmarkStart w:id="4642" w:name="_Toc512322577"/>
      <w:bookmarkStart w:id="4643" w:name="_Toc512322885"/>
      <w:bookmarkStart w:id="4644" w:name="_Toc512323192"/>
      <w:bookmarkStart w:id="4645" w:name="_Toc512326486"/>
      <w:bookmarkStart w:id="4646" w:name="_Toc512326807"/>
      <w:bookmarkStart w:id="4647" w:name="_Toc512327123"/>
      <w:bookmarkStart w:id="4648" w:name="_Toc512327439"/>
      <w:bookmarkStart w:id="4649" w:name="_Toc512327657"/>
      <w:bookmarkStart w:id="4650" w:name="_Toc512327977"/>
      <w:bookmarkStart w:id="4651" w:name="_Toc512328296"/>
      <w:bookmarkStart w:id="4652" w:name="_Toc512331136"/>
      <w:bookmarkStart w:id="4653" w:name="_Toc512331455"/>
      <w:bookmarkStart w:id="4654" w:name="_Toc512331885"/>
      <w:bookmarkStart w:id="4655" w:name="_Toc512402658"/>
      <w:bookmarkStart w:id="4656" w:name="_Toc512402972"/>
      <w:bookmarkStart w:id="4657" w:name="_Toc512403287"/>
      <w:bookmarkStart w:id="4658" w:name="_Toc512403599"/>
      <w:bookmarkStart w:id="4659" w:name="_Toc512407120"/>
      <w:bookmarkStart w:id="4660" w:name="_Toc512407431"/>
      <w:bookmarkStart w:id="4661" w:name="_Toc512408532"/>
      <w:bookmarkStart w:id="4662" w:name="_Toc512408840"/>
      <w:bookmarkStart w:id="4663" w:name="_Toc512409149"/>
      <w:bookmarkStart w:id="4664" w:name="_Toc512409457"/>
      <w:bookmarkStart w:id="4665" w:name="_Toc512426307"/>
      <w:bookmarkStart w:id="4666" w:name="_Toc512426606"/>
      <w:bookmarkStart w:id="4667" w:name="_Toc512426906"/>
      <w:bookmarkStart w:id="4668" w:name="_Toc512427205"/>
      <w:bookmarkStart w:id="4669" w:name="_Toc512427503"/>
      <w:bookmarkStart w:id="4670" w:name="_Toc512427801"/>
      <w:bookmarkStart w:id="4671" w:name="_Toc512428098"/>
      <w:bookmarkStart w:id="4672" w:name="_Toc512428394"/>
      <w:bookmarkStart w:id="4673" w:name="_Toc512435484"/>
      <w:bookmarkStart w:id="4674" w:name="_Toc512435774"/>
      <w:bookmarkStart w:id="4675" w:name="_Toc512436057"/>
      <w:bookmarkStart w:id="4676" w:name="_Toc512492821"/>
      <w:bookmarkStart w:id="4677" w:name="_Toc512493838"/>
      <w:bookmarkStart w:id="4678" w:name="_Toc512494302"/>
      <w:bookmarkStart w:id="4679" w:name="_Toc512494586"/>
      <w:bookmarkStart w:id="4680" w:name="_Toc512503377"/>
      <w:bookmarkStart w:id="4681" w:name="_Toc512503653"/>
      <w:bookmarkStart w:id="4682" w:name="_Toc512509356"/>
      <w:bookmarkStart w:id="4683" w:name="_Toc512958057"/>
      <w:bookmarkStart w:id="4684" w:name="_Toc513026994"/>
      <w:bookmarkStart w:id="4685" w:name="_Toc513880604"/>
      <w:bookmarkStart w:id="4686" w:name="_Toc513882524"/>
      <w:bookmarkStart w:id="4687" w:name="_Toc513882747"/>
      <w:bookmarkStart w:id="4688" w:name="_Toc513884280"/>
      <w:bookmarkStart w:id="4689" w:name="_Toc513884510"/>
      <w:bookmarkStart w:id="4690" w:name="_Toc513884734"/>
      <w:bookmarkStart w:id="4691" w:name="_Toc513885871"/>
      <w:bookmarkStart w:id="4692" w:name="_Toc513886095"/>
      <w:bookmarkStart w:id="4693" w:name="_Toc514060806"/>
      <w:bookmarkStart w:id="4694" w:name="_Toc518991267"/>
      <w:bookmarkStart w:id="4695" w:name="_Toc519064315"/>
      <w:bookmarkStart w:id="4696" w:name="_Toc519064694"/>
      <w:bookmarkStart w:id="4697" w:name="_Toc519145952"/>
      <w:bookmarkStart w:id="4698" w:name="_Toc519146388"/>
      <w:bookmarkStart w:id="4699" w:name="_Toc511973306"/>
      <w:bookmarkStart w:id="4700" w:name="_Toc511975615"/>
      <w:bookmarkStart w:id="4701" w:name="_Toc512060202"/>
      <w:bookmarkStart w:id="4702" w:name="_Toc512073187"/>
      <w:bookmarkStart w:id="4703" w:name="_Toc512073519"/>
      <w:bookmarkStart w:id="4704" w:name="_Toc512073851"/>
      <w:bookmarkStart w:id="4705" w:name="_Toc512158843"/>
      <w:bookmarkStart w:id="4706" w:name="_Toc512163152"/>
      <w:bookmarkStart w:id="4707" w:name="_Toc512163496"/>
      <w:bookmarkStart w:id="4708" w:name="_Toc512164581"/>
      <w:bookmarkStart w:id="4709" w:name="_Toc512164925"/>
      <w:bookmarkStart w:id="4710" w:name="_Toc512165270"/>
      <w:bookmarkStart w:id="4711" w:name="_Toc512165612"/>
      <w:bookmarkStart w:id="4712" w:name="_Toc512166638"/>
      <w:bookmarkStart w:id="4713" w:name="_Toc512166979"/>
      <w:bookmarkStart w:id="4714" w:name="_Toc512167319"/>
      <w:bookmarkStart w:id="4715" w:name="_Toc512165834"/>
      <w:bookmarkStart w:id="4716" w:name="_Toc512238350"/>
      <w:bookmarkStart w:id="4717" w:name="_Toc512257648"/>
      <w:bookmarkStart w:id="4718" w:name="_Toc512314041"/>
      <w:bookmarkStart w:id="4719" w:name="_Toc512314520"/>
      <w:bookmarkStart w:id="4720" w:name="_Toc512314863"/>
      <w:bookmarkStart w:id="4721" w:name="_Toc512315202"/>
      <w:bookmarkStart w:id="4722" w:name="_Toc512319614"/>
      <w:bookmarkStart w:id="4723" w:name="_Toc512319953"/>
      <w:bookmarkStart w:id="4724" w:name="_Toc512320284"/>
      <w:bookmarkStart w:id="4725" w:name="_Toc512320615"/>
      <w:bookmarkStart w:id="4726" w:name="_Toc512320941"/>
      <w:bookmarkStart w:id="4727" w:name="_Toc512321267"/>
      <w:bookmarkStart w:id="4728" w:name="_Toc512321593"/>
      <w:bookmarkStart w:id="4729" w:name="_Toc512321920"/>
      <w:bookmarkStart w:id="4730" w:name="_Toc512322249"/>
      <w:bookmarkStart w:id="4731" w:name="_Toc512322578"/>
      <w:bookmarkStart w:id="4732" w:name="_Toc512322886"/>
      <w:bookmarkStart w:id="4733" w:name="_Toc512323193"/>
      <w:bookmarkStart w:id="4734" w:name="_Toc512326487"/>
      <w:bookmarkStart w:id="4735" w:name="_Toc512326808"/>
      <w:bookmarkStart w:id="4736" w:name="_Toc512327124"/>
      <w:bookmarkStart w:id="4737" w:name="_Toc512327440"/>
      <w:bookmarkStart w:id="4738" w:name="_Toc512327658"/>
      <w:bookmarkStart w:id="4739" w:name="_Toc512327978"/>
      <w:bookmarkStart w:id="4740" w:name="_Toc512328297"/>
      <w:bookmarkStart w:id="4741" w:name="_Toc512331137"/>
      <w:bookmarkStart w:id="4742" w:name="_Toc512331456"/>
      <w:bookmarkStart w:id="4743" w:name="_Toc512331886"/>
      <w:bookmarkStart w:id="4744" w:name="_Toc512402659"/>
      <w:bookmarkStart w:id="4745" w:name="_Toc512402973"/>
      <w:bookmarkStart w:id="4746" w:name="_Toc512403288"/>
      <w:bookmarkStart w:id="4747" w:name="_Toc512403600"/>
      <w:bookmarkStart w:id="4748" w:name="_Toc512407121"/>
      <w:bookmarkStart w:id="4749" w:name="_Toc512407432"/>
      <w:bookmarkStart w:id="4750" w:name="_Toc512408533"/>
      <w:bookmarkStart w:id="4751" w:name="_Toc512408841"/>
      <w:bookmarkStart w:id="4752" w:name="_Toc512409150"/>
      <w:bookmarkStart w:id="4753" w:name="_Toc512409458"/>
      <w:bookmarkStart w:id="4754" w:name="_Toc512426308"/>
      <w:bookmarkStart w:id="4755" w:name="_Toc512426607"/>
      <w:bookmarkStart w:id="4756" w:name="_Toc512426907"/>
      <w:bookmarkStart w:id="4757" w:name="_Toc512427206"/>
      <w:bookmarkStart w:id="4758" w:name="_Toc512427504"/>
      <w:bookmarkStart w:id="4759" w:name="_Toc512427802"/>
      <w:bookmarkStart w:id="4760" w:name="_Toc512428099"/>
      <w:bookmarkStart w:id="4761" w:name="_Toc512428395"/>
      <w:bookmarkStart w:id="4762" w:name="_Toc512435485"/>
      <w:bookmarkStart w:id="4763" w:name="_Toc512435775"/>
      <w:bookmarkStart w:id="4764" w:name="_Toc512436058"/>
      <w:bookmarkStart w:id="4765" w:name="_Toc512492822"/>
      <w:bookmarkStart w:id="4766" w:name="_Toc512493839"/>
      <w:bookmarkStart w:id="4767" w:name="_Toc512494303"/>
      <w:bookmarkStart w:id="4768" w:name="_Toc512494587"/>
      <w:bookmarkStart w:id="4769" w:name="_Toc512503378"/>
      <w:bookmarkStart w:id="4770" w:name="_Toc512503654"/>
      <w:bookmarkStart w:id="4771" w:name="_Toc512509357"/>
      <w:bookmarkStart w:id="4772" w:name="_Toc512958058"/>
      <w:bookmarkStart w:id="4773" w:name="_Toc513026995"/>
      <w:bookmarkStart w:id="4774" w:name="_Toc513880605"/>
      <w:bookmarkStart w:id="4775" w:name="_Toc513882525"/>
      <w:bookmarkStart w:id="4776" w:name="_Toc513882748"/>
      <w:bookmarkStart w:id="4777" w:name="_Toc513884281"/>
      <w:bookmarkStart w:id="4778" w:name="_Toc513884511"/>
      <w:bookmarkStart w:id="4779" w:name="_Toc513884735"/>
      <w:bookmarkStart w:id="4780" w:name="_Toc513885872"/>
      <w:bookmarkStart w:id="4781" w:name="_Toc513886096"/>
      <w:bookmarkStart w:id="4782" w:name="_Toc514060807"/>
      <w:bookmarkStart w:id="4783" w:name="_Toc518991268"/>
      <w:bookmarkStart w:id="4784" w:name="_Toc519064316"/>
      <w:bookmarkStart w:id="4785" w:name="_Toc519064695"/>
      <w:bookmarkStart w:id="4786" w:name="_Toc519145953"/>
      <w:bookmarkStart w:id="4787" w:name="_Toc519146389"/>
      <w:bookmarkStart w:id="4788" w:name="_Toc511973307"/>
      <w:bookmarkStart w:id="4789" w:name="_Toc511975616"/>
      <w:bookmarkStart w:id="4790" w:name="_Toc512060203"/>
      <w:bookmarkStart w:id="4791" w:name="_Toc512073188"/>
      <w:bookmarkStart w:id="4792" w:name="_Toc512073520"/>
      <w:bookmarkStart w:id="4793" w:name="_Toc512073852"/>
      <w:bookmarkStart w:id="4794" w:name="_Toc512158844"/>
      <w:bookmarkStart w:id="4795" w:name="_Toc512163153"/>
      <w:bookmarkStart w:id="4796" w:name="_Toc512163497"/>
      <w:bookmarkStart w:id="4797" w:name="_Toc512164582"/>
      <w:bookmarkStart w:id="4798" w:name="_Toc512164926"/>
      <w:bookmarkStart w:id="4799" w:name="_Toc512165271"/>
      <w:bookmarkStart w:id="4800" w:name="_Toc512165613"/>
      <w:bookmarkStart w:id="4801" w:name="_Toc512166639"/>
      <w:bookmarkStart w:id="4802" w:name="_Toc512166980"/>
      <w:bookmarkStart w:id="4803" w:name="_Toc512167320"/>
      <w:bookmarkStart w:id="4804" w:name="_Toc512165835"/>
      <w:bookmarkStart w:id="4805" w:name="_Toc512238351"/>
      <w:bookmarkStart w:id="4806" w:name="_Toc512257649"/>
      <w:bookmarkStart w:id="4807" w:name="_Toc512314042"/>
      <w:bookmarkStart w:id="4808" w:name="_Toc512314521"/>
      <w:bookmarkStart w:id="4809" w:name="_Toc512314864"/>
      <w:bookmarkStart w:id="4810" w:name="_Toc512315203"/>
      <w:bookmarkStart w:id="4811" w:name="_Toc512319615"/>
      <w:bookmarkStart w:id="4812" w:name="_Toc512319954"/>
      <w:bookmarkStart w:id="4813" w:name="_Toc512320285"/>
      <w:bookmarkStart w:id="4814" w:name="_Toc512320616"/>
      <w:bookmarkStart w:id="4815" w:name="_Toc512320942"/>
      <w:bookmarkStart w:id="4816" w:name="_Toc512321268"/>
      <w:bookmarkStart w:id="4817" w:name="_Toc512321594"/>
      <w:bookmarkStart w:id="4818" w:name="_Toc512321921"/>
      <w:bookmarkStart w:id="4819" w:name="_Toc512322250"/>
      <w:bookmarkStart w:id="4820" w:name="_Toc512322579"/>
      <w:bookmarkStart w:id="4821" w:name="_Toc512322887"/>
      <w:bookmarkStart w:id="4822" w:name="_Toc512323194"/>
      <w:bookmarkStart w:id="4823" w:name="_Toc512326488"/>
      <w:bookmarkStart w:id="4824" w:name="_Toc512326809"/>
      <w:bookmarkStart w:id="4825" w:name="_Toc512327125"/>
      <w:bookmarkStart w:id="4826" w:name="_Toc512327441"/>
      <w:bookmarkStart w:id="4827" w:name="_Toc512327659"/>
      <w:bookmarkStart w:id="4828" w:name="_Toc512327979"/>
      <w:bookmarkStart w:id="4829" w:name="_Toc512328298"/>
      <w:bookmarkStart w:id="4830" w:name="_Toc512331138"/>
      <w:bookmarkStart w:id="4831" w:name="_Toc512331457"/>
      <w:bookmarkStart w:id="4832" w:name="_Toc512331887"/>
      <w:bookmarkStart w:id="4833" w:name="_Toc512402660"/>
      <w:bookmarkStart w:id="4834" w:name="_Toc512402974"/>
      <w:bookmarkStart w:id="4835" w:name="_Toc512403289"/>
      <w:bookmarkStart w:id="4836" w:name="_Toc512403601"/>
      <w:bookmarkStart w:id="4837" w:name="_Toc512407122"/>
      <w:bookmarkStart w:id="4838" w:name="_Toc512407433"/>
      <w:bookmarkStart w:id="4839" w:name="_Toc512408534"/>
      <w:bookmarkStart w:id="4840" w:name="_Toc512408842"/>
      <w:bookmarkStart w:id="4841" w:name="_Toc512409151"/>
      <w:bookmarkStart w:id="4842" w:name="_Toc512409459"/>
      <w:bookmarkStart w:id="4843" w:name="_Toc512426309"/>
      <w:bookmarkStart w:id="4844" w:name="_Toc512426608"/>
      <w:bookmarkStart w:id="4845" w:name="_Toc512426908"/>
      <w:bookmarkStart w:id="4846" w:name="_Toc512427207"/>
      <w:bookmarkStart w:id="4847" w:name="_Toc512427505"/>
      <w:bookmarkStart w:id="4848" w:name="_Toc512427803"/>
      <w:bookmarkStart w:id="4849" w:name="_Toc512428100"/>
      <w:bookmarkStart w:id="4850" w:name="_Toc512428396"/>
      <w:bookmarkStart w:id="4851" w:name="_Toc512435486"/>
      <w:bookmarkStart w:id="4852" w:name="_Toc512435776"/>
      <w:bookmarkStart w:id="4853" w:name="_Toc512436059"/>
      <w:bookmarkStart w:id="4854" w:name="_Toc512492823"/>
      <w:bookmarkStart w:id="4855" w:name="_Toc512493840"/>
      <w:bookmarkStart w:id="4856" w:name="_Toc512494304"/>
      <w:bookmarkStart w:id="4857" w:name="_Toc512494588"/>
      <w:bookmarkStart w:id="4858" w:name="_Toc512503379"/>
      <w:bookmarkStart w:id="4859" w:name="_Toc512503655"/>
      <w:bookmarkStart w:id="4860" w:name="_Toc512509358"/>
      <w:bookmarkStart w:id="4861" w:name="_Toc512958059"/>
      <w:bookmarkStart w:id="4862" w:name="_Toc513026996"/>
      <w:bookmarkStart w:id="4863" w:name="_Toc513880606"/>
      <w:bookmarkStart w:id="4864" w:name="_Toc513882526"/>
      <w:bookmarkStart w:id="4865" w:name="_Toc513882749"/>
      <w:bookmarkStart w:id="4866" w:name="_Toc513884282"/>
      <w:bookmarkStart w:id="4867" w:name="_Toc513884512"/>
      <w:bookmarkStart w:id="4868" w:name="_Toc513884736"/>
      <w:bookmarkStart w:id="4869" w:name="_Toc513885873"/>
      <w:bookmarkStart w:id="4870" w:name="_Toc513886097"/>
      <w:bookmarkStart w:id="4871" w:name="_Toc514060808"/>
      <w:bookmarkStart w:id="4872" w:name="_Toc518991269"/>
      <w:bookmarkStart w:id="4873" w:name="_Toc519064317"/>
      <w:bookmarkStart w:id="4874" w:name="_Toc519064696"/>
      <w:bookmarkStart w:id="4875" w:name="_Toc519145954"/>
      <w:bookmarkStart w:id="4876" w:name="_Toc519146390"/>
      <w:bookmarkStart w:id="4877" w:name="_Toc511973308"/>
      <w:bookmarkStart w:id="4878" w:name="_Toc511975617"/>
      <w:bookmarkStart w:id="4879" w:name="_Toc512060204"/>
      <w:bookmarkStart w:id="4880" w:name="_Toc512073189"/>
      <w:bookmarkStart w:id="4881" w:name="_Toc512073521"/>
      <w:bookmarkStart w:id="4882" w:name="_Toc512073853"/>
      <w:bookmarkStart w:id="4883" w:name="_Toc512158845"/>
      <w:bookmarkStart w:id="4884" w:name="_Toc512163154"/>
      <w:bookmarkStart w:id="4885" w:name="_Toc512163498"/>
      <w:bookmarkStart w:id="4886" w:name="_Toc512164583"/>
      <w:bookmarkStart w:id="4887" w:name="_Toc512164927"/>
      <w:bookmarkStart w:id="4888" w:name="_Toc512165272"/>
      <w:bookmarkStart w:id="4889" w:name="_Toc512165614"/>
      <w:bookmarkStart w:id="4890" w:name="_Toc512166640"/>
      <w:bookmarkStart w:id="4891" w:name="_Toc512166981"/>
      <w:bookmarkStart w:id="4892" w:name="_Toc512167321"/>
      <w:bookmarkStart w:id="4893" w:name="_Toc512165836"/>
      <w:bookmarkStart w:id="4894" w:name="_Toc512238352"/>
      <w:bookmarkStart w:id="4895" w:name="_Toc512257650"/>
      <w:bookmarkStart w:id="4896" w:name="_Toc512314043"/>
      <w:bookmarkStart w:id="4897" w:name="_Toc512314522"/>
      <w:bookmarkStart w:id="4898" w:name="_Toc512314865"/>
      <w:bookmarkStart w:id="4899" w:name="_Toc512315204"/>
      <w:bookmarkStart w:id="4900" w:name="_Toc512319616"/>
      <w:bookmarkStart w:id="4901" w:name="_Toc512319955"/>
      <w:bookmarkStart w:id="4902" w:name="_Toc512320286"/>
      <w:bookmarkStart w:id="4903" w:name="_Toc512320617"/>
      <w:bookmarkStart w:id="4904" w:name="_Toc512320943"/>
      <w:bookmarkStart w:id="4905" w:name="_Toc512321269"/>
      <w:bookmarkStart w:id="4906" w:name="_Toc512321595"/>
      <w:bookmarkStart w:id="4907" w:name="_Toc512321922"/>
      <w:bookmarkStart w:id="4908" w:name="_Toc512322251"/>
      <w:bookmarkStart w:id="4909" w:name="_Toc512322580"/>
      <w:bookmarkStart w:id="4910" w:name="_Toc512322888"/>
      <w:bookmarkStart w:id="4911" w:name="_Toc512323195"/>
      <w:bookmarkStart w:id="4912" w:name="_Toc512326489"/>
      <w:bookmarkStart w:id="4913" w:name="_Toc512326810"/>
      <w:bookmarkStart w:id="4914" w:name="_Toc512327126"/>
      <w:bookmarkStart w:id="4915" w:name="_Toc512327442"/>
      <w:bookmarkStart w:id="4916" w:name="_Toc512327660"/>
      <w:bookmarkStart w:id="4917" w:name="_Toc512327980"/>
      <w:bookmarkStart w:id="4918" w:name="_Toc512328299"/>
      <w:bookmarkStart w:id="4919" w:name="_Toc512331139"/>
      <w:bookmarkStart w:id="4920" w:name="_Toc512331458"/>
      <w:bookmarkStart w:id="4921" w:name="_Toc512331888"/>
      <w:bookmarkStart w:id="4922" w:name="_Toc512402661"/>
      <w:bookmarkStart w:id="4923" w:name="_Toc512402975"/>
      <w:bookmarkStart w:id="4924" w:name="_Toc512403290"/>
      <w:bookmarkStart w:id="4925" w:name="_Toc512403602"/>
      <w:bookmarkStart w:id="4926" w:name="_Toc512407123"/>
      <w:bookmarkStart w:id="4927" w:name="_Toc512407434"/>
      <w:bookmarkStart w:id="4928" w:name="_Toc512408535"/>
      <w:bookmarkStart w:id="4929" w:name="_Toc512408843"/>
      <w:bookmarkStart w:id="4930" w:name="_Toc512409152"/>
      <w:bookmarkStart w:id="4931" w:name="_Toc512409460"/>
      <w:bookmarkStart w:id="4932" w:name="_Toc512426310"/>
      <w:bookmarkStart w:id="4933" w:name="_Toc512426609"/>
      <w:bookmarkStart w:id="4934" w:name="_Toc512426909"/>
      <w:bookmarkStart w:id="4935" w:name="_Toc512427208"/>
      <w:bookmarkStart w:id="4936" w:name="_Toc512427506"/>
      <w:bookmarkStart w:id="4937" w:name="_Toc512427804"/>
      <w:bookmarkStart w:id="4938" w:name="_Toc512428101"/>
      <w:bookmarkStart w:id="4939" w:name="_Toc512428397"/>
      <w:bookmarkStart w:id="4940" w:name="_Toc512435487"/>
      <w:bookmarkStart w:id="4941" w:name="_Toc512435777"/>
      <w:bookmarkStart w:id="4942" w:name="_Toc512436060"/>
      <w:bookmarkStart w:id="4943" w:name="_Toc512492824"/>
      <w:bookmarkStart w:id="4944" w:name="_Toc512493841"/>
      <w:bookmarkStart w:id="4945" w:name="_Toc512494305"/>
      <w:bookmarkStart w:id="4946" w:name="_Toc512494589"/>
      <w:bookmarkStart w:id="4947" w:name="_Toc512503380"/>
      <w:bookmarkStart w:id="4948" w:name="_Toc512503656"/>
      <w:bookmarkStart w:id="4949" w:name="_Toc512509359"/>
      <w:bookmarkStart w:id="4950" w:name="_Toc512958060"/>
      <w:bookmarkStart w:id="4951" w:name="_Toc513026997"/>
      <w:bookmarkStart w:id="4952" w:name="_Toc513880607"/>
      <w:bookmarkStart w:id="4953" w:name="_Toc513882527"/>
      <w:bookmarkStart w:id="4954" w:name="_Toc513882750"/>
      <w:bookmarkStart w:id="4955" w:name="_Toc513884283"/>
      <w:bookmarkStart w:id="4956" w:name="_Toc513884513"/>
      <w:bookmarkStart w:id="4957" w:name="_Toc513884737"/>
      <w:bookmarkStart w:id="4958" w:name="_Toc513885874"/>
      <w:bookmarkStart w:id="4959" w:name="_Toc513886098"/>
      <w:bookmarkStart w:id="4960" w:name="_Toc514060809"/>
      <w:bookmarkStart w:id="4961" w:name="_Toc518991270"/>
      <w:bookmarkStart w:id="4962" w:name="_Toc519064318"/>
      <w:bookmarkStart w:id="4963" w:name="_Toc519064697"/>
      <w:bookmarkStart w:id="4964" w:name="_Toc519145955"/>
      <w:bookmarkStart w:id="4965" w:name="_Toc519146391"/>
      <w:bookmarkStart w:id="4966" w:name="_Toc504718822"/>
      <w:bookmarkStart w:id="4967" w:name="_Toc505073547"/>
      <w:bookmarkStart w:id="4968" w:name="_Toc505076162"/>
      <w:bookmarkStart w:id="4969" w:name="_Toc511973309"/>
      <w:bookmarkStart w:id="4970" w:name="_Toc511975618"/>
      <w:bookmarkStart w:id="4971" w:name="_Toc512060205"/>
      <w:bookmarkStart w:id="4972" w:name="_Toc512073190"/>
      <w:bookmarkStart w:id="4973" w:name="_Toc512073522"/>
      <w:bookmarkStart w:id="4974" w:name="_Toc512073854"/>
      <w:bookmarkStart w:id="4975" w:name="_Toc512158846"/>
      <w:bookmarkStart w:id="4976" w:name="_Toc512163155"/>
      <w:bookmarkStart w:id="4977" w:name="_Toc512163499"/>
      <w:bookmarkStart w:id="4978" w:name="_Toc512164584"/>
      <w:bookmarkStart w:id="4979" w:name="_Toc512164928"/>
      <w:bookmarkStart w:id="4980" w:name="_Toc512165273"/>
      <w:bookmarkStart w:id="4981" w:name="_Toc512165615"/>
      <w:bookmarkStart w:id="4982" w:name="_Toc512166641"/>
      <w:bookmarkStart w:id="4983" w:name="_Toc512166982"/>
      <w:bookmarkStart w:id="4984" w:name="_Toc512167322"/>
      <w:bookmarkStart w:id="4985" w:name="_Toc512165837"/>
      <w:bookmarkStart w:id="4986" w:name="_Toc512238353"/>
      <w:bookmarkStart w:id="4987" w:name="_Toc512257651"/>
      <w:bookmarkStart w:id="4988" w:name="_Toc512314044"/>
      <w:bookmarkStart w:id="4989" w:name="_Toc512314523"/>
      <w:bookmarkStart w:id="4990" w:name="_Toc512314866"/>
      <w:bookmarkStart w:id="4991" w:name="_Toc512315205"/>
      <w:bookmarkStart w:id="4992" w:name="_Toc512319617"/>
      <w:bookmarkStart w:id="4993" w:name="_Toc512319956"/>
      <w:bookmarkStart w:id="4994" w:name="_Toc512320287"/>
      <w:bookmarkStart w:id="4995" w:name="_Toc512320618"/>
      <w:bookmarkStart w:id="4996" w:name="_Toc512320944"/>
      <w:bookmarkStart w:id="4997" w:name="_Toc512321270"/>
      <w:bookmarkStart w:id="4998" w:name="_Toc512321596"/>
      <w:bookmarkStart w:id="4999" w:name="_Toc512321923"/>
      <w:bookmarkStart w:id="5000" w:name="_Toc512322252"/>
      <w:bookmarkStart w:id="5001" w:name="_Toc512322581"/>
      <w:bookmarkStart w:id="5002" w:name="_Toc512322889"/>
      <w:bookmarkStart w:id="5003" w:name="_Toc512323196"/>
      <w:bookmarkStart w:id="5004" w:name="_Toc512326490"/>
      <w:bookmarkStart w:id="5005" w:name="_Toc512326811"/>
      <w:bookmarkStart w:id="5006" w:name="_Toc512327127"/>
      <w:bookmarkStart w:id="5007" w:name="_Toc512327443"/>
      <w:bookmarkStart w:id="5008" w:name="_Toc512327661"/>
      <w:bookmarkStart w:id="5009" w:name="_Toc512327981"/>
      <w:bookmarkStart w:id="5010" w:name="_Toc512328300"/>
      <w:bookmarkStart w:id="5011" w:name="_Toc512331140"/>
      <w:bookmarkStart w:id="5012" w:name="_Toc512331459"/>
      <w:bookmarkStart w:id="5013" w:name="_Toc512331889"/>
      <w:bookmarkStart w:id="5014" w:name="_Toc512402662"/>
      <w:bookmarkStart w:id="5015" w:name="_Toc512402976"/>
      <w:bookmarkStart w:id="5016" w:name="_Toc512403291"/>
      <w:bookmarkStart w:id="5017" w:name="_Toc512403603"/>
      <w:bookmarkStart w:id="5018" w:name="_Toc512407124"/>
      <w:bookmarkStart w:id="5019" w:name="_Toc512407435"/>
      <w:bookmarkStart w:id="5020" w:name="_Toc512408536"/>
      <w:bookmarkStart w:id="5021" w:name="_Toc512408844"/>
      <w:bookmarkStart w:id="5022" w:name="_Toc512409153"/>
      <w:bookmarkStart w:id="5023" w:name="_Toc512409461"/>
      <w:bookmarkStart w:id="5024" w:name="_Toc512426311"/>
      <w:bookmarkStart w:id="5025" w:name="_Toc512426610"/>
      <w:bookmarkStart w:id="5026" w:name="_Toc512426910"/>
      <w:bookmarkStart w:id="5027" w:name="_Toc512427209"/>
      <w:bookmarkStart w:id="5028" w:name="_Toc512427507"/>
      <w:bookmarkStart w:id="5029" w:name="_Toc512427805"/>
      <w:bookmarkStart w:id="5030" w:name="_Toc512428102"/>
      <w:bookmarkStart w:id="5031" w:name="_Toc512428398"/>
      <w:bookmarkStart w:id="5032" w:name="_Toc512435488"/>
      <w:bookmarkStart w:id="5033" w:name="_Toc512435778"/>
      <w:bookmarkStart w:id="5034" w:name="_Toc512436061"/>
      <w:bookmarkStart w:id="5035" w:name="_Toc512492825"/>
      <w:bookmarkStart w:id="5036" w:name="_Toc512493842"/>
      <w:bookmarkStart w:id="5037" w:name="_Toc512494306"/>
      <w:bookmarkStart w:id="5038" w:name="_Toc512494590"/>
      <w:bookmarkStart w:id="5039" w:name="_Toc512503381"/>
      <w:bookmarkStart w:id="5040" w:name="_Toc512503657"/>
      <w:bookmarkStart w:id="5041" w:name="_Toc512509360"/>
      <w:bookmarkStart w:id="5042" w:name="_Toc512958061"/>
      <w:bookmarkStart w:id="5043" w:name="_Toc513026998"/>
      <w:bookmarkStart w:id="5044" w:name="_Toc513880608"/>
      <w:bookmarkStart w:id="5045" w:name="_Toc513882528"/>
      <w:bookmarkStart w:id="5046" w:name="_Toc513882751"/>
      <w:bookmarkStart w:id="5047" w:name="_Toc513884284"/>
      <w:bookmarkStart w:id="5048" w:name="_Toc513884514"/>
      <w:bookmarkStart w:id="5049" w:name="_Toc513884738"/>
      <w:bookmarkStart w:id="5050" w:name="_Toc513885875"/>
      <w:bookmarkStart w:id="5051" w:name="_Toc513886099"/>
      <w:bookmarkStart w:id="5052" w:name="_Toc514060810"/>
      <w:bookmarkStart w:id="5053" w:name="_Toc518991271"/>
      <w:bookmarkStart w:id="5054" w:name="_Toc519064319"/>
      <w:bookmarkStart w:id="5055" w:name="_Toc519064698"/>
      <w:bookmarkStart w:id="5056" w:name="_Toc519145956"/>
      <w:bookmarkStart w:id="5057" w:name="_Toc519146392"/>
      <w:bookmarkStart w:id="5058" w:name="_Toc511973310"/>
      <w:bookmarkStart w:id="5059" w:name="_Toc511975619"/>
      <w:bookmarkStart w:id="5060" w:name="_Toc512060206"/>
      <w:bookmarkStart w:id="5061" w:name="_Toc512073191"/>
      <w:bookmarkStart w:id="5062" w:name="_Toc512073523"/>
      <w:bookmarkStart w:id="5063" w:name="_Toc512073855"/>
      <w:bookmarkStart w:id="5064" w:name="_Toc512158847"/>
      <w:bookmarkStart w:id="5065" w:name="_Toc512163156"/>
      <w:bookmarkStart w:id="5066" w:name="_Toc512163500"/>
      <w:bookmarkStart w:id="5067" w:name="_Toc512164585"/>
      <w:bookmarkStart w:id="5068" w:name="_Toc512164929"/>
      <w:bookmarkStart w:id="5069" w:name="_Toc512165274"/>
      <w:bookmarkStart w:id="5070" w:name="_Toc512165616"/>
      <w:bookmarkStart w:id="5071" w:name="_Toc512166642"/>
      <w:bookmarkStart w:id="5072" w:name="_Toc512166983"/>
      <w:bookmarkStart w:id="5073" w:name="_Toc512167323"/>
      <w:bookmarkStart w:id="5074" w:name="_Toc512165838"/>
      <w:bookmarkStart w:id="5075" w:name="_Toc512238354"/>
      <w:bookmarkStart w:id="5076" w:name="_Toc512257652"/>
      <w:bookmarkStart w:id="5077" w:name="_Toc512314045"/>
      <w:bookmarkStart w:id="5078" w:name="_Toc512314524"/>
      <w:bookmarkStart w:id="5079" w:name="_Toc512314867"/>
      <w:bookmarkStart w:id="5080" w:name="_Toc512315206"/>
      <w:bookmarkStart w:id="5081" w:name="_Toc512319618"/>
      <w:bookmarkStart w:id="5082" w:name="_Toc512319957"/>
      <w:bookmarkStart w:id="5083" w:name="_Toc512320288"/>
      <w:bookmarkStart w:id="5084" w:name="_Toc512320619"/>
      <w:bookmarkStart w:id="5085" w:name="_Toc512320945"/>
      <w:bookmarkStart w:id="5086" w:name="_Toc512321271"/>
      <w:bookmarkStart w:id="5087" w:name="_Toc512321597"/>
      <w:bookmarkStart w:id="5088" w:name="_Toc512321924"/>
      <w:bookmarkStart w:id="5089" w:name="_Toc512322253"/>
      <w:bookmarkStart w:id="5090" w:name="_Toc512322582"/>
      <w:bookmarkStart w:id="5091" w:name="_Toc512322890"/>
      <w:bookmarkStart w:id="5092" w:name="_Toc512323197"/>
      <w:bookmarkStart w:id="5093" w:name="_Toc512326491"/>
      <w:bookmarkStart w:id="5094" w:name="_Toc512326812"/>
      <w:bookmarkStart w:id="5095" w:name="_Toc512327128"/>
      <w:bookmarkStart w:id="5096" w:name="_Toc512327444"/>
      <w:bookmarkStart w:id="5097" w:name="_Toc512327662"/>
      <w:bookmarkStart w:id="5098" w:name="_Toc512327982"/>
      <w:bookmarkStart w:id="5099" w:name="_Toc512328301"/>
      <w:bookmarkStart w:id="5100" w:name="_Toc512331141"/>
      <w:bookmarkStart w:id="5101" w:name="_Toc512331460"/>
      <w:bookmarkStart w:id="5102" w:name="_Toc512331890"/>
      <w:bookmarkStart w:id="5103" w:name="_Toc512402663"/>
      <w:bookmarkStart w:id="5104" w:name="_Toc512402977"/>
      <w:bookmarkStart w:id="5105" w:name="_Toc512403292"/>
      <w:bookmarkStart w:id="5106" w:name="_Toc512403604"/>
      <w:bookmarkStart w:id="5107" w:name="_Toc512407125"/>
      <w:bookmarkStart w:id="5108" w:name="_Toc512407436"/>
      <w:bookmarkStart w:id="5109" w:name="_Toc512408537"/>
      <w:bookmarkStart w:id="5110" w:name="_Toc512408845"/>
      <w:bookmarkStart w:id="5111" w:name="_Toc512409154"/>
      <w:bookmarkStart w:id="5112" w:name="_Toc512409462"/>
      <w:bookmarkStart w:id="5113" w:name="_Toc512426312"/>
      <w:bookmarkStart w:id="5114" w:name="_Toc512426611"/>
      <w:bookmarkStart w:id="5115" w:name="_Toc512426911"/>
      <w:bookmarkStart w:id="5116" w:name="_Toc512427210"/>
      <w:bookmarkStart w:id="5117" w:name="_Toc512427508"/>
      <w:bookmarkStart w:id="5118" w:name="_Toc512427806"/>
      <w:bookmarkStart w:id="5119" w:name="_Toc512428103"/>
      <w:bookmarkStart w:id="5120" w:name="_Toc512428399"/>
      <w:bookmarkStart w:id="5121" w:name="_Toc512435489"/>
      <w:bookmarkStart w:id="5122" w:name="_Toc512435779"/>
      <w:bookmarkStart w:id="5123" w:name="_Toc512436062"/>
      <w:bookmarkStart w:id="5124" w:name="_Toc512492826"/>
      <w:bookmarkStart w:id="5125" w:name="_Toc512493843"/>
      <w:bookmarkStart w:id="5126" w:name="_Toc512494307"/>
      <w:bookmarkStart w:id="5127" w:name="_Toc512494591"/>
      <w:bookmarkStart w:id="5128" w:name="_Toc512503382"/>
      <w:bookmarkStart w:id="5129" w:name="_Toc512503658"/>
      <w:bookmarkStart w:id="5130" w:name="_Toc512509361"/>
      <w:bookmarkStart w:id="5131" w:name="_Toc512958062"/>
      <w:bookmarkStart w:id="5132" w:name="_Toc513026999"/>
      <w:bookmarkStart w:id="5133" w:name="_Toc513880609"/>
      <w:bookmarkStart w:id="5134" w:name="_Toc513882529"/>
      <w:bookmarkStart w:id="5135" w:name="_Toc513882752"/>
      <w:bookmarkStart w:id="5136" w:name="_Toc513884285"/>
      <w:bookmarkStart w:id="5137" w:name="_Toc513884515"/>
      <w:bookmarkStart w:id="5138" w:name="_Toc513884739"/>
      <w:bookmarkStart w:id="5139" w:name="_Toc513885876"/>
      <w:bookmarkStart w:id="5140" w:name="_Toc513886100"/>
      <w:bookmarkStart w:id="5141" w:name="_Toc514060811"/>
      <w:bookmarkStart w:id="5142" w:name="_Toc518991272"/>
      <w:bookmarkStart w:id="5143" w:name="_Toc519064320"/>
      <w:bookmarkStart w:id="5144" w:name="_Toc519064699"/>
      <w:bookmarkStart w:id="5145" w:name="_Toc519145957"/>
      <w:bookmarkStart w:id="5146" w:name="_Toc519146393"/>
      <w:bookmarkStart w:id="5147" w:name="_Toc511973313"/>
      <w:bookmarkStart w:id="5148" w:name="_Toc511975622"/>
      <w:bookmarkStart w:id="5149" w:name="_Toc512060209"/>
      <w:bookmarkStart w:id="5150" w:name="_Toc512073194"/>
      <w:bookmarkStart w:id="5151" w:name="_Toc512073526"/>
      <w:bookmarkStart w:id="5152" w:name="_Toc512073858"/>
      <w:bookmarkStart w:id="5153" w:name="_Toc512158850"/>
      <w:bookmarkStart w:id="5154" w:name="_Toc512163159"/>
      <w:bookmarkStart w:id="5155" w:name="_Toc512163503"/>
      <w:bookmarkStart w:id="5156" w:name="_Toc512164588"/>
      <w:bookmarkStart w:id="5157" w:name="_Toc512164932"/>
      <w:bookmarkStart w:id="5158" w:name="_Toc512165277"/>
      <w:bookmarkStart w:id="5159" w:name="_Toc512165619"/>
      <w:bookmarkStart w:id="5160" w:name="_Toc512166645"/>
      <w:bookmarkStart w:id="5161" w:name="_Toc512166986"/>
      <w:bookmarkStart w:id="5162" w:name="_Toc512167326"/>
      <w:bookmarkStart w:id="5163" w:name="_Toc512165841"/>
      <w:bookmarkStart w:id="5164" w:name="_Toc512238357"/>
      <w:bookmarkStart w:id="5165" w:name="_Toc512257655"/>
      <w:bookmarkStart w:id="5166" w:name="_Toc512314048"/>
      <w:bookmarkStart w:id="5167" w:name="_Toc512314527"/>
      <w:bookmarkStart w:id="5168" w:name="_Toc512314870"/>
      <w:bookmarkStart w:id="5169" w:name="_Toc512315209"/>
      <w:bookmarkStart w:id="5170" w:name="_Toc512319621"/>
      <w:bookmarkStart w:id="5171" w:name="_Toc512319960"/>
      <w:bookmarkStart w:id="5172" w:name="_Toc512320291"/>
      <w:bookmarkStart w:id="5173" w:name="_Toc512320622"/>
      <w:bookmarkStart w:id="5174" w:name="_Toc512320948"/>
      <w:bookmarkStart w:id="5175" w:name="_Toc512321274"/>
      <w:bookmarkStart w:id="5176" w:name="_Toc512321600"/>
      <w:bookmarkStart w:id="5177" w:name="_Toc512321927"/>
      <w:bookmarkStart w:id="5178" w:name="_Toc512322256"/>
      <w:bookmarkStart w:id="5179" w:name="_Toc512322585"/>
      <w:bookmarkStart w:id="5180" w:name="_Toc512322893"/>
      <w:bookmarkStart w:id="5181" w:name="_Toc512323200"/>
      <w:bookmarkStart w:id="5182" w:name="_Toc512326494"/>
      <w:bookmarkStart w:id="5183" w:name="_Toc512326815"/>
      <w:bookmarkStart w:id="5184" w:name="_Toc512327131"/>
      <w:bookmarkStart w:id="5185" w:name="_Toc512327447"/>
      <w:bookmarkStart w:id="5186" w:name="_Toc512327665"/>
      <w:bookmarkStart w:id="5187" w:name="_Toc512327985"/>
      <w:bookmarkStart w:id="5188" w:name="_Toc512328304"/>
      <w:bookmarkStart w:id="5189" w:name="_Toc512331144"/>
      <w:bookmarkStart w:id="5190" w:name="_Toc512331463"/>
      <w:bookmarkStart w:id="5191" w:name="_Toc512331893"/>
      <w:bookmarkStart w:id="5192" w:name="_Toc512402666"/>
      <w:bookmarkStart w:id="5193" w:name="_Toc512402980"/>
      <w:bookmarkStart w:id="5194" w:name="_Toc512403295"/>
      <w:bookmarkStart w:id="5195" w:name="_Toc512403607"/>
      <w:bookmarkStart w:id="5196" w:name="_Toc512407128"/>
      <w:bookmarkStart w:id="5197" w:name="_Toc512407439"/>
      <w:bookmarkStart w:id="5198" w:name="_Toc512408540"/>
      <w:bookmarkStart w:id="5199" w:name="_Toc512408848"/>
      <w:bookmarkStart w:id="5200" w:name="_Toc512409157"/>
      <w:bookmarkStart w:id="5201" w:name="_Toc512409465"/>
      <w:bookmarkStart w:id="5202" w:name="_Toc512426315"/>
      <w:bookmarkStart w:id="5203" w:name="_Toc512426614"/>
      <w:bookmarkStart w:id="5204" w:name="_Toc512426914"/>
      <w:bookmarkStart w:id="5205" w:name="_Toc512427213"/>
      <w:bookmarkStart w:id="5206" w:name="_Toc512427511"/>
      <w:bookmarkStart w:id="5207" w:name="_Toc512427809"/>
      <w:bookmarkStart w:id="5208" w:name="_Toc512428106"/>
      <w:bookmarkStart w:id="5209" w:name="_Toc512428402"/>
      <w:bookmarkStart w:id="5210" w:name="_Toc512435492"/>
      <w:bookmarkStart w:id="5211" w:name="_Toc512435782"/>
      <w:bookmarkStart w:id="5212" w:name="_Toc512436065"/>
      <w:bookmarkStart w:id="5213" w:name="_Toc512492829"/>
      <w:bookmarkStart w:id="5214" w:name="_Toc512493846"/>
      <w:bookmarkStart w:id="5215" w:name="_Toc512494310"/>
      <w:bookmarkStart w:id="5216" w:name="_Toc512494594"/>
      <w:bookmarkStart w:id="5217" w:name="_Toc512503385"/>
      <w:bookmarkStart w:id="5218" w:name="_Toc512503661"/>
      <w:bookmarkStart w:id="5219" w:name="_Toc512509364"/>
      <w:bookmarkStart w:id="5220" w:name="_Toc512958065"/>
      <w:bookmarkStart w:id="5221" w:name="_Toc513027002"/>
      <w:bookmarkStart w:id="5222" w:name="_Toc513880612"/>
      <w:bookmarkStart w:id="5223" w:name="_Toc513882532"/>
      <w:bookmarkStart w:id="5224" w:name="_Toc513882755"/>
      <w:bookmarkStart w:id="5225" w:name="_Toc513884288"/>
      <w:bookmarkStart w:id="5226" w:name="_Toc513884518"/>
      <w:bookmarkStart w:id="5227" w:name="_Toc513884742"/>
      <w:bookmarkStart w:id="5228" w:name="_Toc513885879"/>
      <w:bookmarkStart w:id="5229" w:name="_Toc513886103"/>
      <w:bookmarkStart w:id="5230" w:name="_Toc514060814"/>
      <w:bookmarkStart w:id="5231" w:name="_Toc518991275"/>
      <w:bookmarkStart w:id="5232" w:name="_Toc519064323"/>
      <w:bookmarkStart w:id="5233" w:name="_Toc519064702"/>
      <w:bookmarkStart w:id="5234" w:name="_Toc519145960"/>
      <w:bookmarkStart w:id="5235" w:name="_Toc519146396"/>
      <w:bookmarkStart w:id="5236" w:name="_Toc511973314"/>
      <w:bookmarkStart w:id="5237" w:name="_Toc511975623"/>
      <w:bookmarkStart w:id="5238" w:name="_Toc512060210"/>
      <w:bookmarkStart w:id="5239" w:name="_Toc512073195"/>
      <w:bookmarkStart w:id="5240" w:name="_Toc512073527"/>
      <w:bookmarkStart w:id="5241" w:name="_Toc512073859"/>
      <w:bookmarkStart w:id="5242" w:name="_Toc512158851"/>
      <w:bookmarkStart w:id="5243" w:name="_Toc512163160"/>
      <w:bookmarkStart w:id="5244" w:name="_Toc512163504"/>
      <w:bookmarkStart w:id="5245" w:name="_Toc512164589"/>
      <w:bookmarkStart w:id="5246" w:name="_Toc512164933"/>
      <w:bookmarkStart w:id="5247" w:name="_Toc512165278"/>
      <w:bookmarkStart w:id="5248" w:name="_Toc512165620"/>
      <w:bookmarkStart w:id="5249" w:name="_Toc512166646"/>
      <w:bookmarkStart w:id="5250" w:name="_Toc512166987"/>
      <w:bookmarkStart w:id="5251" w:name="_Toc512167327"/>
      <w:bookmarkStart w:id="5252" w:name="_Toc512165842"/>
      <w:bookmarkStart w:id="5253" w:name="_Toc512238358"/>
      <w:bookmarkStart w:id="5254" w:name="_Toc512257656"/>
      <w:bookmarkStart w:id="5255" w:name="_Toc512314049"/>
      <w:bookmarkStart w:id="5256" w:name="_Toc512314528"/>
      <w:bookmarkStart w:id="5257" w:name="_Toc512314871"/>
      <w:bookmarkStart w:id="5258" w:name="_Toc512315210"/>
      <w:bookmarkStart w:id="5259" w:name="_Toc512319622"/>
      <w:bookmarkStart w:id="5260" w:name="_Toc512319961"/>
      <w:bookmarkStart w:id="5261" w:name="_Toc512320292"/>
      <w:bookmarkStart w:id="5262" w:name="_Toc512320623"/>
      <w:bookmarkStart w:id="5263" w:name="_Toc512320949"/>
      <w:bookmarkStart w:id="5264" w:name="_Toc512321275"/>
      <w:bookmarkStart w:id="5265" w:name="_Toc512321601"/>
      <w:bookmarkStart w:id="5266" w:name="_Toc512321928"/>
      <w:bookmarkStart w:id="5267" w:name="_Toc512322257"/>
      <w:bookmarkStart w:id="5268" w:name="_Toc512322586"/>
      <w:bookmarkStart w:id="5269" w:name="_Toc512322894"/>
      <w:bookmarkStart w:id="5270" w:name="_Toc512323201"/>
      <w:bookmarkStart w:id="5271" w:name="_Toc512326495"/>
      <w:bookmarkStart w:id="5272" w:name="_Toc512326816"/>
      <w:bookmarkStart w:id="5273" w:name="_Toc512327132"/>
      <w:bookmarkStart w:id="5274" w:name="_Toc512327448"/>
      <w:bookmarkStart w:id="5275" w:name="_Toc512327666"/>
      <w:bookmarkStart w:id="5276" w:name="_Toc512327986"/>
      <w:bookmarkStart w:id="5277" w:name="_Toc512328305"/>
      <w:bookmarkStart w:id="5278" w:name="_Toc512331145"/>
      <w:bookmarkStart w:id="5279" w:name="_Toc512331464"/>
      <w:bookmarkStart w:id="5280" w:name="_Toc512331894"/>
      <w:bookmarkStart w:id="5281" w:name="_Toc512402667"/>
      <w:bookmarkStart w:id="5282" w:name="_Toc512402981"/>
      <w:bookmarkStart w:id="5283" w:name="_Toc512403296"/>
      <w:bookmarkStart w:id="5284" w:name="_Toc512403608"/>
      <w:bookmarkStart w:id="5285" w:name="_Toc512407129"/>
      <w:bookmarkStart w:id="5286" w:name="_Toc512407440"/>
      <w:bookmarkStart w:id="5287" w:name="_Toc512408541"/>
      <w:bookmarkStart w:id="5288" w:name="_Toc512408849"/>
      <w:bookmarkStart w:id="5289" w:name="_Toc512409158"/>
      <w:bookmarkStart w:id="5290" w:name="_Toc512409466"/>
      <w:bookmarkStart w:id="5291" w:name="_Toc512426316"/>
      <w:bookmarkStart w:id="5292" w:name="_Toc512426615"/>
      <w:bookmarkStart w:id="5293" w:name="_Toc512426915"/>
      <w:bookmarkStart w:id="5294" w:name="_Toc512427214"/>
      <w:bookmarkStart w:id="5295" w:name="_Toc512427512"/>
      <w:bookmarkStart w:id="5296" w:name="_Toc512427810"/>
      <w:bookmarkStart w:id="5297" w:name="_Toc512428107"/>
      <w:bookmarkStart w:id="5298" w:name="_Toc512428403"/>
      <w:bookmarkStart w:id="5299" w:name="_Toc512435493"/>
      <w:bookmarkStart w:id="5300" w:name="_Toc512435783"/>
      <w:bookmarkStart w:id="5301" w:name="_Toc512436066"/>
      <w:bookmarkStart w:id="5302" w:name="_Toc512492830"/>
      <w:bookmarkStart w:id="5303" w:name="_Toc512493847"/>
      <w:bookmarkStart w:id="5304" w:name="_Toc512494311"/>
      <w:bookmarkStart w:id="5305" w:name="_Toc512494595"/>
      <w:bookmarkStart w:id="5306" w:name="_Toc512503386"/>
      <w:bookmarkStart w:id="5307" w:name="_Toc512503662"/>
      <w:bookmarkStart w:id="5308" w:name="_Toc512509365"/>
      <w:bookmarkStart w:id="5309" w:name="_Toc512958066"/>
      <w:bookmarkStart w:id="5310" w:name="_Toc513027003"/>
      <w:bookmarkStart w:id="5311" w:name="_Toc513880613"/>
      <w:bookmarkStart w:id="5312" w:name="_Toc513882533"/>
      <w:bookmarkStart w:id="5313" w:name="_Toc513882756"/>
      <w:bookmarkStart w:id="5314" w:name="_Toc513884289"/>
      <w:bookmarkStart w:id="5315" w:name="_Toc513884519"/>
      <w:bookmarkStart w:id="5316" w:name="_Toc513884743"/>
      <w:bookmarkStart w:id="5317" w:name="_Toc513885880"/>
      <w:bookmarkStart w:id="5318" w:name="_Toc513886104"/>
      <w:bookmarkStart w:id="5319" w:name="_Toc514060815"/>
      <w:bookmarkStart w:id="5320" w:name="_Toc518991276"/>
      <w:bookmarkStart w:id="5321" w:name="_Toc519064324"/>
      <w:bookmarkStart w:id="5322" w:name="_Toc519064703"/>
      <w:bookmarkStart w:id="5323" w:name="_Toc519145961"/>
      <w:bookmarkStart w:id="5324" w:name="_Toc519146397"/>
      <w:bookmarkStart w:id="5325" w:name="_Toc511973315"/>
      <w:bookmarkStart w:id="5326" w:name="_Toc511975624"/>
      <w:bookmarkStart w:id="5327" w:name="_Toc512060211"/>
      <w:bookmarkStart w:id="5328" w:name="_Toc512073196"/>
      <w:bookmarkStart w:id="5329" w:name="_Toc512073528"/>
      <w:bookmarkStart w:id="5330" w:name="_Toc512073860"/>
      <w:bookmarkStart w:id="5331" w:name="_Toc512158852"/>
      <w:bookmarkStart w:id="5332" w:name="_Toc512163161"/>
      <w:bookmarkStart w:id="5333" w:name="_Toc512163505"/>
      <w:bookmarkStart w:id="5334" w:name="_Toc512164590"/>
      <w:bookmarkStart w:id="5335" w:name="_Toc512164934"/>
      <w:bookmarkStart w:id="5336" w:name="_Toc512165279"/>
      <w:bookmarkStart w:id="5337" w:name="_Toc512165621"/>
      <w:bookmarkStart w:id="5338" w:name="_Toc512166647"/>
      <w:bookmarkStart w:id="5339" w:name="_Toc512166988"/>
      <w:bookmarkStart w:id="5340" w:name="_Toc512167328"/>
      <w:bookmarkStart w:id="5341" w:name="_Toc512165843"/>
      <w:bookmarkStart w:id="5342" w:name="_Toc512238359"/>
      <w:bookmarkStart w:id="5343" w:name="_Toc512257657"/>
      <w:bookmarkStart w:id="5344" w:name="_Toc512314050"/>
      <w:bookmarkStart w:id="5345" w:name="_Toc512314529"/>
      <w:bookmarkStart w:id="5346" w:name="_Toc512314872"/>
      <w:bookmarkStart w:id="5347" w:name="_Toc512315211"/>
      <w:bookmarkStart w:id="5348" w:name="_Toc512319623"/>
      <w:bookmarkStart w:id="5349" w:name="_Toc512319962"/>
      <w:bookmarkStart w:id="5350" w:name="_Toc512320293"/>
      <w:bookmarkStart w:id="5351" w:name="_Toc512320624"/>
      <w:bookmarkStart w:id="5352" w:name="_Toc512320950"/>
      <w:bookmarkStart w:id="5353" w:name="_Toc512321276"/>
      <w:bookmarkStart w:id="5354" w:name="_Toc512321602"/>
      <w:bookmarkStart w:id="5355" w:name="_Toc512321929"/>
      <w:bookmarkStart w:id="5356" w:name="_Toc512322258"/>
      <w:bookmarkStart w:id="5357" w:name="_Toc512322587"/>
      <w:bookmarkStart w:id="5358" w:name="_Toc512322895"/>
      <w:bookmarkStart w:id="5359" w:name="_Toc512323202"/>
      <w:bookmarkStart w:id="5360" w:name="_Toc512326496"/>
      <w:bookmarkStart w:id="5361" w:name="_Toc512326817"/>
      <w:bookmarkStart w:id="5362" w:name="_Toc512327133"/>
      <w:bookmarkStart w:id="5363" w:name="_Toc512327449"/>
      <w:bookmarkStart w:id="5364" w:name="_Toc512327667"/>
      <w:bookmarkStart w:id="5365" w:name="_Toc512327987"/>
      <w:bookmarkStart w:id="5366" w:name="_Toc512328306"/>
      <w:bookmarkStart w:id="5367" w:name="_Toc512331146"/>
      <w:bookmarkStart w:id="5368" w:name="_Toc512331465"/>
      <w:bookmarkStart w:id="5369" w:name="_Toc512331895"/>
      <w:bookmarkStart w:id="5370" w:name="_Toc512402668"/>
      <w:bookmarkStart w:id="5371" w:name="_Toc512402982"/>
      <w:bookmarkStart w:id="5372" w:name="_Toc512403297"/>
      <w:bookmarkStart w:id="5373" w:name="_Toc512403609"/>
      <w:bookmarkStart w:id="5374" w:name="_Toc512407130"/>
      <w:bookmarkStart w:id="5375" w:name="_Toc512407441"/>
      <w:bookmarkStart w:id="5376" w:name="_Toc512408542"/>
      <w:bookmarkStart w:id="5377" w:name="_Toc512408850"/>
      <w:bookmarkStart w:id="5378" w:name="_Toc512409159"/>
      <w:bookmarkStart w:id="5379" w:name="_Toc512409467"/>
      <w:bookmarkStart w:id="5380" w:name="_Toc512426317"/>
      <w:bookmarkStart w:id="5381" w:name="_Toc512426616"/>
      <w:bookmarkStart w:id="5382" w:name="_Toc512426916"/>
      <w:bookmarkStart w:id="5383" w:name="_Toc512427215"/>
      <w:bookmarkStart w:id="5384" w:name="_Toc512427513"/>
      <w:bookmarkStart w:id="5385" w:name="_Toc512427811"/>
      <w:bookmarkStart w:id="5386" w:name="_Toc512428108"/>
      <w:bookmarkStart w:id="5387" w:name="_Toc512428404"/>
      <w:bookmarkStart w:id="5388" w:name="_Toc512435494"/>
      <w:bookmarkStart w:id="5389" w:name="_Toc512435784"/>
      <w:bookmarkStart w:id="5390" w:name="_Toc512436067"/>
      <w:bookmarkStart w:id="5391" w:name="_Toc512492831"/>
      <w:bookmarkStart w:id="5392" w:name="_Toc512493848"/>
      <w:bookmarkStart w:id="5393" w:name="_Toc512494312"/>
      <w:bookmarkStart w:id="5394" w:name="_Toc512494596"/>
      <w:bookmarkStart w:id="5395" w:name="_Toc512503387"/>
      <w:bookmarkStart w:id="5396" w:name="_Toc512503663"/>
      <w:bookmarkStart w:id="5397" w:name="_Toc512509366"/>
      <w:bookmarkStart w:id="5398" w:name="_Toc512958067"/>
      <w:bookmarkStart w:id="5399" w:name="_Toc513027004"/>
      <w:bookmarkStart w:id="5400" w:name="_Toc513880614"/>
      <w:bookmarkStart w:id="5401" w:name="_Toc513882534"/>
      <w:bookmarkStart w:id="5402" w:name="_Toc513882757"/>
      <w:bookmarkStart w:id="5403" w:name="_Toc513884290"/>
      <w:bookmarkStart w:id="5404" w:name="_Toc513884520"/>
      <w:bookmarkStart w:id="5405" w:name="_Toc513884744"/>
      <w:bookmarkStart w:id="5406" w:name="_Toc513885881"/>
      <w:bookmarkStart w:id="5407" w:name="_Toc513886105"/>
      <w:bookmarkStart w:id="5408" w:name="_Toc514060816"/>
      <w:bookmarkStart w:id="5409" w:name="_Toc518991277"/>
      <w:bookmarkStart w:id="5410" w:name="_Toc519064325"/>
      <w:bookmarkStart w:id="5411" w:name="_Toc519064704"/>
      <w:bookmarkStart w:id="5412" w:name="_Toc519145962"/>
      <w:bookmarkStart w:id="5413" w:name="_Toc519146398"/>
      <w:bookmarkStart w:id="5414" w:name="_Toc511973320"/>
      <w:bookmarkStart w:id="5415" w:name="_Toc511975629"/>
      <w:bookmarkStart w:id="5416" w:name="_Toc512060216"/>
      <w:bookmarkStart w:id="5417" w:name="_Toc512073201"/>
      <w:bookmarkStart w:id="5418" w:name="_Toc512073533"/>
      <w:bookmarkStart w:id="5419" w:name="_Toc512073865"/>
      <w:bookmarkStart w:id="5420" w:name="_Toc512158857"/>
      <w:bookmarkStart w:id="5421" w:name="_Toc512163166"/>
      <w:bookmarkStart w:id="5422" w:name="_Toc512163510"/>
      <w:bookmarkStart w:id="5423" w:name="_Toc512164595"/>
      <w:bookmarkStart w:id="5424" w:name="_Toc512164939"/>
      <w:bookmarkStart w:id="5425" w:name="_Toc512165284"/>
      <w:bookmarkStart w:id="5426" w:name="_Toc512165626"/>
      <w:bookmarkStart w:id="5427" w:name="_Toc512166652"/>
      <w:bookmarkStart w:id="5428" w:name="_Toc512166993"/>
      <w:bookmarkStart w:id="5429" w:name="_Toc512167333"/>
      <w:bookmarkStart w:id="5430" w:name="_Toc512165848"/>
      <w:bookmarkStart w:id="5431" w:name="_Toc512238364"/>
      <w:bookmarkStart w:id="5432" w:name="_Toc512257662"/>
      <w:bookmarkStart w:id="5433" w:name="_Toc512314055"/>
      <w:bookmarkStart w:id="5434" w:name="_Toc512314534"/>
      <w:bookmarkStart w:id="5435" w:name="_Toc512314877"/>
      <w:bookmarkStart w:id="5436" w:name="_Toc512315216"/>
      <w:bookmarkStart w:id="5437" w:name="_Toc512319628"/>
      <w:bookmarkStart w:id="5438" w:name="_Toc512319967"/>
      <w:bookmarkStart w:id="5439" w:name="_Toc512320298"/>
      <w:bookmarkStart w:id="5440" w:name="_Toc512320629"/>
      <w:bookmarkStart w:id="5441" w:name="_Toc512320955"/>
      <w:bookmarkStart w:id="5442" w:name="_Toc512321281"/>
      <w:bookmarkStart w:id="5443" w:name="_Toc512321607"/>
      <w:bookmarkStart w:id="5444" w:name="_Toc512321934"/>
      <w:bookmarkStart w:id="5445" w:name="_Toc512322263"/>
      <w:bookmarkStart w:id="5446" w:name="_Toc512322592"/>
      <w:bookmarkStart w:id="5447" w:name="_Toc512322900"/>
      <w:bookmarkStart w:id="5448" w:name="_Toc512323207"/>
      <w:bookmarkStart w:id="5449" w:name="_Toc512326501"/>
      <w:bookmarkStart w:id="5450" w:name="_Toc512326822"/>
      <w:bookmarkStart w:id="5451" w:name="_Toc512327138"/>
      <w:bookmarkStart w:id="5452" w:name="_Toc512327454"/>
      <w:bookmarkStart w:id="5453" w:name="_Toc512327672"/>
      <w:bookmarkStart w:id="5454" w:name="_Toc512327992"/>
      <w:bookmarkStart w:id="5455" w:name="_Toc512328311"/>
      <w:bookmarkStart w:id="5456" w:name="_Toc512331151"/>
      <w:bookmarkStart w:id="5457" w:name="_Toc512331470"/>
      <w:bookmarkStart w:id="5458" w:name="_Toc512331900"/>
      <w:bookmarkStart w:id="5459" w:name="_Toc512402673"/>
      <w:bookmarkStart w:id="5460" w:name="_Toc512402987"/>
      <w:bookmarkStart w:id="5461" w:name="_Toc512403302"/>
      <w:bookmarkStart w:id="5462" w:name="_Toc512403614"/>
      <w:bookmarkStart w:id="5463" w:name="_Toc512407135"/>
      <w:bookmarkStart w:id="5464" w:name="_Toc512407446"/>
      <w:bookmarkStart w:id="5465" w:name="_Toc512408547"/>
      <w:bookmarkStart w:id="5466" w:name="_Toc512408855"/>
      <w:bookmarkStart w:id="5467" w:name="_Toc512409164"/>
      <w:bookmarkStart w:id="5468" w:name="_Toc512409472"/>
      <w:bookmarkStart w:id="5469" w:name="_Toc512426322"/>
      <w:bookmarkStart w:id="5470" w:name="_Toc512426621"/>
      <w:bookmarkStart w:id="5471" w:name="_Toc512426921"/>
      <w:bookmarkStart w:id="5472" w:name="_Toc512427220"/>
      <w:bookmarkStart w:id="5473" w:name="_Toc512427518"/>
      <w:bookmarkStart w:id="5474" w:name="_Toc512427816"/>
      <w:bookmarkStart w:id="5475" w:name="_Toc512428113"/>
      <w:bookmarkStart w:id="5476" w:name="_Toc512428409"/>
      <w:bookmarkStart w:id="5477" w:name="_Toc512435499"/>
      <w:bookmarkStart w:id="5478" w:name="_Toc512435789"/>
      <w:bookmarkStart w:id="5479" w:name="_Toc512436072"/>
      <w:bookmarkStart w:id="5480" w:name="_Toc512492836"/>
      <w:bookmarkStart w:id="5481" w:name="_Toc512493853"/>
      <w:bookmarkStart w:id="5482" w:name="_Toc512494317"/>
      <w:bookmarkStart w:id="5483" w:name="_Toc512494601"/>
      <w:bookmarkStart w:id="5484" w:name="_Toc512503392"/>
      <w:bookmarkStart w:id="5485" w:name="_Toc512503668"/>
      <w:bookmarkStart w:id="5486" w:name="_Toc512509371"/>
      <w:bookmarkStart w:id="5487" w:name="_Toc512958072"/>
      <w:bookmarkStart w:id="5488" w:name="_Toc513027009"/>
      <w:bookmarkStart w:id="5489" w:name="_Toc513880619"/>
      <w:bookmarkStart w:id="5490" w:name="_Toc513882539"/>
      <w:bookmarkStart w:id="5491" w:name="_Toc513882762"/>
      <w:bookmarkStart w:id="5492" w:name="_Toc513884295"/>
      <w:bookmarkStart w:id="5493" w:name="_Toc513884525"/>
      <w:bookmarkStart w:id="5494" w:name="_Toc513884749"/>
      <w:bookmarkStart w:id="5495" w:name="_Toc513885886"/>
      <w:bookmarkStart w:id="5496" w:name="_Toc513886110"/>
      <w:bookmarkStart w:id="5497" w:name="_Toc514060821"/>
      <w:bookmarkStart w:id="5498" w:name="_Toc518991282"/>
      <w:bookmarkStart w:id="5499" w:name="_Toc519064330"/>
      <w:bookmarkStart w:id="5500" w:name="_Toc519064709"/>
      <w:bookmarkStart w:id="5501" w:name="_Toc519145967"/>
      <w:bookmarkStart w:id="5502" w:name="_Toc519146403"/>
      <w:bookmarkStart w:id="5503" w:name="_Toc511973321"/>
      <w:bookmarkStart w:id="5504" w:name="_Toc511975630"/>
      <w:bookmarkStart w:id="5505" w:name="_Toc512060217"/>
      <w:bookmarkStart w:id="5506" w:name="_Toc512073202"/>
      <w:bookmarkStart w:id="5507" w:name="_Toc512073534"/>
      <w:bookmarkStart w:id="5508" w:name="_Toc512073866"/>
      <w:bookmarkStart w:id="5509" w:name="_Toc512158858"/>
      <w:bookmarkStart w:id="5510" w:name="_Toc512163167"/>
      <w:bookmarkStart w:id="5511" w:name="_Toc512163511"/>
      <w:bookmarkStart w:id="5512" w:name="_Toc512164596"/>
      <w:bookmarkStart w:id="5513" w:name="_Toc512164940"/>
      <w:bookmarkStart w:id="5514" w:name="_Toc512165285"/>
      <w:bookmarkStart w:id="5515" w:name="_Toc512165627"/>
      <w:bookmarkStart w:id="5516" w:name="_Toc512166653"/>
      <w:bookmarkStart w:id="5517" w:name="_Toc512166994"/>
      <w:bookmarkStart w:id="5518" w:name="_Toc512167334"/>
      <w:bookmarkStart w:id="5519" w:name="_Toc512165849"/>
      <w:bookmarkStart w:id="5520" w:name="_Toc512238365"/>
      <w:bookmarkStart w:id="5521" w:name="_Toc512257663"/>
      <w:bookmarkStart w:id="5522" w:name="_Toc512314056"/>
      <w:bookmarkStart w:id="5523" w:name="_Toc512314535"/>
      <w:bookmarkStart w:id="5524" w:name="_Toc512314878"/>
      <w:bookmarkStart w:id="5525" w:name="_Toc512315217"/>
      <w:bookmarkStart w:id="5526" w:name="_Toc512319629"/>
      <w:bookmarkStart w:id="5527" w:name="_Toc512319968"/>
      <w:bookmarkStart w:id="5528" w:name="_Toc512320299"/>
      <w:bookmarkStart w:id="5529" w:name="_Toc512320630"/>
      <w:bookmarkStart w:id="5530" w:name="_Toc512320956"/>
      <w:bookmarkStart w:id="5531" w:name="_Toc512321282"/>
      <w:bookmarkStart w:id="5532" w:name="_Toc512321608"/>
      <w:bookmarkStart w:id="5533" w:name="_Toc512321935"/>
      <w:bookmarkStart w:id="5534" w:name="_Toc512322264"/>
      <w:bookmarkStart w:id="5535" w:name="_Toc512322593"/>
      <w:bookmarkStart w:id="5536" w:name="_Toc512322901"/>
      <w:bookmarkStart w:id="5537" w:name="_Toc512323208"/>
      <w:bookmarkStart w:id="5538" w:name="_Toc512326502"/>
      <w:bookmarkStart w:id="5539" w:name="_Toc512326823"/>
      <w:bookmarkStart w:id="5540" w:name="_Toc512327139"/>
      <w:bookmarkStart w:id="5541" w:name="_Toc512327455"/>
      <w:bookmarkStart w:id="5542" w:name="_Toc512327673"/>
      <w:bookmarkStart w:id="5543" w:name="_Toc512327993"/>
      <w:bookmarkStart w:id="5544" w:name="_Toc512328312"/>
      <w:bookmarkStart w:id="5545" w:name="_Toc512331152"/>
      <w:bookmarkStart w:id="5546" w:name="_Toc512331471"/>
      <w:bookmarkStart w:id="5547" w:name="_Toc512331901"/>
      <w:bookmarkStart w:id="5548" w:name="_Toc512402674"/>
      <w:bookmarkStart w:id="5549" w:name="_Toc512402988"/>
      <w:bookmarkStart w:id="5550" w:name="_Toc512403303"/>
      <w:bookmarkStart w:id="5551" w:name="_Toc512403615"/>
      <w:bookmarkStart w:id="5552" w:name="_Toc512407136"/>
      <w:bookmarkStart w:id="5553" w:name="_Toc512407447"/>
      <w:bookmarkStart w:id="5554" w:name="_Toc512408548"/>
      <w:bookmarkStart w:id="5555" w:name="_Toc512408856"/>
      <w:bookmarkStart w:id="5556" w:name="_Toc512409165"/>
      <w:bookmarkStart w:id="5557" w:name="_Toc512409473"/>
      <w:bookmarkStart w:id="5558" w:name="_Toc512426323"/>
      <w:bookmarkStart w:id="5559" w:name="_Toc512426622"/>
      <w:bookmarkStart w:id="5560" w:name="_Toc512426922"/>
      <w:bookmarkStart w:id="5561" w:name="_Toc512427221"/>
      <w:bookmarkStart w:id="5562" w:name="_Toc512427519"/>
      <w:bookmarkStart w:id="5563" w:name="_Toc512427817"/>
      <w:bookmarkStart w:id="5564" w:name="_Toc512428114"/>
      <w:bookmarkStart w:id="5565" w:name="_Toc512428410"/>
      <w:bookmarkStart w:id="5566" w:name="_Toc512435500"/>
      <w:bookmarkStart w:id="5567" w:name="_Toc512435790"/>
      <w:bookmarkStart w:id="5568" w:name="_Toc512436073"/>
      <w:bookmarkStart w:id="5569" w:name="_Toc512492837"/>
      <w:bookmarkStart w:id="5570" w:name="_Toc512493854"/>
      <w:bookmarkStart w:id="5571" w:name="_Toc512494318"/>
      <w:bookmarkStart w:id="5572" w:name="_Toc512494602"/>
      <w:bookmarkStart w:id="5573" w:name="_Toc512503393"/>
      <w:bookmarkStart w:id="5574" w:name="_Toc512503669"/>
      <w:bookmarkStart w:id="5575" w:name="_Toc512509372"/>
      <w:bookmarkStart w:id="5576" w:name="_Toc512958073"/>
      <w:bookmarkStart w:id="5577" w:name="_Toc513027010"/>
      <w:bookmarkStart w:id="5578" w:name="_Toc513880620"/>
      <w:bookmarkStart w:id="5579" w:name="_Toc513882540"/>
      <w:bookmarkStart w:id="5580" w:name="_Toc513882763"/>
      <w:bookmarkStart w:id="5581" w:name="_Toc513884296"/>
      <w:bookmarkStart w:id="5582" w:name="_Toc513884526"/>
      <w:bookmarkStart w:id="5583" w:name="_Toc513884750"/>
      <w:bookmarkStart w:id="5584" w:name="_Toc513885887"/>
      <w:bookmarkStart w:id="5585" w:name="_Toc513886111"/>
      <w:bookmarkStart w:id="5586" w:name="_Toc514060822"/>
      <w:bookmarkStart w:id="5587" w:name="_Toc518991283"/>
      <w:bookmarkStart w:id="5588" w:name="_Toc519064331"/>
      <w:bookmarkStart w:id="5589" w:name="_Toc519064710"/>
      <w:bookmarkStart w:id="5590" w:name="_Toc519145968"/>
      <w:bookmarkStart w:id="5591" w:name="_Toc519146404"/>
      <w:bookmarkStart w:id="5592" w:name="_Toc511973322"/>
      <w:bookmarkStart w:id="5593" w:name="_Toc511975631"/>
      <w:bookmarkStart w:id="5594" w:name="_Toc512060218"/>
      <w:bookmarkStart w:id="5595" w:name="_Toc512073203"/>
      <w:bookmarkStart w:id="5596" w:name="_Toc512073535"/>
      <w:bookmarkStart w:id="5597" w:name="_Toc512073867"/>
      <w:bookmarkStart w:id="5598" w:name="_Toc512158859"/>
      <w:bookmarkStart w:id="5599" w:name="_Toc512163168"/>
      <w:bookmarkStart w:id="5600" w:name="_Toc512163512"/>
      <w:bookmarkStart w:id="5601" w:name="_Toc512164597"/>
      <w:bookmarkStart w:id="5602" w:name="_Toc512164941"/>
      <w:bookmarkStart w:id="5603" w:name="_Toc512165286"/>
      <w:bookmarkStart w:id="5604" w:name="_Toc512165628"/>
      <w:bookmarkStart w:id="5605" w:name="_Toc512166654"/>
      <w:bookmarkStart w:id="5606" w:name="_Toc512166995"/>
      <w:bookmarkStart w:id="5607" w:name="_Toc512167335"/>
      <w:bookmarkStart w:id="5608" w:name="_Toc512165850"/>
      <w:bookmarkStart w:id="5609" w:name="_Toc512238366"/>
      <w:bookmarkStart w:id="5610" w:name="_Toc512257664"/>
      <w:bookmarkStart w:id="5611" w:name="_Toc512314057"/>
      <w:bookmarkStart w:id="5612" w:name="_Toc512314536"/>
      <w:bookmarkStart w:id="5613" w:name="_Toc512314879"/>
      <w:bookmarkStart w:id="5614" w:name="_Toc512315218"/>
      <w:bookmarkStart w:id="5615" w:name="_Toc512319630"/>
      <w:bookmarkStart w:id="5616" w:name="_Toc512319969"/>
      <w:bookmarkStart w:id="5617" w:name="_Toc512320300"/>
      <w:bookmarkStart w:id="5618" w:name="_Toc512320631"/>
      <w:bookmarkStart w:id="5619" w:name="_Toc512320957"/>
      <w:bookmarkStart w:id="5620" w:name="_Toc512321283"/>
      <w:bookmarkStart w:id="5621" w:name="_Toc512321609"/>
      <w:bookmarkStart w:id="5622" w:name="_Toc512321936"/>
      <w:bookmarkStart w:id="5623" w:name="_Toc512322265"/>
      <w:bookmarkStart w:id="5624" w:name="_Toc512322594"/>
      <w:bookmarkStart w:id="5625" w:name="_Toc512322902"/>
      <w:bookmarkStart w:id="5626" w:name="_Toc512323209"/>
      <w:bookmarkStart w:id="5627" w:name="_Toc512326503"/>
      <w:bookmarkStart w:id="5628" w:name="_Toc512326824"/>
      <w:bookmarkStart w:id="5629" w:name="_Toc512327140"/>
      <w:bookmarkStart w:id="5630" w:name="_Toc512327456"/>
      <w:bookmarkStart w:id="5631" w:name="_Toc512327674"/>
      <w:bookmarkStart w:id="5632" w:name="_Toc512327994"/>
      <w:bookmarkStart w:id="5633" w:name="_Toc512328313"/>
      <w:bookmarkStart w:id="5634" w:name="_Toc512331153"/>
      <w:bookmarkStart w:id="5635" w:name="_Toc512331472"/>
      <w:bookmarkStart w:id="5636" w:name="_Toc512331902"/>
      <w:bookmarkStart w:id="5637" w:name="_Toc512402675"/>
      <w:bookmarkStart w:id="5638" w:name="_Toc512402989"/>
      <w:bookmarkStart w:id="5639" w:name="_Toc512403304"/>
      <w:bookmarkStart w:id="5640" w:name="_Toc512403616"/>
      <w:bookmarkStart w:id="5641" w:name="_Toc512407137"/>
      <w:bookmarkStart w:id="5642" w:name="_Toc512407448"/>
      <w:bookmarkStart w:id="5643" w:name="_Toc512408549"/>
      <w:bookmarkStart w:id="5644" w:name="_Toc512408857"/>
      <w:bookmarkStart w:id="5645" w:name="_Toc512409166"/>
      <w:bookmarkStart w:id="5646" w:name="_Toc512409474"/>
      <w:bookmarkStart w:id="5647" w:name="_Toc512426324"/>
      <w:bookmarkStart w:id="5648" w:name="_Toc512426623"/>
      <w:bookmarkStart w:id="5649" w:name="_Toc512426923"/>
      <w:bookmarkStart w:id="5650" w:name="_Toc512427222"/>
      <w:bookmarkStart w:id="5651" w:name="_Toc512427520"/>
      <w:bookmarkStart w:id="5652" w:name="_Toc512427818"/>
      <w:bookmarkStart w:id="5653" w:name="_Toc512428115"/>
      <w:bookmarkStart w:id="5654" w:name="_Toc512428411"/>
      <w:bookmarkStart w:id="5655" w:name="_Toc512435501"/>
      <w:bookmarkStart w:id="5656" w:name="_Toc512435791"/>
      <w:bookmarkStart w:id="5657" w:name="_Toc512436074"/>
      <w:bookmarkStart w:id="5658" w:name="_Toc512492838"/>
      <w:bookmarkStart w:id="5659" w:name="_Toc512493855"/>
      <w:bookmarkStart w:id="5660" w:name="_Toc512494319"/>
      <w:bookmarkStart w:id="5661" w:name="_Toc512494603"/>
      <w:bookmarkStart w:id="5662" w:name="_Toc512503394"/>
      <w:bookmarkStart w:id="5663" w:name="_Toc512503670"/>
      <w:bookmarkStart w:id="5664" w:name="_Toc512509373"/>
      <w:bookmarkStart w:id="5665" w:name="_Toc512958074"/>
      <w:bookmarkStart w:id="5666" w:name="_Toc513027011"/>
      <w:bookmarkStart w:id="5667" w:name="_Toc513880621"/>
      <w:bookmarkStart w:id="5668" w:name="_Toc513882541"/>
      <w:bookmarkStart w:id="5669" w:name="_Toc513882764"/>
      <w:bookmarkStart w:id="5670" w:name="_Toc513884297"/>
      <w:bookmarkStart w:id="5671" w:name="_Toc513884527"/>
      <w:bookmarkStart w:id="5672" w:name="_Toc513884751"/>
      <w:bookmarkStart w:id="5673" w:name="_Toc513885888"/>
      <w:bookmarkStart w:id="5674" w:name="_Toc513886112"/>
      <w:bookmarkStart w:id="5675" w:name="_Toc514060823"/>
      <w:bookmarkStart w:id="5676" w:name="_Toc518991284"/>
      <w:bookmarkStart w:id="5677" w:name="_Toc519064332"/>
      <w:bookmarkStart w:id="5678" w:name="_Toc519064711"/>
      <w:bookmarkStart w:id="5679" w:name="_Toc519145969"/>
      <w:bookmarkStart w:id="5680" w:name="_Toc519146405"/>
      <w:bookmarkStart w:id="5681" w:name="_Toc511973323"/>
      <w:bookmarkStart w:id="5682" w:name="_Toc511975632"/>
      <w:bookmarkStart w:id="5683" w:name="_Toc512060219"/>
      <w:bookmarkStart w:id="5684" w:name="_Toc512073204"/>
      <w:bookmarkStart w:id="5685" w:name="_Toc512073536"/>
      <w:bookmarkStart w:id="5686" w:name="_Toc512073868"/>
      <w:bookmarkStart w:id="5687" w:name="_Toc512158860"/>
      <w:bookmarkStart w:id="5688" w:name="_Toc512163169"/>
      <w:bookmarkStart w:id="5689" w:name="_Toc512163513"/>
      <w:bookmarkStart w:id="5690" w:name="_Toc512164598"/>
      <w:bookmarkStart w:id="5691" w:name="_Toc512164942"/>
      <w:bookmarkStart w:id="5692" w:name="_Toc512165287"/>
      <w:bookmarkStart w:id="5693" w:name="_Toc512165629"/>
      <w:bookmarkStart w:id="5694" w:name="_Toc512166655"/>
      <w:bookmarkStart w:id="5695" w:name="_Toc512166996"/>
      <w:bookmarkStart w:id="5696" w:name="_Toc512167336"/>
      <w:bookmarkStart w:id="5697" w:name="_Toc512165851"/>
      <w:bookmarkStart w:id="5698" w:name="_Toc512238367"/>
      <w:bookmarkStart w:id="5699" w:name="_Toc512257665"/>
      <w:bookmarkStart w:id="5700" w:name="_Toc512314058"/>
      <w:bookmarkStart w:id="5701" w:name="_Toc512314537"/>
      <w:bookmarkStart w:id="5702" w:name="_Toc512314880"/>
      <w:bookmarkStart w:id="5703" w:name="_Toc512315219"/>
      <w:bookmarkStart w:id="5704" w:name="_Toc512319631"/>
      <w:bookmarkStart w:id="5705" w:name="_Toc512319970"/>
      <w:bookmarkStart w:id="5706" w:name="_Toc512320301"/>
      <w:bookmarkStart w:id="5707" w:name="_Toc512320632"/>
      <w:bookmarkStart w:id="5708" w:name="_Toc512320958"/>
      <w:bookmarkStart w:id="5709" w:name="_Toc512321284"/>
      <w:bookmarkStart w:id="5710" w:name="_Toc512321610"/>
      <w:bookmarkStart w:id="5711" w:name="_Toc512321937"/>
      <w:bookmarkStart w:id="5712" w:name="_Toc512322266"/>
      <w:bookmarkStart w:id="5713" w:name="_Toc512322595"/>
      <w:bookmarkStart w:id="5714" w:name="_Toc512322903"/>
      <w:bookmarkStart w:id="5715" w:name="_Toc512323210"/>
      <w:bookmarkStart w:id="5716" w:name="_Toc512326504"/>
      <w:bookmarkStart w:id="5717" w:name="_Toc512326825"/>
      <w:bookmarkStart w:id="5718" w:name="_Toc512327141"/>
      <w:bookmarkStart w:id="5719" w:name="_Toc512327457"/>
      <w:bookmarkStart w:id="5720" w:name="_Toc512327675"/>
      <w:bookmarkStart w:id="5721" w:name="_Toc512327995"/>
      <w:bookmarkStart w:id="5722" w:name="_Toc512328314"/>
      <w:bookmarkStart w:id="5723" w:name="_Toc512331154"/>
      <w:bookmarkStart w:id="5724" w:name="_Toc512331473"/>
      <w:bookmarkStart w:id="5725" w:name="_Toc512331903"/>
      <w:bookmarkStart w:id="5726" w:name="_Toc512402676"/>
      <w:bookmarkStart w:id="5727" w:name="_Toc512402990"/>
      <w:bookmarkStart w:id="5728" w:name="_Toc512403305"/>
      <w:bookmarkStart w:id="5729" w:name="_Toc512403617"/>
      <w:bookmarkStart w:id="5730" w:name="_Toc512407138"/>
      <w:bookmarkStart w:id="5731" w:name="_Toc512407449"/>
      <w:bookmarkStart w:id="5732" w:name="_Toc512408550"/>
      <w:bookmarkStart w:id="5733" w:name="_Toc512408858"/>
      <w:bookmarkStart w:id="5734" w:name="_Toc512409167"/>
      <w:bookmarkStart w:id="5735" w:name="_Toc512409475"/>
      <w:bookmarkStart w:id="5736" w:name="_Toc512426325"/>
      <w:bookmarkStart w:id="5737" w:name="_Toc512426624"/>
      <w:bookmarkStart w:id="5738" w:name="_Toc512426924"/>
      <w:bookmarkStart w:id="5739" w:name="_Toc512427223"/>
      <w:bookmarkStart w:id="5740" w:name="_Toc512427521"/>
      <w:bookmarkStart w:id="5741" w:name="_Toc512427819"/>
      <w:bookmarkStart w:id="5742" w:name="_Toc512428116"/>
      <w:bookmarkStart w:id="5743" w:name="_Toc512428412"/>
      <w:bookmarkStart w:id="5744" w:name="_Toc512435502"/>
      <w:bookmarkStart w:id="5745" w:name="_Toc512435792"/>
      <w:bookmarkStart w:id="5746" w:name="_Toc512436075"/>
      <w:bookmarkStart w:id="5747" w:name="_Toc512492839"/>
      <w:bookmarkStart w:id="5748" w:name="_Toc512493856"/>
      <w:bookmarkStart w:id="5749" w:name="_Toc512494320"/>
      <w:bookmarkStart w:id="5750" w:name="_Toc512494604"/>
      <w:bookmarkStart w:id="5751" w:name="_Toc512503395"/>
      <w:bookmarkStart w:id="5752" w:name="_Toc512503671"/>
      <w:bookmarkStart w:id="5753" w:name="_Toc512509374"/>
      <w:bookmarkStart w:id="5754" w:name="_Toc512958075"/>
      <w:bookmarkStart w:id="5755" w:name="_Toc513027012"/>
      <w:bookmarkStart w:id="5756" w:name="_Toc513880622"/>
      <w:bookmarkStart w:id="5757" w:name="_Toc513882542"/>
      <w:bookmarkStart w:id="5758" w:name="_Toc513882765"/>
      <w:bookmarkStart w:id="5759" w:name="_Toc513884298"/>
      <w:bookmarkStart w:id="5760" w:name="_Toc513884528"/>
      <w:bookmarkStart w:id="5761" w:name="_Toc513884752"/>
      <w:bookmarkStart w:id="5762" w:name="_Toc513885889"/>
      <w:bookmarkStart w:id="5763" w:name="_Toc513886113"/>
      <w:bookmarkStart w:id="5764" w:name="_Toc514060824"/>
      <w:bookmarkStart w:id="5765" w:name="_Toc518991285"/>
      <w:bookmarkStart w:id="5766" w:name="_Toc519064333"/>
      <w:bookmarkStart w:id="5767" w:name="_Toc519064712"/>
      <w:bookmarkStart w:id="5768" w:name="_Toc519145970"/>
      <w:bookmarkStart w:id="5769" w:name="_Toc519146406"/>
      <w:bookmarkStart w:id="5770" w:name="_Toc511973324"/>
      <w:bookmarkStart w:id="5771" w:name="_Toc511975633"/>
      <w:bookmarkStart w:id="5772" w:name="_Toc512060220"/>
      <w:bookmarkStart w:id="5773" w:name="_Toc512073205"/>
      <w:bookmarkStart w:id="5774" w:name="_Toc512073537"/>
      <w:bookmarkStart w:id="5775" w:name="_Toc512073869"/>
      <w:bookmarkStart w:id="5776" w:name="_Toc512158861"/>
      <w:bookmarkStart w:id="5777" w:name="_Toc512163170"/>
      <w:bookmarkStart w:id="5778" w:name="_Toc512163514"/>
      <w:bookmarkStart w:id="5779" w:name="_Toc512164599"/>
      <w:bookmarkStart w:id="5780" w:name="_Toc512164943"/>
      <w:bookmarkStart w:id="5781" w:name="_Toc512165288"/>
      <w:bookmarkStart w:id="5782" w:name="_Toc512165630"/>
      <w:bookmarkStart w:id="5783" w:name="_Toc512166656"/>
      <w:bookmarkStart w:id="5784" w:name="_Toc512166997"/>
      <w:bookmarkStart w:id="5785" w:name="_Toc512167337"/>
      <w:bookmarkStart w:id="5786" w:name="_Toc512165852"/>
      <w:bookmarkStart w:id="5787" w:name="_Toc512238368"/>
      <w:bookmarkStart w:id="5788" w:name="_Toc512257666"/>
      <w:bookmarkStart w:id="5789" w:name="_Toc512314059"/>
      <w:bookmarkStart w:id="5790" w:name="_Toc512314538"/>
      <w:bookmarkStart w:id="5791" w:name="_Toc512314881"/>
      <w:bookmarkStart w:id="5792" w:name="_Toc512315220"/>
      <w:bookmarkStart w:id="5793" w:name="_Toc512319632"/>
      <w:bookmarkStart w:id="5794" w:name="_Toc512319971"/>
      <w:bookmarkStart w:id="5795" w:name="_Toc512320302"/>
      <w:bookmarkStart w:id="5796" w:name="_Toc512320633"/>
      <w:bookmarkStart w:id="5797" w:name="_Toc512320959"/>
      <w:bookmarkStart w:id="5798" w:name="_Toc512321285"/>
      <w:bookmarkStart w:id="5799" w:name="_Toc512321611"/>
      <w:bookmarkStart w:id="5800" w:name="_Toc512321938"/>
      <w:bookmarkStart w:id="5801" w:name="_Toc512322267"/>
      <w:bookmarkStart w:id="5802" w:name="_Toc512322596"/>
      <w:bookmarkStart w:id="5803" w:name="_Toc512322904"/>
      <w:bookmarkStart w:id="5804" w:name="_Toc512323211"/>
      <w:bookmarkStart w:id="5805" w:name="_Toc512326505"/>
      <w:bookmarkStart w:id="5806" w:name="_Toc512326826"/>
      <w:bookmarkStart w:id="5807" w:name="_Toc512327142"/>
      <w:bookmarkStart w:id="5808" w:name="_Toc512327458"/>
      <w:bookmarkStart w:id="5809" w:name="_Toc512327676"/>
      <w:bookmarkStart w:id="5810" w:name="_Toc512327996"/>
      <w:bookmarkStart w:id="5811" w:name="_Toc512328315"/>
      <w:bookmarkStart w:id="5812" w:name="_Toc512331155"/>
      <w:bookmarkStart w:id="5813" w:name="_Toc512331474"/>
      <w:bookmarkStart w:id="5814" w:name="_Toc512331904"/>
      <w:bookmarkStart w:id="5815" w:name="_Toc512402677"/>
      <w:bookmarkStart w:id="5816" w:name="_Toc512402991"/>
      <w:bookmarkStart w:id="5817" w:name="_Toc512403306"/>
      <w:bookmarkStart w:id="5818" w:name="_Toc512403618"/>
      <w:bookmarkStart w:id="5819" w:name="_Toc512407139"/>
      <w:bookmarkStart w:id="5820" w:name="_Toc512407450"/>
      <w:bookmarkStart w:id="5821" w:name="_Toc512408551"/>
      <w:bookmarkStart w:id="5822" w:name="_Toc512408859"/>
      <w:bookmarkStart w:id="5823" w:name="_Toc512409168"/>
      <w:bookmarkStart w:id="5824" w:name="_Toc512409476"/>
      <w:bookmarkStart w:id="5825" w:name="_Toc512426326"/>
      <w:bookmarkStart w:id="5826" w:name="_Toc512426625"/>
      <w:bookmarkStart w:id="5827" w:name="_Toc512426925"/>
      <w:bookmarkStart w:id="5828" w:name="_Toc512427224"/>
      <w:bookmarkStart w:id="5829" w:name="_Toc512427522"/>
      <w:bookmarkStart w:id="5830" w:name="_Toc512427820"/>
      <w:bookmarkStart w:id="5831" w:name="_Toc512428117"/>
      <w:bookmarkStart w:id="5832" w:name="_Toc512428413"/>
      <w:bookmarkStart w:id="5833" w:name="_Toc512435503"/>
      <w:bookmarkStart w:id="5834" w:name="_Toc512435793"/>
      <w:bookmarkStart w:id="5835" w:name="_Toc512436076"/>
      <w:bookmarkStart w:id="5836" w:name="_Toc512492840"/>
      <w:bookmarkStart w:id="5837" w:name="_Toc512493857"/>
      <w:bookmarkStart w:id="5838" w:name="_Toc512494321"/>
      <w:bookmarkStart w:id="5839" w:name="_Toc512494605"/>
      <w:bookmarkStart w:id="5840" w:name="_Toc512503396"/>
      <w:bookmarkStart w:id="5841" w:name="_Toc512503672"/>
      <w:bookmarkStart w:id="5842" w:name="_Toc512509375"/>
      <w:bookmarkStart w:id="5843" w:name="_Toc512958076"/>
      <w:bookmarkStart w:id="5844" w:name="_Toc513027013"/>
      <w:bookmarkStart w:id="5845" w:name="_Toc513880623"/>
      <w:bookmarkStart w:id="5846" w:name="_Toc513882543"/>
      <w:bookmarkStart w:id="5847" w:name="_Toc513882766"/>
      <w:bookmarkStart w:id="5848" w:name="_Toc513884299"/>
      <w:bookmarkStart w:id="5849" w:name="_Toc513884529"/>
      <w:bookmarkStart w:id="5850" w:name="_Toc513884753"/>
      <w:bookmarkStart w:id="5851" w:name="_Toc513885890"/>
      <w:bookmarkStart w:id="5852" w:name="_Toc513886114"/>
      <w:bookmarkStart w:id="5853" w:name="_Toc514060825"/>
      <w:bookmarkStart w:id="5854" w:name="_Toc518991286"/>
      <w:bookmarkStart w:id="5855" w:name="_Toc519064334"/>
      <w:bookmarkStart w:id="5856" w:name="_Toc519064713"/>
      <w:bookmarkStart w:id="5857" w:name="_Toc519145971"/>
      <w:bookmarkStart w:id="5858" w:name="_Toc519146407"/>
      <w:bookmarkStart w:id="5859" w:name="_Toc511973325"/>
      <w:bookmarkStart w:id="5860" w:name="_Toc511975634"/>
      <w:bookmarkStart w:id="5861" w:name="_Toc512060221"/>
      <w:bookmarkStart w:id="5862" w:name="_Toc512073206"/>
      <w:bookmarkStart w:id="5863" w:name="_Toc512073538"/>
      <w:bookmarkStart w:id="5864" w:name="_Toc512073870"/>
      <w:bookmarkStart w:id="5865" w:name="_Toc512158862"/>
      <w:bookmarkStart w:id="5866" w:name="_Toc512163171"/>
      <w:bookmarkStart w:id="5867" w:name="_Toc512163515"/>
      <w:bookmarkStart w:id="5868" w:name="_Toc512164600"/>
      <w:bookmarkStart w:id="5869" w:name="_Toc512164944"/>
      <w:bookmarkStart w:id="5870" w:name="_Toc512165289"/>
      <w:bookmarkStart w:id="5871" w:name="_Toc512165631"/>
      <w:bookmarkStart w:id="5872" w:name="_Toc512166657"/>
      <w:bookmarkStart w:id="5873" w:name="_Toc512166998"/>
      <w:bookmarkStart w:id="5874" w:name="_Toc512167338"/>
      <w:bookmarkStart w:id="5875" w:name="_Toc512165853"/>
      <w:bookmarkStart w:id="5876" w:name="_Toc512238369"/>
      <w:bookmarkStart w:id="5877" w:name="_Toc512257667"/>
      <w:bookmarkStart w:id="5878" w:name="_Toc512314060"/>
      <w:bookmarkStart w:id="5879" w:name="_Toc512314539"/>
      <w:bookmarkStart w:id="5880" w:name="_Toc512314882"/>
      <w:bookmarkStart w:id="5881" w:name="_Toc512315221"/>
      <w:bookmarkStart w:id="5882" w:name="_Toc512319633"/>
      <w:bookmarkStart w:id="5883" w:name="_Toc512319972"/>
      <w:bookmarkStart w:id="5884" w:name="_Toc512320303"/>
      <w:bookmarkStart w:id="5885" w:name="_Toc512320634"/>
      <w:bookmarkStart w:id="5886" w:name="_Toc512320960"/>
      <w:bookmarkStart w:id="5887" w:name="_Toc512321286"/>
      <w:bookmarkStart w:id="5888" w:name="_Toc512321612"/>
      <w:bookmarkStart w:id="5889" w:name="_Toc512321939"/>
      <w:bookmarkStart w:id="5890" w:name="_Toc512322268"/>
      <w:bookmarkStart w:id="5891" w:name="_Toc512322597"/>
      <w:bookmarkStart w:id="5892" w:name="_Toc512322905"/>
      <w:bookmarkStart w:id="5893" w:name="_Toc512323212"/>
      <w:bookmarkStart w:id="5894" w:name="_Toc512326506"/>
      <w:bookmarkStart w:id="5895" w:name="_Toc512326827"/>
      <w:bookmarkStart w:id="5896" w:name="_Toc512327143"/>
      <w:bookmarkStart w:id="5897" w:name="_Toc512327459"/>
      <w:bookmarkStart w:id="5898" w:name="_Toc512327677"/>
      <w:bookmarkStart w:id="5899" w:name="_Toc512327997"/>
      <w:bookmarkStart w:id="5900" w:name="_Toc512328316"/>
      <w:bookmarkStart w:id="5901" w:name="_Toc512331156"/>
      <w:bookmarkStart w:id="5902" w:name="_Toc512331475"/>
      <w:bookmarkStart w:id="5903" w:name="_Toc512331905"/>
      <w:bookmarkStart w:id="5904" w:name="_Toc512402678"/>
      <w:bookmarkStart w:id="5905" w:name="_Toc512402992"/>
      <w:bookmarkStart w:id="5906" w:name="_Toc512403307"/>
      <w:bookmarkStart w:id="5907" w:name="_Toc512403619"/>
      <w:bookmarkStart w:id="5908" w:name="_Toc512407140"/>
      <w:bookmarkStart w:id="5909" w:name="_Toc512407451"/>
      <w:bookmarkStart w:id="5910" w:name="_Toc512408552"/>
      <w:bookmarkStart w:id="5911" w:name="_Toc512408860"/>
      <w:bookmarkStart w:id="5912" w:name="_Toc512409169"/>
      <w:bookmarkStart w:id="5913" w:name="_Toc512409477"/>
      <w:bookmarkStart w:id="5914" w:name="_Toc512426327"/>
      <w:bookmarkStart w:id="5915" w:name="_Toc512426626"/>
      <w:bookmarkStart w:id="5916" w:name="_Toc512426926"/>
      <w:bookmarkStart w:id="5917" w:name="_Toc512427225"/>
      <w:bookmarkStart w:id="5918" w:name="_Toc512427523"/>
      <w:bookmarkStart w:id="5919" w:name="_Toc512427821"/>
      <w:bookmarkStart w:id="5920" w:name="_Toc512428118"/>
      <w:bookmarkStart w:id="5921" w:name="_Toc512428414"/>
      <w:bookmarkStart w:id="5922" w:name="_Toc512435504"/>
      <w:bookmarkStart w:id="5923" w:name="_Toc512435794"/>
      <w:bookmarkStart w:id="5924" w:name="_Toc512436077"/>
      <w:bookmarkStart w:id="5925" w:name="_Toc512492841"/>
      <w:bookmarkStart w:id="5926" w:name="_Toc512493858"/>
      <w:bookmarkStart w:id="5927" w:name="_Toc512494322"/>
      <w:bookmarkStart w:id="5928" w:name="_Toc512494606"/>
      <w:bookmarkStart w:id="5929" w:name="_Toc512503397"/>
      <w:bookmarkStart w:id="5930" w:name="_Toc512503673"/>
      <w:bookmarkStart w:id="5931" w:name="_Toc512509376"/>
      <w:bookmarkStart w:id="5932" w:name="_Toc512958077"/>
      <w:bookmarkStart w:id="5933" w:name="_Toc513027014"/>
      <w:bookmarkStart w:id="5934" w:name="_Toc513880624"/>
      <w:bookmarkStart w:id="5935" w:name="_Toc513882544"/>
      <w:bookmarkStart w:id="5936" w:name="_Toc513882767"/>
      <w:bookmarkStart w:id="5937" w:name="_Toc513884300"/>
      <w:bookmarkStart w:id="5938" w:name="_Toc513884530"/>
      <w:bookmarkStart w:id="5939" w:name="_Toc513884754"/>
      <w:bookmarkStart w:id="5940" w:name="_Toc513885891"/>
      <w:bookmarkStart w:id="5941" w:name="_Toc513886115"/>
      <w:bookmarkStart w:id="5942" w:name="_Toc514060826"/>
      <w:bookmarkStart w:id="5943" w:name="_Toc518991287"/>
      <w:bookmarkStart w:id="5944" w:name="_Toc519064335"/>
      <w:bookmarkStart w:id="5945" w:name="_Toc519064714"/>
      <w:bookmarkStart w:id="5946" w:name="_Toc519145972"/>
      <w:bookmarkStart w:id="5947" w:name="_Toc519146408"/>
      <w:bookmarkStart w:id="5948" w:name="_Toc511973326"/>
      <w:bookmarkStart w:id="5949" w:name="_Toc511975635"/>
      <w:bookmarkStart w:id="5950" w:name="_Toc512060222"/>
      <w:bookmarkStart w:id="5951" w:name="_Toc512073207"/>
      <w:bookmarkStart w:id="5952" w:name="_Toc512073539"/>
      <w:bookmarkStart w:id="5953" w:name="_Toc512073871"/>
      <w:bookmarkStart w:id="5954" w:name="_Toc512158863"/>
      <w:bookmarkStart w:id="5955" w:name="_Toc512163172"/>
      <w:bookmarkStart w:id="5956" w:name="_Toc512163516"/>
      <w:bookmarkStart w:id="5957" w:name="_Toc512164601"/>
      <w:bookmarkStart w:id="5958" w:name="_Toc512164945"/>
      <w:bookmarkStart w:id="5959" w:name="_Toc512165290"/>
      <w:bookmarkStart w:id="5960" w:name="_Toc512165632"/>
      <w:bookmarkStart w:id="5961" w:name="_Toc512166658"/>
      <w:bookmarkStart w:id="5962" w:name="_Toc512166999"/>
      <w:bookmarkStart w:id="5963" w:name="_Toc512167339"/>
      <w:bookmarkStart w:id="5964" w:name="_Toc512165854"/>
      <w:bookmarkStart w:id="5965" w:name="_Toc512238370"/>
      <w:bookmarkStart w:id="5966" w:name="_Toc512257668"/>
      <w:bookmarkStart w:id="5967" w:name="_Toc512314061"/>
      <w:bookmarkStart w:id="5968" w:name="_Toc512314540"/>
      <w:bookmarkStart w:id="5969" w:name="_Toc512314883"/>
      <w:bookmarkStart w:id="5970" w:name="_Toc512315222"/>
      <w:bookmarkStart w:id="5971" w:name="_Toc512319634"/>
      <w:bookmarkStart w:id="5972" w:name="_Toc512319973"/>
      <w:bookmarkStart w:id="5973" w:name="_Toc512320304"/>
      <w:bookmarkStart w:id="5974" w:name="_Toc512320635"/>
      <w:bookmarkStart w:id="5975" w:name="_Toc512320961"/>
      <w:bookmarkStart w:id="5976" w:name="_Toc512321287"/>
      <w:bookmarkStart w:id="5977" w:name="_Toc512321613"/>
      <w:bookmarkStart w:id="5978" w:name="_Toc512321940"/>
      <w:bookmarkStart w:id="5979" w:name="_Toc512322269"/>
      <w:bookmarkStart w:id="5980" w:name="_Toc512322598"/>
      <w:bookmarkStart w:id="5981" w:name="_Toc512322906"/>
      <w:bookmarkStart w:id="5982" w:name="_Toc512323213"/>
      <w:bookmarkStart w:id="5983" w:name="_Toc512326507"/>
      <w:bookmarkStart w:id="5984" w:name="_Toc512326828"/>
      <w:bookmarkStart w:id="5985" w:name="_Toc512327144"/>
      <w:bookmarkStart w:id="5986" w:name="_Toc512327460"/>
      <w:bookmarkStart w:id="5987" w:name="_Toc512327678"/>
      <w:bookmarkStart w:id="5988" w:name="_Toc512327998"/>
      <w:bookmarkStart w:id="5989" w:name="_Toc512328317"/>
      <w:bookmarkStart w:id="5990" w:name="_Toc512331157"/>
      <w:bookmarkStart w:id="5991" w:name="_Toc512331476"/>
      <w:bookmarkStart w:id="5992" w:name="_Toc512331906"/>
      <w:bookmarkStart w:id="5993" w:name="_Toc512402679"/>
      <w:bookmarkStart w:id="5994" w:name="_Toc512402993"/>
      <w:bookmarkStart w:id="5995" w:name="_Toc512403308"/>
      <w:bookmarkStart w:id="5996" w:name="_Toc512403620"/>
      <w:bookmarkStart w:id="5997" w:name="_Toc512407141"/>
      <w:bookmarkStart w:id="5998" w:name="_Toc512407452"/>
      <w:bookmarkStart w:id="5999" w:name="_Toc512408553"/>
      <w:bookmarkStart w:id="6000" w:name="_Toc512408861"/>
      <w:bookmarkStart w:id="6001" w:name="_Toc512409170"/>
      <w:bookmarkStart w:id="6002" w:name="_Toc512409478"/>
      <w:bookmarkStart w:id="6003" w:name="_Toc512426328"/>
      <w:bookmarkStart w:id="6004" w:name="_Toc512426627"/>
      <w:bookmarkStart w:id="6005" w:name="_Toc512426927"/>
      <w:bookmarkStart w:id="6006" w:name="_Toc512427226"/>
      <w:bookmarkStart w:id="6007" w:name="_Toc512427524"/>
      <w:bookmarkStart w:id="6008" w:name="_Toc512427822"/>
      <w:bookmarkStart w:id="6009" w:name="_Toc512428119"/>
      <w:bookmarkStart w:id="6010" w:name="_Toc512428415"/>
      <w:bookmarkStart w:id="6011" w:name="_Toc512435505"/>
      <w:bookmarkStart w:id="6012" w:name="_Toc512435795"/>
      <w:bookmarkStart w:id="6013" w:name="_Toc512436078"/>
      <w:bookmarkStart w:id="6014" w:name="_Toc512492842"/>
      <w:bookmarkStart w:id="6015" w:name="_Toc512493859"/>
      <w:bookmarkStart w:id="6016" w:name="_Toc512494323"/>
      <w:bookmarkStart w:id="6017" w:name="_Toc512494607"/>
      <w:bookmarkStart w:id="6018" w:name="_Toc512503398"/>
      <w:bookmarkStart w:id="6019" w:name="_Toc512503674"/>
      <w:bookmarkStart w:id="6020" w:name="_Toc512509377"/>
      <w:bookmarkStart w:id="6021" w:name="_Toc512958078"/>
      <w:bookmarkStart w:id="6022" w:name="_Toc513027015"/>
      <w:bookmarkStart w:id="6023" w:name="_Toc513880625"/>
      <w:bookmarkStart w:id="6024" w:name="_Toc513882545"/>
      <w:bookmarkStart w:id="6025" w:name="_Toc513882768"/>
      <w:bookmarkStart w:id="6026" w:name="_Toc513884301"/>
      <w:bookmarkStart w:id="6027" w:name="_Toc513884531"/>
      <w:bookmarkStart w:id="6028" w:name="_Toc513884755"/>
      <w:bookmarkStart w:id="6029" w:name="_Toc513885892"/>
      <w:bookmarkStart w:id="6030" w:name="_Toc513886116"/>
      <w:bookmarkStart w:id="6031" w:name="_Toc514060827"/>
      <w:bookmarkStart w:id="6032" w:name="_Toc518991288"/>
      <w:bookmarkStart w:id="6033" w:name="_Toc519064336"/>
      <w:bookmarkStart w:id="6034" w:name="_Toc519064715"/>
      <w:bookmarkStart w:id="6035" w:name="_Toc519145973"/>
      <w:bookmarkStart w:id="6036" w:name="_Toc519146409"/>
      <w:bookmarkStart w:id="6037" w:name="_Toc511973327"/>
      <w:bookmarkStart w:id="6038" w:name="_Toc511975636"/>
      <w:bookmarkStart w:id="6039" w:name="_Toc512060223"/>
      <w:bookmarkStart w:id="6040" w:name="_Toc512073208"/>
      <w:bookmarkStart w:id="6041" w:name="_Toc512073540"/>
      <w:bookmarkStart w:id="6042" w:name="_Toc512073872"/>
      <w:bookmarkStart w:id="6043" w:name="_Toc512158864"/>
      <w:bookmarkStart w:id="6044" w:name="_Toc512163173"/>
      <w:bookmarkStart w:id="6045" w:name="_Toc512163517"/>
      <w:bookmarkStart w:id="6046" w:name="_Toc512164602"/>
      <w:bookmarkStart w:id="6047" w:name="_Toc512164946"/>
      <w:bookmarkStart w:id="6048" w:name="_Toc512165291"/>
      <w:bookmarkStart w:id="6049" w:name="_Toc512165633"/>
      <w:bookmarkStart w:id="6050" w:name="_Toc512166659"/>
      <w:bookmarkStart w:id="6051" w:name="_Toc512167000"/>
      <w:bookmarkStart w:id="6052" w:name="_Toc512167340"/>
      <w:bookmarkStart w:id="6053" w:name="_Toc512165855"/>
      <w:bookmarkStart w:id="6054" w:name="_Toc512238371"/>
      <w:bookmarkStart w:id="6055" w:name="_Toc512257669"/>
      <w:bookmarkStart w:id="6056" w:name="_Toc512314062"/>
      <w:bookmarkStart w:id="6057" w:name="_Toc512314541"/>
      <w:bookmarkStart w:id="6058" w:name="_Toc512314884"/>
      <w:bookmarkStart w:id="6059" w:name="_Toc512315223"/>
      <w:bookmarkStart w:id="6060" w:name="_Toc512319635"/>
      <w:bookmarkStart w:id="6061" w:name="_Toc512319974"/>
      <w:bookmarkStart w:id="6062" w:name="_Toc512320305"/>
      <w:bookmarkStart w:id="6063" w:name="_Toc512320636"/>
      <w:bookmarkStart w:id="6064" w:name="_Toc512320962"/>
      <w:bookmarkStart w:id="6065" w:name="_Toc512321288"/>
      <w:bookmarkStart w:id="6066" w:name="_Toc512321614"/>
      <w:bookmarkStart w:id="6067" w:name="_Toc512321941"/>
      <w:bookmarkStart w:id="6068" w:name="_Toc512322270"/>
      <w:bookmarkStart w:id="6069" w:name="_Toc512322599"/>
      <w:bookmarkStart w:id="6070" w:name="_Toc512322907"/>
      <w:bookmarkStart w:id="6071" w:name="_Toc512323214"/>
      <w:bookmarkStart w:id="6072" w:name="_Toc512326508"/>
      <w:bookmarkStart w:id="6073" w:name="_Toc512326829"/>
      <w:bookmarkStart w:id="6074" w:name="_Toc512327145"/>
      <w:bookmarkStart w:id="6075" w:name="_Toc512327461"/>
      <w:bookmarkStart w:id="6076" w:name="_Toc512327679"/>
      <w:bookmarkStart w:id="6077" w:name="_Toc512327999"/>
      <w:bookmarkStart w:id="6078" w:name="_Toc512328318"/>
      <w:bookmarkStart w:id="6079" w:name="_Toc512331158"/>
      <w:bookmarkStart w:id="6080" w:name="_Toc512331477"/>
      <w:bookmarkStart w:id="6081" w:name="_Toc512331907"/>
      <w:bookmarkStart w:id="6082" w:name="_Toc512402680"/>
      <w:bookmarkStart w:id="6083" w:name="_Toc512402994"/>
      <w:bookmarkStart w:id="6084" w:name="_Toc512403309"/>
      <w:bookmarkStart w:id="6085" w:name="_Toc512403621"/>
      <w:bookmarkStart w:id="6086" w:name="_Toc512407142"/>
      <w:bookmarkStart w:id="6087" w:name="_Toc512407453"/>
      <w:bookmarkStart w:id="6088" w:name="_Toc512408554"/>
      <w:bookmarkStart w:id="6089" w:name="_Toc512408862"/>
      <w:bookmarkStart w:id="6090" w:name="_Toc512409171"/>
      <w:bookmarkStart w:id="6091" w:name="_Toc512409479"/>
      <w:bookmarkStart w:id="6092" w:name="_Toc512426329"/>
      <w:bookmarkStart w:id="6093" w:name="_Toc512426628"/>
      <w:bookmarkStart w:id="6094" w:name="_Toc512426928"/>
      <w:bookmarkStart w:id="6095" w:name="_Toc512427227"/>
      <w:bookmarkStart w:id="6096" w:name="_Toc512427525"/>
      <w:bookmarkStart w:id="6097" w:name="_Toc512427823"/>
      <w:bookmarkStart w:id="6098" w:name="_Toc512428120"/>
      <w:bookmarkStart w:id="6099" w:name="_Toc512428416"/>
      <w:bookmarkStart w:id="6100" w:name="_Toc512435506"/>
      <w:bookmarkStart w:id="6101" w:name="_Toc512435796"/>
      <w:bookmarkStart w:id="6102" w:name="_Toc512436079"/>
      <w:bookmarkStart w:id="6103" w:name="_Toc512492843"/>
      <w:bookmarkStart w:id="6104" w:name="_Toc512493860"/>
      <w:bookmarkStart w:id="6105" w:name="_Toc512494324"/>
      <w:bookmarkStart w:id="6106" w:name="_Toc512494608"/>
      <w:bookmarkStart w:id="6107" w:name="_Toc512503399"/>
      <w:bookmarkStart w:id="6108" w:name="_Toc512503675"/>
      <w:bookmarkStart w:id="6109" w:name="_Toc512509378"/>
      <w:bookmarkStart w:id="6110" w:name="_Toc512958079"/>
      <w:bookmarkStart w:id="6111" w:name="_Toc513027016"/>
      <w:bookmarkStart w:id="6112" w:name="_Toc513880626"/>
      <w:bookmarkStart w:id="6113" w:name="_Toc513882546"/>
      <w:bookmarkStart w:id="6114" w:name="_Toc513882769"/>
      <w:bookmarkStart w:id="6115" w:name="_Toc513884302"/>
      <w:bookmarkStart w:id="6116" w:name="_Toc513884532"/>
      <w:bookmarkStart w:id="6117" w:name="_Toc513884756"/>
      <w:bookmarkStart w:id="6118" w:name="_Toc513885893"/>
      <w:bookmarkStart w:id="6119" w:name="_Toc513886117"/>
      <w:bookmarkStart w:id="6120" w:name="_Toc514060828"/>
      <w:bookmarkStart w:id="6121" w:name="_Toc518991289"/>
      <w:bookmarkStart w:id="6122" w:name="_Toc519064337"/>
      <w:bookmarkStart w:id="6123" w:name="_Toc519064716"/>
      <w:bookmarkStart w:id="6124" w:name="_Toc519145974"/>
      <w:bookmarkStart w:id="6125" w:name="_Toc519146410"/>
      <w:bookmarkStart w:id="6126" w:name="_Toc511973328"/>
      <w:bookmarkStart w:id="6127" w:name="_Toc511975637"/>
      <w:bookmarkStart w:id="6128" w:name="_Toc512060224"/>
      <w:bookmarkStart w:id="6129" w:name="_Toc512073209"/>
      <w:bookmarkStart w:id="6130" w:name="_Toc512073541"/>
      <w:bookmarkStart w:id="6131" w:name="_Toc512073873"/>
      <w:bookmarkStart w:id="6132" w:name="_Toc512158865"/>
      <w:bookmarkStart w:id="6133" w:name="_Toc512163174"/>
      <w:bookmarkStart w:id="6134" w:name="_Toc512163518"/>
      <w:bookmarkStart w:id="6135" w:name="_Toc512164603"/>
      <w:bookmarkStart w:id="6136" w:name="_Toc512164947"/>
      <w:bookmarkStart w:id="6137" w:name="_Toc512165292"/>
      <w:bookmarkStart w:id="6138" w:name="_Toc512165634"/>
      <w:bookmarkStart w:id="6139" w:name="_Toc512166660"/>
      <w:bookmarkStart w:id="6140" w:name="_Toc512167001"/>
      <w:bookmarkStart w:id="6141" w:name="_Toc512167341"/>
      <w:bookmarkStart w:id="6142" w:name="_Toc512165856"/>
      <w:bookmarkStart w:id="6143" w:name="_Toc512238372"/>
      <w:bookmarkStart w:id="6144" w:name="_Toc512257670"/>
      <w:bookmarkStart w:id="6145" w:name="_Toc512314063"/>
      <w:bookmarkStart w:id="6146" w:name="_Toc512314542"/>
      <w:bookmarkStart w:id="6147" w:name="_Toc512314885"/>
      <w:bookmarkStart w:id="6148" w:name="_Toc512315224"/>
      <w:bookmarkStart w:id="6149" w:name="_Toc512319636"/>
      <w:bookmarkStart w:id="6150" w:name="_Toc512319975"/>
      <w:bookmarkStart w:id="6151" w:name="_Toc512320306"/>
      <w:bookmarkStart w:id="6152" w:name="_Toc512320637"/>
      <w:bookmarkStart w:id="6153" w:name="_Toc512320963"/>
      <w:bookmarkStart w:id="6154" w:name="_Toc512321289"/>
      <w:bookmarkStart w:id="6155" w:name="_Toc512321615"/>
      <w:bookmarkStart w:id="6156" w:name="_Toc512321942"/>
      <w:bookmarkStart w:id="6157" w:name="_Toc512322271"/>
      <w:bookmarkStart w:id="6158" w:name="_Toc512322600"/>
      <w:bookmarkStart w:id="6159" w:name="_Toc512322908"/>
      <w:bookmarkStart w:id="6160" w:name="_Toc512323215"/>
      <w:bookmarkStart w:id="6161" w:name="_Toc512326509"/>
      <w:bookmarkStart w:id="6162" w:name="_Toc512326830"/>
      <w:bookmarkStart w:id="6163" w:name="_Toc512327146"/>
      <w:bookmarkStart w:id="6164" w:name="_Toc512327462"/>
      <w:bookmarkStart w:id="6165" w:name="_Toc512327680"/>
      <w:bookmarkStart w:id="6166" w:name="_Toc512328000"/>
      <w:bookmarkStart w:id="6167" w:name="_Toc512328319"/>
      <w:bookmarkStart w:id="6168" w:name="_Toc512331159"/>
      <w:bookmarkStart w:id="6169" w:name="_Toc512331478"/>
      <w:bookmarkStart w:id="6170" w:name="_Toc512331908"/>
      <w:bookmarkStart w:id="6171" w:name="_Toc512402681"/>
      <w:bookmarkStart w:id="6172" w:name="_Toc512402995"/>
      <w:bookmarkStart w:id="6173" w:name="_Toc512403310"/>
      <w:bookmarkStart w:id="6174" w:name="_Toc512403622"/>
      <w:bookmarkStart w:id="6175" w:name="_Toc512407143"/>
      <w:bookmarkStart w:id="6176" w:name="_Toc512407454"/>
      <w:bookmarkStart w:id="6177" w:name="_Toc512408555"/>
      <w:bookmarkStart w:id="6178" w:name="_Toc512408863"/>
      <w:bookmarkStart w:id="6179" w:name="_Toc512409172"/>
      <w:bookmarkStart w:id="6180" w:name="_Toc512409480"/>
      <w:bookmarkStart w:id="6181" w:name="_Toc512426330"/>
      <w:bookmarkStart w:id="6182" w:name="_Toc512426629"/>
      <w:bookmarkStart w:id="6183" w:name="_Toc512426929"/>
      <w:bookmarkStart w:id="6184" w:name="_Toc512427228"/>
      <w:bookmarkStart w:id="6185" w:name="_Toc512427526"/>
      <w:bookmarkStart w:id="6186" w:name="_Toc512427824"/>
      <w:bookmarkStart w:id="6187" w:name="_Toc512428121"/>
      <w:bookmarkStart w:id="6188" w:name="_Toc512428417"/>
      <w:bookmarkStart w:id="6189" w:name="_Toc512435507"/>
      <w:bookmarkStart w:id="6190" w:name="_Toc512435797"/>
      <w:bookmarkStart w:id="6191" w:name="_Toc512436080"/>
      <w:bookmarkStart w:id="6192" w:name="_Toc512492844"/>
      <w:bookmarkStart w:id="6193" w:name="_Toc512493861"/>
      <w:bookmarkStart w:id="6194" w:name="_Toc512494325"/>
      <w:bookmarkStart w:id="6195" w:name="_Toc512494609"/>
      <w:bookmarkStart w:id="6196" w:name="_Toc512503400"/>
      <w:bookmarkStart w:id="6197" w:name="_Toc512503676"/>
      <w:bookmarkStart w:id="6198" w:name="_Toc512509379"/>
      <w:bookmarkStart w:id="6199" w:name="_Toc512958080"/>
      <w:bookmarkStart w:id="6200" w:name="_Toc513027017"/>
      <w:bookmarkStart w:id="6201" w:name="_Toc513880627"/>
      <w:bookmarkStart w:id="6202" w:name="_Toc513882547"/>
      <w:bookmarkStart w:id="6203" w:name="_Toc513882770"/>
      <w:bookmarkStart w:id="6204" w:name="_Toc513884303"/>
      <w:bookmarkStart w:id="6205" w:name="_Toc513884533"/>
      <w:bookmarkStart w:id="6206" w:name="_Toc513884757"/>
      <w:bookmarkStart w:id="6207" w:name="_Toc513885894"/>
      <w:bookmarkStart w:id="6208" w:name="_Toc513886118"/>
      <w:bookmarkStart w:id="6209" w:name="_Toc514060829"/>
      <w:bookmarkStart w:id="6210" w:name="_Toc518991290"/>
      <w:bookmarkStart w:id="6211" w:name="_Toc519064338"/>
      <w:bookmarkStart w:id="6212" w:name="_Toc519064717"/>
      <w:bookmarkStart w:id="6213" w:name="_Toc519145975"/>
      <w:bookmarkStart w:id="6214" w:name="_Toc519146411"/>
      <w:bookmarkStart w:id="6215" w:name="_Toc511973331"/>
      <w:bookmarkStart w:id="6216" w:name="_Toc511975640"/>
      <w:bookmarkStart w:id="6217" w:name="_Toc512060227"/>
      <w:bookmarkStart w:id="6218" w:name="_Toc512073212"/>
      <w:bookmarkStart w:id="6219" w:name="_Toc512073544"/>
      <w:bookmarkStart w:id="6220" w:name="_Toc512073876"/>
      <w:bookmarkStart w:id="6221" w:name="_Toc512158868"/>
      <w:bookmarkStart w:id="6222" w:name="_Toc512163177"/>
      <w:bookmarkStart w:id="6223" w:name="_Toc512163521"/>
      <w:bookmarkStart w:id="6224" w:name="_Toc512164606"/>
      <w:bookmarkStart w:id="6225" w:name="_Toc512164950"/>
      <w:bookmarkStart w:id="6226" w:name="_Toc512165295"/>
      <w:bookmarkStart w:id="6227" w:name="_Toc512165637"/>
      <w:bookmarkStart w:id="6228" w:name="_Toc512166663"/>
      <w:bookmarkStart w:id="6229" w:name="_Toc512167004"/>
      <w:bookmarkStart w:id="6230" w:name="_Toc512167344"/>
      <w:bookmarkStart w:id="6231" w:name="_Toc512165859"/>
      <w:bookmarkStart w:id="6232" w:name="_Toc512238375"/>
      <w:bookmarkStart w:id="6233" w:name="_Toc512257673"/>
      <w:bookmarkStart w:id="6234" w:name="_Toc512314066"/>
      <w:bookmarkStart w:id="6235" w:name="_Toc512314545"/>
      <w:bookmarkStart w:id="6236" w:name="_Toc512314888"/>
      <w:bookmarkStart w:id="6237" w:name="_Toc512315227"/>
      <w:bookmarkStart w:id="6238" w:name="_Toc512319639"/>
      <w:bookmarkStart w:id="6239" w:name="_Toc512319978"/>
      <w:bookmarkStart w:id="6240" w:name="_Toc512320309"/>
      <w:bookmarkStart w:id="6241" w:name="_Toc512320640"/>
      <w:bookmarkStart w:id="6242" w:name="_Toc512320966"/>
      <w:bookmarkStart w:id="6243" w:name="_Toc512321292"/>
      <w:bookmarkStart w:id="6244" w:name="_Toc512321618"/>
      <w:bookmarkStart w:id="6245" w:name="_Toc512321945"/>
      <w:bookmarkStart w:id="6246" w:name="_Toc512322274"/>
      <w:bookmarkStart w:id="6247" w:name="_Toc512322603"/>
      <w:bookmarkStart w:id="6248" w:name="_Toc512322911"/>
      <w:bookmarkStart w:id="6249" w:name="_Toc512323218"/>
      <w:bookmarkStart w:id="6250" w:name="_Toc512326512"/>
      <w:bookmarkStart w:id="6251" w:name="_Toc512326833"/>
      <w:bookmarkStart w:id="6252" w:name="_Toc512327149"/>
      <w:bookmarkStart w:id="6253" w:name="_Toc512327465"/>
      <w:bookmarkStart w:id="6254" w:name="_Toc512327683"/>
      <w:bookmarkStart w:id="6255" w:name="_Toc512328003"/>
      <w:bookmarkStart w:id="6256" w:name="_Toc512328322"/>
      <w:bookmarkStart w:id="6257" w:name="_Toc512331162"/>
      <w:bookmarkStart w:id="6258" w:name="_Toc512331481"/>
      <w:bookmarkStart w:id="6259" w:name="_Toc512331911"/>
      <w:bookmarkStart w:id="6260" w:name="_Toc512402684"/>
      <w:bookmarkStart w:id="6261" w:name="_Toc512402998"/>
      <w:bookmarkStart w:id="6262" w:name="_Toc512403313"/>
      <w:bookmarkStart w:id="6263" w:name="_Toc512403625"/>
      <w:bookmarkStart w:id="6264" w:name="_Toc512407146"/>
      <w:bookmarkStart w:id="6265" w:name="_Toc512407457"/>
      <w:bookmarkStart w:id="6266" w:name="_Toc512408558"/>
      <w:bookmarkStart w:id="6267" w:name="_Toc512408866"/>
      <w:bookmarkStart w:id="6268" w:name="_Toc512409175"/>
      <w:bookmarkStart w:id="6269" w:name="_Toc512409483"/>
      <w:bookmarkStart w:id="6270" w:name="_Toc512426333"/>
      <w:bookmarkStart w:id="6271" w:name="_Toc512426632"/>
      <w:bookmarkStart w:id="6272" w:name="_Toc512426932"/>
      <w:bookmarkStart w:id="6273" w:name="_Toc512427231"/>
      <w:bookmarkStart w:id="6274" w:name="_Toc512427529"/>
      <w:bookmarkStart w:id="6275" w:name="_Toc512427827"/>
      <w:bookmarkStart w:id="6276" w:name="_Toc512428124"/>
      <w:bookmarkStart w:id="6277" w:name="_Toc512428420"/>
      <w:bookmarkStart w:id="6278" w:name="_Toc512435510"/>
      <w:bookmarkStart w:id="6279" w:name="_Toc512435800"/>
      <w:bookmarkStart w:id="6280" w:name="_Toc512436083"/>
      <w:bookmarkStart w:id="6281" w:name="_Toc512492847"/>
      <w:bookmarkStart w:id="6282" w:name="_Toc512493864"/>
      <w:bookmarkStart w:id="6283" w:name="_Toc512494328"/>
      <w:bookmarkStart w:id="6284" w:name="_Toc512494612"/>
      <w:bookmarkStart w:id="6285" w:name="_Toc512503403"/>
      <w:bookmarkStart w:id="6286" w:name="_Toc512503679"/>
      <w:bookmarkStart w:id="6287" w:name="_Toc512509382"/>
      <w:bookmarkStart w:id="6288" w:name="_Toc512958083"/>
      <w:bookmarkStart w:id="6289" w:name="_Toc513027020"/>
      <w:bookmarkStart w:id="6290" w:name="_Toc513880630"/>
      <w:bookmarkStart w:id="6291" w:name="_Toc513882550"/>
      <w:bookmarkStart w:id="6292" w:name="_Toc513882773"/>
      <w:bookmarkStart w:id="6293" w:name="_Toc513884306"/>
      <w:bookmarkStart w:id="6294" w:name="_Toc513884536"/>
      <w:bookmarkStart w:id="6295" w:name="_Toc513884760"/>
      <w:bookmarkStart w:id="6296" w:name="_Toc513885897"/>
      <w:bookmarkStart w:id="6297" w:name="_Toc513886121"/>
      <w:bookmarkStart w:id="6298" w:name="_Toc514060832"/>
      <w:bookmarkStart w:id="6299" w:name="_Toc518991293"/>
      <w:bookmarkStart w:id="6300" w:name="_Toc519064341"/>
      <w:bookmarkStart w:id="6301" w:name="_Toc519064720"/>
      <w:bookmarkStart w:id="6302" w:name="_Toc519145978"/>
      <w:bookmarkStart w:id="6303" w:name="_Toc519146414"/>
      <w:bookmarkStart w:id="6304" w:name="_Toc511973332"/>
      <w:bookmarkStart w:id="6305" w:name="_Toc511975641"/>
      <w:bookmarkStart w:id="6306" w:name="_Toc512060228"/>
      <w:bookmarkStart w:id="6307" w:name="_Toc512073213"/>
      <w:bookmarkStart w:id="6308" w:name="_Toc512073545"/>
      <w:bookmarkStart w:id="6309" w:name="_Toc512073877"/>
      <w:bookmarkStart w:id="6310" w:name="_Toc512158869"/>
      <w:bookmarkStart w:id="6311" w:name="_Toc512163178"/>
      <w:bookmarkStart w:id="6312" w:name="_Toc512163522"/>
      <w:bookmarkStart w:id="6313" w:name="_Toc512164607"/>
      <w:bookmarkStart w:id="6314" w:name="_Toc512164951"/>
      <w:bookmarkStart w:id="6315" w:name="_Toc512165296"/>
      <w:bookmarkStart w:id="6316" w:name="_Toc512165638"/>
      <w:bookmarkStart w:id="6317" w:name="_Toc512166664"/>
      <w:bookmarkStart w:id="6318" w:name="_Toc512167005"/>
      <w:bookmarkStart w:id="6319" w:name="_Toc512167345"/>
      <w:bookmarkStart w:id="6320" w:name="_Toc512165860"/>
      <w:bookmarkStart w:id="6321" w:name="_Toc512238376"/>
      <w:bookmarkStart w:id="6322" w:name="_Toc512257674"/>
      <w:bookmarkStart w:id="6323" w:name="_Toc512314067"/>
      <w:bookmarkStart w:id="6324" w:name="_Toc512314546"/>
      <w:bookmarkStart w:id="6325" w:name="_Toc512314889"/>
      <w:bookmarkStart w:id="6326" w:name="_Toc512315228"/>
      <w:bookmarkStart w:id="6327" w:name="_Toc512319640"/>
      <w:bookmarkStart w:id="6328" w:name="_Toc512319979"/>
      <w:bookmarkStart w:id="6329" w:name="_Toc512320310"/>
      <w:bookmarkStart w:id="6330" w:name="_Toc512320641"/>
      <w:bookmarkStart w:id="6331" w:name="_Toc512320967"/>
      <w:bookmarkStart w:id="6332" w:name="_Toc512321293"/>
      <w:bookmarkStart w:id="6333" w:name="_Toc512321619"/>
      <w:bookmarkStart w:id="6334" w:name="_Toc512321946"/>
      <w:bookmarkStart w:id="6335" w:name="_Toc512322275"/>
      <w:bookmarkStart w:id="6336" w:name="_Toc512322604"/>
      <w:bookmarkStart w:id="6337" w:name="_Toc512322912"/>
      <w:bookmarkStart w:id="6338" w:name="_Toc512323219"/>
      <w:bookmarkStart w:id="6339" w:name="_Toc512326513"/>
      <w:bookmarkStart w:id="6340" w:name="_Toc512326834"/>
      <w:bookmarkStart w:id="6341" w:name="_Toc512327150"/>
      <w:bookmarkStart w:id="6342" w:name="_Toc512327466"/>
      <w:bookmarkStart w:id="6343" w:name="_Toc512327684"/>
      <w:bookmarkStart w:id="6344" w:name="_Toc512328004"/>
      <w:bookmarkStart w:id="6345" w:name="_Toc512328323"/>
      <w:bookmarkStart w:id="6346" w:name="_Toc512331163"/>
      <w:bookmarkStart w:id="6347" w:name="_Toc512331482"/>
      <w:bookmarkStart w:id="6348" w:name="_Toc512331912"/>
      <w:bookmarkStart w:id="6349" w:name="_Toc512402685"/>
      <w:bookmarkStart w:id="6350" w:name="_Toc512402999"/>
      <w:bookmarkStart w:id="6351" w:name="_Toc512403314"/>
      <w:bookmarkStart w:id="6352" w:name="_Toc512403626"/>
      <w:bookmarkStart w:id="6353" w:name="_Toc512407147"/>
      <w:bookmarkStart w:id="6354" w:name="_Toc512407458"/>
      <w:bookmarkStart w:id="6355" w:name="_Toc512408559"/>
      <w:bookmarkStart w:id="6356" w:name="_Toc512408867"/>
      <w:bookmarkStart w:id="6357" w:name="_Toc512409176"/>
      <w:bookmarkStart w:id="6358" w:name="_Toc512409484"/>
      <w:bookmarkStart w:id="6359" w:name="_Toc512426334"/>
      <w:bookmarkStart w:id="6360" w:name="_Toc512426633"/>
      <w:bookmarkStart w:id="6361" w:name="_Toc512426933"/>
      <w:bookmarkStart w:id="6362" w:name="_Toc512427232"/>
      <w:bookmarkStart w:id="6363" w:name="_Toc512427530"/>
      <w:bookmarkStart w:id="6364" w:name="_Toc512427828"/>
      <w:bookmarkStart w:id="6365" w:name="_Toc512428125"/>
      <w:bookmarkStart w:id="6366" w:name="_Toc512428421"/>
      <w:bookmarkStart w:id="6367" w:name="_Toc512435511"/>
      <w:bookmarkStart w:id="6368" w:name="_Toc512435801"/>
      <w:bookmarkStart w:id="6369" w:name="_Toc512436084"/>
      <w:bookmarkStart w:id="6370" w:name="_Toc512492848"/>
      <w:bookmarkStart w:id="6371" w:name="_Toc512493865"/>
      <w:bookmarkStart w:id="6372" w:name="_Toc512494329"/>
      <w:bookmarkStart w:id="6373" w:name="_Toc512494613"/>
      <w:bookmarkStart w:id="6374" w:name="_Toc512503404"/>
      <w:bookmarkStart w:id="6375" w:name="_Toc512503680"/>
      <w:bookmarkStart w:id="6376" w:name="_Toc512509383"/>
      <w:bookmarkStart w:id="6377" w:name="_Toc512958084"/>
      <w:bookmarkStart w:id="6378" w:name="_Toc513027021"/>
      <w:bookmarkStart w:id="6379" w:name="_Toc513880631"/>
      <w:bookmarkStart w:id="6380" w:name="_Toc513882551"/>
      <w:bookmarkStart w:id="6381" w:name="_Toc513882774"/>
      <w:bookmarkStart w:id="6382" w:name="_Toc513884307"/>
      <w:bookmarkStart w:id="6383" w:name="_Toc513884537"/>
      <w:bookmarkStart w:id="6384" w:name="_Toc513884761"/>
      <w:bookmarkStart w:id="6385" w:name="_Toc513885898"/>
      <w:bookmarkStart w:id="6386" w:name="_Toc513886122"/>
      <w:bookmarkStart w:id="6387" w:name="_Toc514060833"/>
      <w:bookmarkStart w:id="6388" w:name="_Toc518991294"/>
      <w:bookmarkStart w:id="6389" w:name="_Toc519064342"/>
      <w:bookmarkStart w:id="6390" w:name="_Toc519064721"/>
      <w:bookmarkStart w:id="6391" w:name="_Toc519145979"/>
      <w:bookmarkStart w:id="6392" w:name="_Toc519146415"/>
      <w:bookmarkStart w:id="6393" w:name="_Toc511973336"/>
      <w:bookmarkStart w:id="6394" w:name="_Toc511975645"/>
      <w:bookmarkStart w:id="6395" w:name="_Toc512060232"/>
      <w:bookmarkStart w:id="6396" w:name="_Toc512073217"/>
      <w:bookmarkStart w:id="6397" w:name="_Toc512073549"/>
      <w:bookmarkStart w:id="6398" w:name="_Toc512073881"/>
      <w:bookmarkStart w:id="6399" w:name="_Toc512158873"/>
      <w:bookmarkStart w:id="6400" w:name="_Toc512163182"/>
      <w:bookmarkStart w:id="6401" w:name="_Toc512163526"/>
      <w:bookmarkStart w:id="6402" w:name="_Toc512164611"/>
      <w:bookmarkStart w:id="6403" w:name="_Toc512164955"/>
      <w:bookmarkStart w:id="6404" w:name="_Toc512165300"/>
      <w:bookmarkStart w:id="6405" w:name="_Toc512165642"/>
      <w:bookmarkStart w:id="6406" w:name="_Toc512166668"/>
      <w:bookmarkStart w:id="6407" w:name="_Toc512167009"/>
      <w:bookmarkStart w:id="6408" w:name="_Toc512167349"/>
      <w:bookmarkStart w:id="6409" w:name="_Toc512165864"/>
      <w:bookmarkStart w:id="6410" w:name="_Toc512238380"/>
      <w:bookmarkStart w:id="6411" w:name="_Toc512257678"/>
      <w:bookmarkStart w:id="6412" w:name="_Toc512314071"/>
      <w:bookmarkStart w:id="6413" w:name="_Toc512314550"/>
      <w:bookmarkStart w:id="6414" w:name="_Toc512314893"/>
      <w:bookmarkStart w:id="6415" w:name="_Toc512315232"/>
      <w:bookmarkStart w:id="6416" w:name="_Toc512319644"/>
      <w:bookmarkStart w:id="6417" w:name="_Toc512319983"/>
      <w:bookmarkStart w:id="6418" w:name="_Toc512320314"/>
      <w:bookmarkStart w:id="6419" w:name="_Toc512320645"/>
      <w:bookmarkStart w:id="6420" w:name="_Toc512320971"/>
      <w:bookmarkStart w:id="6421" w:name="_Toc512321297"/>
      <w:bookmarkStart w:id="6422" w:name="_Toc512321623"/>
      <w:bookmarkStart w:id="6423" w:name="_Toc512321950"/>
      <w:bookmarkStart w:id="6424" w:name="_Toc512322279"/>
      <w:bookmarkStart w:id="6425" w:name="_Toc512322608"/>
      <w:bookmarkStart w:id="6426" w:name="_Toc512322916"/>
      <w:bookmarkStart w:id="6427" w:name="_Toc512323223"/>
      <w:bookmarkStart w:id="6428" w:name="_Toc512326517"/>
      <w:bookmarkStart w:id="6429" w:name="_Toc512326838"/>
      <w:bookmarkStart w:id="6430" w:name="_Toc512327154"/>
      <w:bookmarkStart w:id="6431" w:name="_Toc512327470"/>
      <w:bookmarkStart w:id="6432" w:name="_Toc512327688"/>
      <w:bookmarkStart w:id="6433" w:name="_Toc512328008"/>
      <w:bookmarkStart w:id="6434" w:name="_Toc512328327"/>
      <w:bookmarkStart w:id="6435" w:name="_Toc512331167"/>
      <w:bookmarkStart w:id="6436" w:name="_Toc512331486"/>
      <w:bookmarkStart w:id="6437" w:name="_Toc512331916"/>
      <w:bookmarkStart w:id="6438" w:name="_Toc512402689"/>
      <w:bookmarkStart w:id="6439" w:name="_Toc512403003"/>
      <w:bookmarkStart w:id="6440" w:name="_Toc512403318"/>
      <w:bookmarkStart w:id="6441" w:name="_Toc512403630"/>
      <w:bookmarkStart w:id="6442" w:name="_Toc512407151"/>
      <w:bookmarkStart w:id="6443" w:name="_Toc512407462"/>
      <w:bookmarkStart w:id="6444" w:name="_Toc512408563"/>
      <w:bookmarkStart w:id="6445" w:name="_Toc512408871"/>
      <w:bookmarkStart w:id="6446" w:name="_Toc512409180"/>
      <w:bookmarkStart w:id="6447" w:name="_Toc512409488"/>
      <w:bookmarkStart w:id="6448" w:name="_Toc512426338"/>
      <w:bookmarkStart w:id="6449" w:name="_Toc512426637"/>
      <w:bookmarkStart w:id="6450" w:name="_Toc512426937"/>
      <w:bookmarkStart w:id="6451" w:name="_Toc512427236"/>
      <w:bookmarkStart w:id="6452" w:name="_Toc512427534"/>
      <w:bookmarkStart w:id="6453" w:name="_Toc512427832"/>
      <w:bookmarkStart w:id="6454" w:name="_Toc512428129"/>
      <w:bookmarkStart w:id="6455" w:name="_Toc512428425"/>
      <w:bookmarkStart w:id="6456" w:name="_Toc512435515"/>
      <w:bookmarkStart w:id="6457" w:name="_Toc512435805"/>
      <w:bookmarkStart w:id="6458" w:name="_Toc512436088"/>
      <w:bookmarkStart w:id="6459" w:name="_Toc512492852"/>
      <w:bookmarkStart w:id="6460" w:name="_Toc512493869"/>
      <w:bookmarkStart w:id="6461" w:name="_Toc512494333"/>
      <w:bookmarkStart w:id="6462" w:name="_Toc512494617"/>
      <w:bookmarkStart w:id="6463" w:name="_Toc512503408"/>
      <w:bookmarkStart w:id="6464" w:name="_Toc512503684"/>
      <w:bookmarkStart w:id="6465" w:name="_Toc512509387"/>
      <w:bookmarkStart w:id="6466" w:name="_Toc512958088"/>
      <w:bookmarkStart w:id="6467" w:name="_Toc513027025"/>
      <w:bookmarkStart w:id="6468" w:name="_Toc513880635"/>
      <w:bookmarkStart w:id="6469" w:name="_Toc513882555"/>
      <w:bookmarkStart w:id="6470" w:name="_Toc513882778"/>
      <w:bookmarkStart w:id="6471" w:name="_Toc513884311"/>
      <w:bookmarkStart w:id="6472" w:name="_Toc513884541"/>
      <w:bookmarkStart w:id="6473" w:name="_Toc513884765"/>
      <w:bookmarkStart w:id="6474" w:name="_Toc513885902"/>
      <w:bookmarkStart w:id="6475" w:name="_Toc513886126"/>
      <w:bookmarkStart w:id="6476" w:name="_Toc514060837"/>
      <w:bookmarkStart w:id="6477" w:name="_Toc518991298"/>
      <w:bookmarkStart w:id="6478" w:name="_Toc519064346"/>
      <w:bookmarkStart w:id="6479" w:name="_Toc519064725"/>
      <w:bookmarkStart w:id="6480" w:name="_Toc519145983"/>
      <w:bookmarkStart w:id="6481" w:name="_Toc519146419"/>
      <w:bookmarkEnd w:id="1094"/>
      <w:bookmarkEnd w:id="1095"/>
      <w:bookmarkEnd w:id="1096"/>
      <w:bookmarkEnd w:id="1097"/>
      <w:bookmarkEnd w:id="1098"/>
      <w:bookmarkEnd w:id="1099"/>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r w:rsidRPr="0043621C">
        <w:rPr>
          <w:color w:val="0070C0"/>
          <w:sz w:val="28"/>
          <w:szCs w:val="22"/>
        </w:rPr>
        <w:t xml:space="preserve"> </w:t>
      </w:r>
      <w:bookmarkStart w:id="6482" w:name="_Toc519064728"/>
      <w:bookmarkStart w:id="6483" w:name="_Toc519145986"/>
      <w:bookmarkStart w:id="6484" w:name="_Toc519146422"/>
      <w:r w:rsidR="00F40784" w:rsidRPr="0043621C">
        <w:rPr>
          <w:color w:val="0070C0"/>
          <w:sz w:val="28"/>
          <w:szCs w:val="22"/>
        </w:rPr>
        <w:t>Załączniki:</w:t>
      </w:r>
      <w:bookmarkEnd w:id="6482"/>
      <w:bookmarkEnd w:id="6483"/>
      <w:bookmarkEnd w:id="6484"/>
    </w:p>
    <w:p w14:paraId="73C2CDF0" w14:textId="41B7FFE9" w:rsidR="00F073F1" w:rsidRDefault="005916AC" w:rsidP="00E128CD">
      <w:pPr>
        <w:pStyle w:val="Nagwek1"/>
        <w:numPr>
          <w:ilvl w:val="1"/>
          <w:numId w:val="32"/>
        </w:numPr>
        <w:spacing w:before="100" w:beforeAutospacing="1" w:after="100" w:afterAutospacing="1"/>
        <w:ind w:left="709" w:hanging="709"/>
        <w:rPr>
          <w:b w:val="0"/>
          <w:sz w:val="22"/>
          <w:szCs w:val="22"/>
        </w:rPr>
      </w:pPr>
      <w:bookmarkStart w:id="6485" w:name="_Toc518969939"/>
      <w:bookmarkStart w:id="6486" w:name="_Toc519064730"/>
      <w:bookmarkStart w:id="6487" w:name="_Toc519145988"/>
      <w:bookmarkStart w:id="6488" w:name="_Toc519146424"/>
      <w:r w:rsidRPr="005916AC">
        <w:rPr>
          <w:b w:val="0"/>
          <w:sz w:val="22"/>
          <w:szCs w:val="22"/>
        </w:rPr>
        <w:t xml:space="preserve">Załącznik nr 1 </w:t>
      </w:r>
      <w:r>
        <w:rPr>
          <w:b w:val="0"/>
          <w:sz w:val="22"/>
          <w:szCs w:val="22"/>
        </w:rPr>
        <w:t xml:space="preserve"> do części II SIWZ </w:t>
      </w:r>
      <w:r w:rsidRPr="005916AC">
        <w:rPr>
          <w:b w:val="0"/>
          <w:sz w:val="22"/>
          <w:szCs w:val="22"/>
        </w:rPr>
        <w:t>- Projekt zagospodarowania terenu</w:t>
      </w:r>
      <w:r w:rsidR="00F073F1" w:rsidRPr="009C782D">
        <w:rPr>
          <w:b w:val="0"/>
          <w:sz w:val="22"/>
          <w:szCs w:val="22"/>
        </w:rPr>
        <w:t>,</w:t>
      </w:r>
      <w:bookmarkEnd w:id="6485"/>
      <w:bookmarkEnd w:id="6486"/>
      <w:bookmarkEnd w:id="6487"/>
      <w:bookmarkEnd w:id="6488"/>
    </w:p>
    <w:p w14:paraId="396FB2E4" w14:textId="30EB8993" w:rsidR="005916AC" w:rsidRPr="00E128CD" w:rsidRDefault="005916AC"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2  do część II SIWZ - Schemat układu klap spalin IOS,</w:t>
      </w:r>
    </w:p>
    <w:p w14:paraId="57099349" w14:textId="4BEBC317" w:rsidR="005916AC" w:rsidRPr="00E128CD" w:rsidRDefault="005916AC"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3 do część II SIWZ - Kołnierz klapy obejściowej IOS,</w:t>
      </w:r>
    </w:p>
    <w:p w14:paraId="2EA82BE3" w14:textId="17DF1BF4" w:rsidR="005916AC" w:rsidRPr="00E128CD" w:rsidRDefault="005916AC"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4 do część II SIWZ - Klapa obejściowa,</w:t>
      </w:r>
    </w:p>
    <w:p w14:paraId="570BB46F" w14:textId="3253444D" w:rsidR="005916AC" w:rsidRPr="00E128CD" w:rsidRDefault="005916AC"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5  do część II SIWZ - Zabudowa istniejącej klapy IOS D,</w:t>
      </w:r>
    </w:p>
    <w:p w14:paraId="3F700F1F" w14:textId="7A0C90C0" w:rsidR="005916AC" w:rsidRPr="00E128CD" w:rsidRDefault="005916AC"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6 do część II SIWZ - Kompensatory - klapy obejściowe</w:t>
      </w:r>
      <w:r w:rsidR="00E128CD">
        <w:rPr>
          <w:b w:val="0"/>
          <w:sz w:val="22"/>
          <w:szCs w:val="22"/>
        </w:rPr>
        <w:t>,</w:t>
      </w:r>
    </w:p>
    <w:p w14:paraId="190C09D6" w14:textId="5E0799D6" w:rsidR="005916AC" w:rsidRPr="00E128CD" w:rsidRDefault="008F5520"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7 do część II SIWZ - Schemat układu klap i powietrza doszczelniającego,</w:t>
      </w:r>
    </w:p>
    <w:p w14:paraId="585557F4" w14:textId="59938B8D" w:rsidR="008F5520" w:rsidRPr="00E128CD" w:rsidRDefault="008F5520"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8 do części II SIWZ - Schemat powietrza doszczelniającego,</w:t>
      </w:r>
    </w:p>
    <w:p w14:paraId="20AC5009" w14:textId="23E620F8" w:rsidR="008F5520" w:rsidRPr="00E128CD" w:rsidRDefault="008F5520"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9 do części II SIWZ - Opis techniczny instalacji powietrza doszczelniającego,</w:t>
      </w:r>
    </w:p>
    <w:p w14:paraId="4C3B8AD1" w14:textId="362E10DB" w:rsidR="003F49FD" w:rsidRPr="00E128CD" w:rsidRDefault="00EA2E02"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10 do części II SIWZ - PW kanałów - U-29991</w:t>
      </w:r>
      <w:r w:rsidR="003F49FD" w:rsidRPr="00E128CD">
        <w:rPr>
          <w:b w:val="0"/>
          <w:sz w:val="22"/>
          <w:szCs w:val="22"/>
        </w:rPr>
        <w:t>,</w:t>
      </w:r>
    </w:p>
    <w:p w14:paraId="192EE905" w14:textId="0E6AEB50" w:rsidR="003F49FD" w:rsidRPr="00E128CD" w:rsidRDefault="003F49FD"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11 do części II SIWZ - Schematy elektryczne,</w:t>
      </w:r>
    </w:p>
    <w:p w14:paraId="2C9FEA3D" w14:textId="64D98739" w:rsidR="003F49FD" w:rsidRPr="00E128CD" w:rsidRDefault="003F49FD"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12 do części II SIWZ - DTR Klap</w:t>
      </w:r>
      <w:r w:rsidR="00E128CD">
        <w:rPr>
          <w:b w:val="0"/>
          <w:sz w:val="22"/>
          <w:szCs w:val="22"/>
        </w:rPr>
        <w:t>,</w:t>
      </w:r>
    </w:p>
    <w:p w14:paraId="27323CB4" w14:textId="42B90059" w:rsidR="003F49FD" w:rsidRPr="00E128CD" w:rsidRDefault="003F49FD"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13 do części II SIWZ - rysunki klap</w:t>
      </w:r>
      <w:r w:rsidR="00E128CD">
        <w:rPr>
          <w:b w:val="0"/>
          <w:sz w:val="22"/>
          <w:szCs w:val="22"/>
        </w:rPr>
        <w:t>,</w:t>
      </w:r>
    </w:p>
    <w:p w14:paraId="229CC1B2" w14:textId="0BDEE9EC" w:rsidR="003F49FD" w:rsidRPr="00E128CD" w:rsidRDefault="003F49FD" w:rsidP="00E128CD">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14 do części II SIWZ - Modernizacja układu powietrza doszczelniającego</w:t>
      </w:r>
      <w:r w:rsidR="005C5410" w:rsidRPr="00E128CD">
        <w:rPr>
          <w:b w:val="0"/>
          <w:sz w:val="22"/>
          <w:szCs w:val="22"/>
        </w:rPr>
        <w:t>,</w:t>
      </w:r>
    </w:p>
    <w:p w14:paraId="3A478859" w14:textId="31737AA5" w:rsidR="003F49FD" w:rsidRPr="009976E3" w:rsidRDefault="005C5410" w:rsidP="009976E3">
      <w:pPr>
        <w:pStyle w:val="Nagwek1"/>
        <w:numPr>
          <w:ilvl w:val="1"/>
          <w:numId w:val="32"/>
        </w:numPr>
        <w:spacing w:before="100" w:beforeAutospacing="1" w:after="100" w:afterAutospacing="1"/>
        <w:ind w:left="709" w:hanging="709"/>
        <w:rPr>
          <w:b w:val="0"/>
          <w:sz w:val="22"/>
          <w:szCs w:val="22"/>
        </w:rPr>
      </w:pPr>
      <w:r w:rsidRPr="00E128CD">
        <w:rPr>
          <w:b w:val="0"/>
          <w:sz w:val="22"/>
          <w:szCs w:val="22"/>
        </w:rPr>
        <w:t>Załącznik nr 15 do części II SIWZ - dane techniczne klap</w:t>
      </w:r>
      <w:r w:rsidR="00E128CD">
        <w:rPr>
          <w:b w:val="0"/>
          <w:sz w:val="22"/>
          <w:szCs w:val="22"/>
        </w:rPr>
        <w:t>,</w:t>
      </w:r>
    </w:p>
    <w:p w14:paraId="00D8610A" w14:textId="22F5D060" w:rsidR="00F073F1" w:rsidRDefault="009976E3" w:rsidP="009976E3">
      <w:pPr>
        <w:pStyle w:val="Nagwek1"/>
        <w:numPr>
          <w:ilvl w:val="1"/>
          <w:numId w:val="32"/>
        </w:numPr>
        <w:spacing w:before="100" w:beforeAutospacing="1" w:after="100" w:afterAutospacing="1"/>
        <w:ind w:left="709" w:hanging="709"/>
        <w:rPr>
          <w:b w:val="0"/>
          <w:sz w:val="22"/>
          <w:szCs w:val="22"/>
        </w:rPr>
      </w:pPr>
      <w:bookmarkStart w:id="6489" w:name="_Toc518969942"/>
      <w:bookmarkStart w:id="6490" w:name="_Toc519064733"/>
      <w:bookmarkStart w:id="6491" w:name="_Toc519145991"/>
      <w:bookmarkStart w:id="6492" w:name="_Toc519146427"/>
      <w:r w:rsidRPr="009976E3">
        <w:rPr>
          <w:b w:val="0"/>
          <w:sz w:val="22"/>
          <w:szCs w:val="22"/>
        </w:rPr>
        <w:t>Załą</w:t>
      </w:r>
      <w:r>
        <w:rPr>
          <w:b w:val="0"/>
          <w:sz w:val="22"/>
          <w:szCs w:val="22"/>
        </w:rPr>
        <w:t xml:space="preserve">cznik nr 16 do części II SIWZ </w:t>
      </w:r>
      <w:r w:rsidR="00F073F1" w:rsidRPr="009C782D">
        <w:rPr>
          <w:b w:val="0"/>
          <w:sz w:val="22"/>
          <w:szCs w:val="22"/>
        </w:rPr>
        <w:t>- I_AM_P_17_2008 Instrukcja przeprowadzania odbiorów zadań inwestycyjnych,</w:t>
      </w:r>
      <w:bookmarkEnd w:id="6489"/>
      <w:bookmarkEnd w:id="6490"/>
      <w:bookmarkEnd w:id="6491"/>
      <w:bookmarkEnd w:id="6492"/>
    </w:p>
    <w:p w14:paraId="7AB296FE" w14:textId="03CBE78C" w:rsidR="009976E3" w:rsidRPr="009976E3" w:rsidRDefault="009976E3" w:rsidP="009976E3">
      <w:pPr>
        <w:pStyle w:val="Nagwek1"/>
        <w:numPr>
          <w:ilvl w:val="1"/>
          <w:numId w:val="32"/>
        </w:numPr>
        <w:spacing w:before="100" w:beforeAutospacing="1" w:after="100" w:afterAutospacing="1"/>
        <w:ind w:left="709" w:hanging="709"/>
        <w:rPr>
          <w:b w:val="0"/>
          <w:sz w:val="22"/>
          <w:szCs w:val="22"/>
        </w:rPr>
      </w:pPr>
      <w:r w:rsidRPr="009976E3">
        <w:rPr>
          <w:b w:val="0"/>
          <w:sz w:val="22"/>
          <w:szCs w:val="22"/>
        </w:rPr>
        <w:t>Załącznik nr 17 do części II SIWZ -  OWZU</w:t>
      </w:r>
    </w:p>
    <w:p w14:paraId="75806B51" w14:textId="2F78D244" w:rsidR="00B61FDC" w:rsidRPr="009C782D" w:rsidRDefault="009976E3" w:rsidP="009976E3">
      <w:pPr>
        <w:pStyle w:val="Nagwek1"/>
        <w:numPr>
          <w:ilvl w:val="1"/>
          <w:numId w:val="32"/>
        </w:numPr>
        <w:spacing w:before="100" w:beforeAutospacing="1" w:after="100" w:afterAutospacing="1"/>
        <w:ind w:left="709" w:hanging="709"/>
        <w:rPr>
          <w:b w:val="0"/>
          <w:sz w:val="22"/>
          <w:szCs w:val="22"/>
        </w:rPr>
      </w:pPr>
      <w:r w:rsidRPr="009976E3">
        <w:rPr>
          <w:b w:val="0"/>
          <w:sz w:val="22"/>
          <w:szCs w:val="22"/>
        </w:rPr>
        <w:t xml:space="preserve">Załącznik nr 18 do części II SIWZ </w:t>
      </w:r>
      <w:r>
        <w:rPr>
          <w:b w:val="0"/>
          <w:sz w:val="22"/>
          <w:szCs w:val="22"/>
        </w:rPr>
        <w:t xml:space="preserve">- </w:t>
      </w:r>
      <w:r w:rsidR="00B61FDC" w:rsidRPr="009C782D">
        <w:rPr>
          <w:b w:val="0"/>
          <w:sz w:val="22"/>
          <w:szCs w:val="22"/>
        </w:rPr>
        <w:t>Warunki obowiązywania umów dzierżawy, mediów, szatni.</w:t>
      </w:r>
    </w:p>
    <w:p w14:paraId="5EFE342E" w14:textId="77777777" w:rsidR="00E44A81" w:rsidRPr="00E44A81" w:rsidRDefault="00E44A81" w:rsidP="00E44A81"/>
    <w:sectPr w:rsidR="00E44A81" w:rsidRPr="00E44A81" w:rsidSect="004D7525">
      <w:headerReference w:type="default" r:id="rId16"/>
      <w:footerReference w:type="default" r:id="rId17"/>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63C1" w14:textId="77777777" w:rsidR="007F07A8" w:rsidRDefault="007F07A8">
      <w:r>
        <w:separator/>
      </w:r>
    </w:p>
  </w:endnote>
  <w:endnote w:type="continuationSeparator" w:id="0">
    <w:p w14:paraId="2C030539" w14:textId="77777777" w:rsidR="007F07A8" w:rsidRDefault="007F07A8">
      <w:r>
        <w:continuationSeparator/>
      </w:r>
    </w:p>
  </w:endnote>
  <w:endnote w:type="continuationNotice" w:id="1">
    <w:p w14:paraId="1E12041C" w14:textId="77777777" w:rsidR="007F07A8" w:rsidRDefault="007F07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27652"/>
      <w:docPartObj>
        <w:docPartGallery w:val="Page Numbers (Bottom of Page)"/>
        <w:docPartUnique/>
      </w:docPartObj>
    </w:sdtPr>
    <w:sdtEndPr/>
    <w:sdtContent>
      <w:sdt>
        <w:sdtPr>
          <w:id w:val="2087728822"/>
          <w:docPartObj>
            <w:docPartGallery w:val="Page Numbers (Top of Page)"/>
            <w:docPartUnique/>
          </w:docPartObj>
        </w:sdtPr>
        <w:sdtEndPr/>
        <w:sdtContent>
          <w:p w14:paraId="05A96046" w14:textId="6AC3ABB2" w:rsidR="002413F3" w:rsidRDefault="002413F3">
            <w:pPr>
              <w:pStyle w:val="Stopka"/>
            </w:pPr>
            <w:r>
              <w:t xml:space="preserve">Strona </w:t>
            </w:r>
            <w:r>
              <w:rPr>
                <w:b/>
                <w:bCs/>
                <w:sz w:val="24"/>
                <w:szCs w:val="24"/>
              </w:rPr>
              <w:fldChar w:fldCharType="begin"/>
            </w:r>
            <w:r>
              <w:rPr>
                <w:b/>
                <w:bCs/>
              </w:rPr>
              <w:instrText>PAGE</w:instrText>
            </w:r>
            <w:r>
              <w:rPr>
                <w:b/>
                <w:bCs/>
                <w:sz w:val="24"/>
                <w:szCs w:val="24"/>
              </w:rPr>
              <w:fldChar w:fldCharType="separate"/>
            </w:r>
            <w:r w:rsidR="007B5D34">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B5D34">
              <w:rPr>
                <w:b/>
                <w:bCs/>
                <w:noProof/>
              </w:rPr>
              <w:t>23</w:t>
            </w:r>
            <w:r>
              <w:rPr>
                <w:b/>
                <w:bCs/>
                <w:sz w:val="24"/>
                <w:szCs w:val="24"/>
              </w:rPr>
              <w:fldChar w:fldCharType="end"/>
            </w:r>
          </w:p>
        </w:sdtContent>
      </w:sdt>
    </w:sdtContent>
  </w:sdt>
  <w:p w14:paraId="4DDF07FD" w14:textId="77777777" w:rsidR="002413F3" w:rsidRDefault="00241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394B" w14:textId="77777777" w:rsidR="007F07A8" w:rsidRDefault="007F07A8">
      <w:r>
        <w:separator/>
      </w:r>
    </w:p>
  </w:footnote>
  <w:footnote w:type="continuationSeparator" w:id="0">
    <w:p w14:paraId="460ACDF4" w14:textId="77777777" w:rsidR="007F07A8" w:rsidRDefault="007F07A8">
      <w:r>
        <w:continuationSeparator/>
      </w:r>
    </w:p>
  </w:footnote>
  <w:footnote w:type="continuationNotice" w:id="1">
    <w:p w14:paraId="3ACB4C91" w14:textId="77777777" w:rsidR="007F07A8" w:rsidRDefault="007F07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B828" w14:textId="05D386E1" w:rsidR="002413F3" w:rsidRDefault="002413F3" w:rsidP="00A950A5">
    <w:pPr>
      <w:pStyle w:val="Nagwek"/>
      <w:pBdr>
        <w:bottom w:val="single" w:sz="4" w:space="1" w:color="auto"/>
      </w:pBdr>
      <w:spacing w:after="0"/>
      <w:rPr>
        <w:rFonts w:ascii="Franklin Gothic Book" w:hAnsi="Franklin Gothic Book"/>
        <w:sz w:val="14"/>
      </w:rPr>
    </w:pPr>
    <w:r w:rsidRPr="005D3C03">
      <w:rPr>
        <w:rFonts w:ascii="Franklin Gothic Book" w:hAnsi="Franklin Gothic Book"/>
        <w:sz w:val="14"/>
      </w:rPr>
      <w:t xml:space="preserve">Wymiana obejściowych klap szczelnych dla instalacji IOS „C” i „D” oraz modernizacja instalacji powietrza doszczelniającego IOS „C” i „D” w 2020r. w Enea </w:t>
    </w:r>
    <w:r>
      <w:rPr>
        <w:rFonts w:ascii="Franklin Gothic Book" w:hAnsi="Franklin Gothic Book"/>
        <w:sz w:val="14"/>
      </w:rPr>
      <w:t xml:space="preserve">Elektrownia </w:t>
    </w:r>
    <w:r w:rsidRPr="005D3C03">
      <w:rPr>
        <w:rFonts w:ascii="Franklin Gothic Book" w:hAnsi="Franklin Gothic Book"/>
        <w:sz w:val="14"/>
      </w:rPr>
      <w:t>Połaniec S.A..</w:t>
    </w:r>
  </w:p>
  <w:p w14:paraId="471625F4" w14:textId="12669E31" w:rsidR="002413F3" w:rsidRPr="00A950A5" w:rsidRDefault="002413F3" w:rsidP="00A950A5">
    <w:pPr>
      <w:pStyle w:val="Nagwek"/>
      <w:pBdr>
        <w:bottom w:val="single" w:sz="4" w:space="1" w:color="auto"/>
      </w:pBdr>
      <w:spacing w:after="0"/>
      <w:rPr>
        <w:rFonts w:ascii="Franklin Gothic Book" w:hAnsi="Franklin Gothic Book"/>
        <w:sz w:val="14"/>
        <w:highlight w:val="yellow"/>
      </w:rPr>
    </w:pPr>
    <w:r w:rsidRPr="00D351F3">
      <w:rPr>
        <w:rFonts w:ascii="Franklin Gothic Book" w:hAnsi="Franklin Gothic Book"/>
        <w:sz w:val="14"/>
      </w:rPr>
      <w:t>Znak Sprawy</w:t>
    </w:r>
    <w:r>
      <w:rPr>
        <w:rFonts w:ascii="Franklin Gothic Book" w:hAnsi="Franklin Gothic Book"/>
        <w:sz w:val="14"/>
      </w:rPr>
      <w:t xml:space="preserve"> </w:t>
    </w:r>
    <w:r w:rsidRPr="0021222C">
      <w:rPr>
        <w:rFonts w:ascii="Franklin Gothic Book" w:hAnsi="Franklin Gothic Book"/>
        <w:sz w:val="14"/>
      </w:rPr>
      <w:t>NZ/PZP/15/2020</w:t>
    </w:r>
  </w:p>
  <w:p w14:paraId="37BAEB5E" w14:textId="3405FC77" w:rsidR="002413F3" w:rsidRPr="00053079" w:rsidRDefault="002413F3"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204C03"/>
    <w:multiLevelType w:val="multilevel"/>
    <w:tmpl w:val="6BD8A3F6"/>
    <w:lvl w:ilvl="0">
      <w:start w:val="12"/>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61A3DD2"/>
    <w:multiLevelType w:val="multilevel"/>
    <w:tmpl w:val="774AF42E"/>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19651C"/>
    <w:multiLevelType w:val="multilevel"/>
    <w:tmpl w:val="6BD8A3F6"/>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9F4FEF"/>
    <w:multiLevelType w:val="hybridMultilevel"/>
    <w:tmpl w:val="6F42A2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1A0905A8"/>
    <w:multiLevelType w:val="multilevel"/>
    <w:tmpl w:val="6BD8A3F6"/>
    <w:lvl w:ilvl="0">
      <w:start w:val="11"/>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21F160BF"/>
    <w:multiLevelType w:val="multilevel"/>
    <w:tmpl w:val="6BD8A3F6"/>
    <w:lvl w:ilvl="0">
      <w:start w:val="13"/>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25944B68"/>
    <w:multiLevelType w:val="hybridMultilevel"/>
    <w:tmpl w:val="53FEA426"/>
    <w:lvl w:ilvl="0" w:tplc="0409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1" w15:restartNumberingAfterBreak="0">
    <w:nsid w:val="25E571E9"/>
    <w:multiLevelType w:val="hybridMultilevel"/>
    <w:tmpl w:val="08E46476"/>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15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26AC0"/>
    <w:multiLevelType w:val="hybridMultilevel"/>
    <w:tmpl w:val="9B8E092E"/>
    <w:lvl w:ilvl="0" w:tplc="D0C6C0C0">
      <w:start w:val="1"/>
      <w:numFmt w:val="bullet"/>
      <w:lvlText w:val=""/>
      <w:lvlJc w:val="left"/>
      <w:pPr>
        <w:tabs>
          <w:tab w:val="num" w:pos="1408"/>
        </w:tabs>
        <w:ind w:left="1465" w:hanging="397"/>
      </w:pPr>
      <w:rPr>
        <w:rFonts w:ascii="Symbol" w:hAnsi="Symbol" w:hint="default"/>
        <w:color w:val="auto"/>
      </w:rPr>
    </w:lvl>
    <w:lvl w:ilvl="1" w:tplc="CC103F42">
      <w:start w:val="1"/>
      <w:numFmt w:val="decimal"/>
      <w:lvlText w:val="%2."/>
      <w:lvlJc w:val="left"/>
      <w:pPr>
        <w:tabs>
          <w:tab w:val="num" w:pos="2148"/>
        </w:tabs>
        <w:ind w:left="2148" w:hanging="360"/>
      </w:pPr>
      <w:rPr>
        <w:rFonts w:hint="default"/>
      </w:rPr>
    </w:lvl>
    <w:lvl w:ilvl="2" w:tplc="649E674A">
      <w:start w:val="1"/>
      <w:numFmt w:val="decimal"/>
      <w:lvlText w:val="%3."/>
      <w:lvlJc w:val="left"/>
      <w:pPr>
        <w:ind w:left="2868" w:hanging="360"/>
      </w:pPr>
      <w:rPr>
        <w:rFonts w:hint="default"/>
      </w:rPr>
    </w:lvl>
    <w:lvl w:ilvl="3" w:tplc="898A0B92" w:tentative="1">
      <w:start w:val="1"/>
      <w:numFmt w:val="bullet"/>
      <w:lvlText w:val=""/>
      <w:lvlJc w:val="left"/>
      <w:pPr>
        <w:tabs>
          <w:tab w:val="num" w:pos="3588"/>
        </w:tabs>
        <w:ind w:left="3588" w:hanging="360"/>
      </w:pPr>
      <w:rPr>
        <w:rFonts w:ascii="Symbol" w:hAnsi="Symbol" w:hint="default"/>
      </w:rPr>
    </w:lvl>
    <w:lvl w:ilvl="4" w:tplc="3926CAB8" w:tentative="1">
      <w:start w:val="1"/>
      <w:numFmt w:val="bullet"/>
      <w:lvlText w:val="o"/>
      <w:lvlJc w:val="left"/>
      <w:pPr>
        <w:tabs>
          <w:tab w:val="num" w:pos="4308"/>
        </w:tabs>
        <w:ind w:left="4308" w:hanging="360"/>
      </w:pPr>
      <w:rPr>
        <w:rFonts w:ascii="Courier New" w:hAnsi="Courier New" w:hint="default"/>
      </w:rPr>
    </w:lvl>
    <w:lvl w:ilvl="5" w:tplc="9622F9B6" w:tentative="1">
      <w:start w:val="1"/>
      <w:numFmt w:val="bullet"/>
      <w:lvlText w:val=""/>
      <w:lvlJc w:val="left"/>
      <w:pPr>
        <w:tabs>
          <w:tab w:val="num" w:pos="5028"/>
        </w:tabs>
        <w:ind w:left="5028" w:hanging="360"/>
      </w:pPr>
      <w:rPr>
        <w:rFonts w:ascii="Wingdings" w:hAnsi="Wingdings" w:hint="default"/>
      </w:rPr>
    </w:lvl>
    <w:lvl w:ilvl="6" w:tplc="72C802CE" w:tentative="1">
      <w:start w:val="1"/>
      <w:numFmt w:val="bullet"/>
      <w:lvlText w:val=""/>
      <w:lvlJc w:val="left"/>
      <w:pPr>
        <w:tabs>
          <w:tab w:val="num" w:pos="5748"/>
        </w:tabs>
        <w:ind w:left="5748" w:hanging="360"/>
      </w:pPr>
      <w:rPr>
        <w:rFonts w:ascii="Symbol" w:hAnsi="Symbol" w:hint="default"/>
      </w:rPr>
    </w:lvl>
    <w:lvl w:ilvl="7" w:tplc="0DF00F58" w:tentative="1">
      <w:start w:val="1"/>
      <w:numFmt w:val="bullet"/>
      <w:lvlText w:val="o"/>
      <w:lvlJc w:val="left"/>
      <w:pPr>
        <w:tabs>
          <w:tab w:val="num" w:pos="6468"/>
        </w:tabs>
        <w:ind w:left="6468" w:hanging="360"/>
      </w:pPr>
      <w:rPr>
        <w:rFonts w:ascii="Courier New" w:hAnsi="Courier New" w:hint="default"/>
      </w:rPr>
    </w:lvl>
    <w:lvl w:ilvl="8" w:tplc="1D327852"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934AEC"/>
    <w:multiLevelType w:val="hybridMultilevel"/>
    <w:tmpl w:val="E842E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F1552"/>
    <w:multiLevelType w:val="multilevel"/>
    <w:tmpl w:val="6BD8A3F6"/>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40F08F2"/>
    <w:multiLevelType w:val="multilevel"/>
    <w:tmpl w:val="774AF42E"/>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3"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0442A"/>
    <w:multiLevelType w:val="multilevel"/>
    <w:tmpl w:val="6BD8A3F6"/>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FA807A7"/>
    <w:multiLevelType w:val="multilevel"/>
    <w:tmpl w:val="9F1EED78"/>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99"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6" w15:restartNumberingAfterBreak="0">
    <w:nsid w:val="60125E45"/>
    <w:multiLevelType w:val="multilevel"/>
    <w:tmpl w:val="AAF4FBB2"/>
    <w:lvl w:ilvl="0">
      <w:start w:val="19"/>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A11F4"/>
    <w:multiLevelType w:val="multilevel"/>
    <w:tmpl w:val="774AF42E"/>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8"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9"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30" w15:restartNumberingAfterBreak="0">
    <w:nsid w:val="73EF602C"/>
    <w:multiLevelType w:val="multilevel"/>
    <w:tmpl w:val="890E56EE"/>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796D27F9"/>
    <w:multiLevelType w:val="multilevel"/>
    <w:tmpl w:val="6BD8A3F6"/>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DED48DA"/>
    <w:multiLevelType w:val="hybridMultilevel"/>
    <w:tmpl w:val="0E821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0"/>
  </w:num>
  <w:num w:numId="4">
    <w:abstractNumId w:val="4"/>
  </w:num>
  <w:num w:numId="5">
    <w:abstractNumId w:val="11"/>
  </w:num>
  <w:num w:numId="6">
    <w:abstractNumId w:val="29"/>
  </w:num>
  <w:num w:numId="7">
    <w:abstractNumId w:val="7"/>
  </w:num>
  <w:num w:numId="8">
    <w:abstractNumId w:val="13"/>
  </w:num>
  <w:num w:numId="9">
    <w:abstractNumId w:val="20"/>
  </w:num>
  <w:num w:numId="10">
    <w:abstractNumId w:val="22"/>
  </w:num>
  <w:num w:numId="11">
    <w:abstractNumId w:val="15"/>
  </w:num>
  <w:num w:numId="12">
    <w:abstractNumId w:val="32"/>
  </w:num>
  <w:num w:numId="13">
    <w:abstractNumId w:val="28"/>
  </w:num>
  <w:num w:numId="14">
    <w:abstractNumId w:val="6"/>
  </w:num>
  <w:num w:numId="15">
    <w:abstractNumId w:val="19"/>
  </w:num>
  <w:num w:numId="16">
    <w:abstractNumId w:val="17"/>
  </w:num>
  <w:num w:numId="17">
    <w:abstractNumId w:val="16"/>
  </w:num>
  <w:num w:numId="18">
    <w:abstractNumId w:val="18"/>
  </w:num>
  <w:num w:numId="19">
    <w:abstractNumId w:val="10"/>
  </w:num>
  <w:num w:numId="20">
    <w:abstractNumId w:val="25"/>
  </w:num>
  <w:num w:numId="21">
    <w:abstractNumId w:val="12"/>
  </w:num>
  <w:num w:numId="22">
    <w:abstractNumId w:val="2"/>
  </w:num>
  <w:num w:numId="23">
    <w:abstractNumId w:val="8"/>
  </w:num>
  <w:num w:numId="24">
    <w:abstractNumId w:val="3"/>
  </w:num>
  <w:num w:numId="25">
    <w:abstractNumId w:val="30"/>
  </w:num>
  <w:num w:numId="26">
    <w:abstractNumId w:val="27"/>
  </w:num>
  <w:num w:numId="27">
    <w:abstractNumId w:val="1"/>
  </w:num>
  <w:num w:numId="28">
    <w:abstractNumId w:val="9"/>
  </w:num>
  <w:num w:numId="29">
    <w:abstractNumId w:val="24"/>
  </w:num>
  <w:num w:numId="30">
    <w:abstractNumId w:val="21"/>
  </w:num>
  <w:num w:numId="31">
    <w:abstractNumId w:val="31"/>
  </w:num>
  <w:num w:numId="32">
    <w:abstractNumId w:val="26"/>
  </w:num>
  <w:num w:numId="3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1C92"/>
    <w:rsid w:val="000020BD"/>
    <w:rsid w:val="000032BC"/>
    <w:rsid w:val="0000379D"/>
    <w:rsid w:val="00003F38"/>
    <w:rsid w:val="000044EA"/>
    <w:rsid w:val="0000496A"/>
    <w:rsid w:val="00004C47"/>
    <w:rsid w:val="00004C4B"/>
    <w:rsid w:val="00004CE7"/>
    <w:rsid w:val="0000667A"/>
    <w:rsid w:val="000079D3"/>
    <w:rsid w:val="00007A36"/>
    <w:rsid w:val="00007A39"/>
    <w:rsid w:val="00010FF6"/>
    <w:rsid w:val="00011FC8"/>
    <w:rsid w:val="000128C0"/>
    <w:rsid w:val="00012A9C"/>
    <w:rsid w:val="0001386B"/>
    <w:rsid w:val="00013B1E"/>
    <w:rsid w:val="0001452C"/>
    <w:rsid w:val="00014F53"/>
    <w:rsid w:val="00016B55"/>
    <w:rsid w:val="00017472"/>
    <w:rsid w:val="000202B7"/>
    <w:rsid w:val="000208E5"/>
    <w:rsid w:val="000221B0"/>
    <w:rsid w:val="0002288B"/>
    <w:rsid w:val="00023D9A"/>
    <w:rsid w:val="000252B5"/>
    <w:rsid w:val="00025403"/>
    <w:rsid w:val="000254BC"/>
    <w:rsid w:val="00025F71"/>
    <w:rsid w:val="00027437"/>
    <w:rsid w:val="00027441"/>
    <w:rsid w:val="000274BB"/>
    <w:rsid w:val="0003055E"/>
    <w:rsid w:val="000305A8"/>
    <w:rsid w:val="00030BC9"/>
    <w:rsid w:val="000318E5"/>
    <w:rsid w:val="00031A00"/>
    <w:rsid w:val="00031DE0"/>
    <w:rsid w:val="00031E45"/>
    <w:rsid w:val="00033EB4"/>
    <w:rsid w:val="00035868"/>
    <w:rsid w:val="000371F3"/>
    <w:rsid w:val="000405A7"/>
    <w:rsid w:val="000405F2"/>
    <w:rsid w:val="00041050"/>
    <w:rsid w:val="0004241C"/>
    <w:rsid w:val="00043213"/>
    <w:rsid w:val="000446B1"/>
    <w:rsid w:val="00045E5C"/>
    <w:rsid w:val="0004648B"/>
    <w:rsid w:val="00047AAF"/>
    <w:rsid w:val="00050987"/>
    <w:rsid w:val="00050D99"/>
    <w:rsid w:val="00051263"/>
    <w:rsid w:val="000512D4"/>
    <w:rsid w:val="00051E6B"/>
    <w:rsid w:val="0005255D"/>
    <w:rsid w:val="00053079"/>
    <w:rsid w:val="000536AB"/>
    <w:rsid w:val="00054583"/>
    <w:rsid w:val="00054888"/>
    <w:rsid w:val="00057B0F"/>
    <w:rsid w:val="00057FC9"/>
    <w:rsid w:val="0006134F"/>
    <w:rsid w:val="0006196C"/>
    <w:rsid w:val="00061F57"/>
    <w:rsid w:val="00062F68"/>
    <w:rsid w:val="00064845"/>
    <w:rsid w:val="00064CC8"/>
    <w:rsid w:val="0006533E"/>
    <w:rsid w:val="00065701"/>
    <w:rsid w:val="00065B50"/>
    <w:rsid w:val="00066CC1"/>
    <w:rsid w:val="0006721A"/>
    <w:rsid w:val="000679ED"/>
    <w:rsid w:val="00067B4B"/>
    <w:rsid w:val="00067F0C"/>
    <w:rsid w:val="000707BB"/>
    <w:rsid w:val="00071316"/>
    <w:rsid w:val="00072E1A"/>
    <w:rsid w:val="00073992"/>
    <w:rsid w:val="00073BBB"/>
    <w:rsid w:val="0007405F"/>
    <w:rsid w:val="00074753"/>
    <w:rsid w:val="00074CB1"/>
    <w:rsid w:val="000753E7"/>
    <w:rsid w:val="00075844"/>
    <w:rsid w:val="000767A4"/>
    <w:rsid w:val="00076C86"/>
    <w:rsid w:val="000770A6"/>
    <w:rsid w:val="00080BCC"/>
    <w:rsid w:val="00081B83"/>
    <w:rsid w:val="00083565"/>
    <w:rsid w:val="00083DA1"/>
    <w:rsid w:val="0008507A"/>
    <w:rsid w:val="0008593A"/>
    <w:rsid w:val="000862CC"/>
    <w:rsid w:val="000869A3"/>
    <w:rsid w:val="00086EBA"/>
    <w:rsid w:val="00087094"/>
    <w:rsid w:val="000870CA"/>
    <w:rsid w:val="00087FBF"/>
    <w:rsid w:val="00090558"/>
    <w:rsid w:val="0009059A"/>
    <w:rsid w:val="00090A79"/>
    <w:rsid w:val="0009262F"/>
    <w:rsid w:val="000927F7"/>
    <w:rsid w:val="00093C2A"/>
    <w:rsid w:val="00093E60"/>
    <w:rsid w:val="000941A8"/>
    <w:rsid w:val="00094227"/>
    <w:rsid w:val="000944B2"/>
    <w:rsid w:val="0009597E"/>
    <w:rsid w:val="00095B5E"/>
    <w:rsid w:val="00095DE3"/>
    <w:rsid w:val="00096036"/>
    <w:rsid w:val="0009667A"/>
    <w:rsid w:val="00096A53"/>
    <w:rsid w:val="000A0006"/>
    <w:rsid w:val="000A102F"/>
    <w:rsid w:val="000A18CF"/>
    <w:rsid w:val="000A2D95"/>
    <w:rsid w:val="000A32A0"/>
    <w:rsid w:val="000A32BB"/>
    <w:rsid w:val="000A4D05"/>
    <w:rsid w:val="000A5199"/>
    <w:rsid w:val="000A63AE"/>
    <w:rsid w:val="000A70F9"/>
    <w:rsid w:val="000A70FB"/>
    <w:rsid w:val="000A798A"/>
    <w:rsid w:val="000A7A22"/>
    <w:rsid w:val="000A7C4B"/>
    <w:rsid w:val="000B05A0"/>
    <w:rsid w:val="000B05FA"/>
    <w:rsid w:val="000B0C59"/>
    <w:rsid w:val="000B0F4D"/>
    <w:rsid w:val="000B186B"/>
    <w:rsid w:val="000B2219"/>
    <w:rsid w:val="000B2CE4"/>
    <w:rsid w:val="000B34D7"/>
    <w:rsid w:val="000B3695"/>
    <w:rsid w:val="000B4348"/>
    <w:rsid w:val="000B4596"/>
    <w:rsid w:val="000B4AE4"/>
    <w:rsid w:val="000B4B14"/>
    <w:rsid w:val="000B5B70"/>
    <w:rsid w:val="000B6C0D"/>
    <w:rsid w:val="000B6F91"/>
    <w:rsid w:val="000B7609"/>
    <w:rsid w:val="000B7842"/>
    <w:rsid w:val="000B79A9"/>
    <w:rsid w:val="000C13E3"/>
    <w:rsid w:val="000C1844"/>
    <w:rsid w:val="000C191A"/>
    <w:rsid w:val="000C19CC"/>
    <w:rsid w:val="000C2280"/>
    <w:rsid w:val="000C2954"/>
    <w:rsid w:val="000C3A47"/>
    <w:rsid w:val="000C4EDA"/>
    <w:rsid w:val="000C5788"/>
    <w:rsid w:val="000C5A1C"/>
    <w:rsid w:val="000C76BD"/>
    <w:rsid w:val="000D2039"/>
    <w:rsid w:val="000D5AF0"/>
    <w:rsid w:val="000D5DE5"/>
    <w:rsid w:val="000D62E3"/>
    <w:rsid w:val="000D790D"/>
    <w:rsid w:val="000E01A8"/>
    <w:rsid w:val="000E03DC"/>
    <w:rsid w:val="000E1376"/>
    <w:rsid w:val="000E2400"/>
    <w:rsid w:val="000E319C"/>
    <w:rsid w:val="000E3F23"/>
    <w:rsid w:val="000E3F90"/>
    <w:rsid w:val="000E446F"/>
    <w:rsid w:val="000E59EE"/>
    <w:rsid w:val="000E5E53"/>
    <w:rsid w:val="000E71B9"/>
    <w:rsid w:val="000E77CB"/>
    <w:rsid w:val="000F0B7A"/>
    <w:rsid w:val="000F0F39"/>
    <w:rsid w:val="000F2108"/>
    <w:rsid w:val="000F2765"/>
    <w:rsid w:val="000F2F15"/>
    <w:rsid w:val="000F4C29"/>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4ADB"/>
    <w:rsid w:val="001056D5"/>
    <w:rsid w:val="0010637D"/>
    <w:rsid w:val="00106F7D"/>
    <w:rsid w:val="00107088"/>
    <w:rsid w:val="00107117"/>
    <w:rsid w:val="00107598"/>
    <w:rsid w:val="001078C3"/>
    <w:rsid w:val="001100ED"/>
    <w:rsid w:val="00111ED3"/>
    <w:rsid w:val="00112932"/>
    <w:rsid w:val="0011364C"/>
    <w:rsid w:val="001147F2"/>
    <w:rsid w:val="001148A8"/>
    <w:rsid w:val="00114D3D"/>
    <w:rsid w:val="00116887"/>
    <w:rsid w:val="00116C89"/>
    <w:rsid w:val="00117C45"/>
    <w:rsid w:val="00117F50"/>
    <w:rsid w:val="00120055"/>
    <w:rsid w:val="00122F65"/>
    <w:rsid w:val="001244C2"/>
    <w:rsid w:val="00124A28"/>
    <w:rsid w:val="00124A3F"/>
    <w:rsid w:val="0012589E"/>
    <w:rsid w:val="00127A93"/>
    <w:rsid w:val="001314FD"/>
    <w:rsid w:val="001317C5"/>
    <w:rsid w:val="001317FD"/>
    <w:rsid w:val="0013214B"/>
    <w:rsid w:val="00132217"/>
    <w:rsid w:val="00132BDE"/>
    <w:rsid w:val="00133C16"/>
    <w:rsid w:val="00133DF4"/>
    <w:rsid w:val="00134139"/>
    <w:rsid w:val="00134305"/>
    <w:rsid w:val="001351A6"/>
    <w:rsid w:val="0013623D"/>
    <w:rsid w:val="001362D8"/>
    <w:rsid w:val="00136A41"/>
    <w:rsid w:val="00140920"/>
    <w:rsid w:val="00140B07"/>
    <w:rsid w:val="00140B4D"/>
    <w:rsid w:val="00141517"/>
    <w:rsid w:val="00141E96"/>
    <w:rsid w:val="00142A16"/>
    <w:rsid w:val="001431B9"/>
    <w:rsid w:val="001445C2"/>
    <w:rsid w:val="00144D5C"/>
    <w:rsid w:val="0014541E"/>
    <w:rsid w:val="00145528"/>
    <w:rsid w:val="00145ACC"/>
    <w:rsid w:val="00145CB2"/>
    <w:rsid w:val="00146612"/>
    <w:rsid w:val="00147756"/>
    <w:rsid w:val="00147804"/>
    <w:rsid w:val="00147A25"/>
    <w:rsid w:val="00151F80"/>
    <w:rsid w:val="00153697"/>
    <w:rsid w:val="00154BEF"/>
    <w:rsid w:val="001566B0"/>
    <w:rsid w:val="00156BA6"/>
    <w:rsid w:val="00157287"/>
    <w:rsid w:val="00157316"/>
    <w:rsid w:val="001575D7"/>
    <w:rsid w:val="0015761C"/>
    <w:rsid w:val="00161351"/>
    <w:rsid w:val="00163CFC"/>
    <w:rsid w:val="00165613"/>
    <w:rsid w:val="00166884"/>
    <w:rsid w:val="001671A7"/>
    <w:rsid w:val="001674E7"/>
    <w:rsid w:val="0016754E"/>
    <w:rsid w:val="00167F95"/>
    <w:rsid w:val="001708A9"/>
    <w:rsid w:val="00170D34"/>
    <w:rsid w:val="00173859"/>
    <w:rsid w:val="00174F77"/>
    <w:rsid w:val="00176A9A"/>
    <w:rsid w:val="001772B4"/>
    <w:rsid w:val="0017775C"/>
    <w:rsid w:val="00177935"/>
    <w:rsid w:val="00180ACA"/>
    <w:rsid w:val="0018171E"/>
    <w:rsid w:val="00181881"/>
    <w:rsid w:val="00182CCB"/>
    <w:rsid w:val="001840F6"/>
    <w:rsid w:val="00184ECE"/>
    <w:rsid w:val="00185355"/>
    <w:rsid w:val="00185795"/>
    <w:rsid w:val="001862A2"/>
    <w:rsid w:val="0018641C"/>
    <w:rsid w:val="001864A1"/>
    <w:rsid w:val="0018716C"/>
    <w:rsid w:val="00187179"/>
    <w:rsid w:val="0018792D"/>
    <w:rsid w:val="0019035C"/>
    <w:rsid w:val="001931CA"/>
    <w:rsid w:val="00193273"/>
    <w:rsid w:val="00193464"/>
    <w:rsid w:val="0019382F"/>
    <w:rsid w:val="00193C9F"/>
    <w:rsid w:val="0019443E"/>
    <w:rsid w:val="00194D6B"/>
    <w:rsid w:val="00197891"/>
    <w:rsid w:val="001A0A05"/>
    <w:rsid w:val="001A0D17"/>
    <w:rsid w:val="001A0DCC"/>
    <w:rsid w:val="001A0F70"/>
    <w:rsid w:val="001A1082"/>
    <w:rsid w:val="001A11D1"/>
    <w:rsid w:val="001A15C3"/>
    <w:rsid w:val="001A1DAB"/>
    <w:rsid w:val="001A2433"/>
    <w:rsid w:val="001A2656"/>
    <w:rsid w:val="001A3D5B"/>
    <w:rsid w:val="001A45B6"/>
    <w:rsid w:val="001A53F5"/>
    <w:rsid w:val="001A615F"/>
    <w:rsid w:val="001A7FCF"/>
    <w:rsid w:val="001B003A"/>
    <w:rsid w:val="001B0171"/>
    <w:rsid w:val="001B03CF"/>
    <w:rsid w:val="001B04D6"/>
    <w:rsid w:val="001B06CC"/>
    <w:rsid w:val="001B0BB9"/>
    <w:rsid w:val="001B1182"/>
    <w:rsid w:val="001B12E0"/>
    <w:rsid w:val="001B358F"/>
    <w:rsid w:val="001B36E4"/>
    <w:rsid w:val="001B3972"/>
    <w:rsid w:val="001B3EC5"/>
    <w:rsid w:val="001B3FE3"/>
    <w:rsid w:val="001B460C"/>
    <w:rsid w:val="001B5620"/>
    <w:rsid w:val="001B59CC"/>
    <w:rsid w:val="001B60CD"/>
    <w:rsid w:val="001B6669"/>
    <w:rsid w:val="001B6D79"/>
    <w:rsid w:val="001C0DF8"/>
    <w:rsid w:val="001C24BC"/>
    <w:rsid w:val="001C2CF7"/>
    <w:rsid w:val="001C39CE"/>
    <w:rsid w:val="001C3A5C"/>
    <w:rsid w:val="001C3A72"/>
    <w:rsid w:val="001C424A"/>
    <w:rsid w:val="001C4B27"/>
    <w:rsid w:val="001C5011"/>
    <w:rsid w:val="001C68C3"/>
    <w:rsid w:val="001C6D32"/>
    <w:rsid w:val="001D0181"/>
    <w:rsid w:val="001D03B8"/>
    <w:rsid w:val="001D07D3"/>
    <w:rsid w:val="001D1768"/>
    <w:rsid w:val="001D197D"/>
    <w:rsid w:val="001D19DC"/>
    <w:rsid w:val="001D1DEB"/>
    <w:rsid w:val="001D3E98"/>
    <w:rsid w:val="001D4D5A"/>
    <w:rsid w:val="001D4DC4"/>
    <w:rsid w:val="001D55FD"/>
    <w:rsid w:val="001D5783"/>
    <w:rsid w:val="001D5F3E"/>
    <w:rsid w:val="001D6DCE"/>
    <w:rsid w:val="001D71C1"/>
    <w:rsid w:val="001E078A"/>
    <w:rsid w:val="001E0D1E"/>
    <w:rsid w:val="001E1047"/>
    <w:rsid w:val="001E1D51"/>
    <w:rsid w:val="001E1D97"/>
    <w:rsid w:val="001E2503"/>
    <w:rsid w:val="001E32C3"/>
    <w:rsid w:val="001E345E"/>
    <w:rsid w:val="001E360E"/>
    <w:rsid w:val="001E3E53"/>
    <w:rsid w:val="001E5276"/>
    <w:rsid w:val="001E52EE"/>
    <w:rsid w:val="001E5C8C"/>
    <w:rsid w:val="001E646A"/>
    <w:rsid w:val="001E6A5E"/>
    <w:rsid w:val="001E6D23"/>
    <w:rsid w:val="001E785C"/>
    <w:rsid w:val="001E7E84"/>
    <w:rsid w:val="001F1419"/>
    <w:rsid w:val="001F1522"/>
    <w:rsid w:val="001F15CF"/>
    <w:rsid w:val="001F2136"/>
    <w:rsid w:val="001F2324"/>
    <w:rsid w:val="001F2AD4"/>
    <w:rsid w:val="001F2C28"/>
    <w:rsid w:val="001F2D5D"/>
    <w:rsid w:val="001F2EB6"/>
    <w:rsid w:val="001F3956"/>
    <w:rsid w:val="001F447A"/>
    <w:rsid w:val="001F548D"/>
    <w:rsid w:val="001F6439"/>
    <w:rsid w:val="001F6A3F"/>
    <w:rsid w:val="001F6C4B"/>
    <w:rsid w:val="001F6EDD"/>
    <w:rsid w:val="001F7542"/>
    <w:rsid w:val="001F7D76"/>
    <w:rsid w:val="002000A3"/>
    <w:rsid w:val="0020160F"/>
    <w:rsid w:val="00201750"/>
    <w:rsid w:val="00201A07"/>
    <w:rsid w:val="00202848"/>
    <w:rsid w:val="00204119"/>
    <w:rsid w:val="002043E7"/>
    <w:rsid w:val="00204D20"/>
    <w:rsid w:val="00205775"/>
    <w:rsid w:val="0020712F"/>
    <w:rsid w:val="00207AD6"/>
    <w:rsid w:val="00207DC2"/>
    <w:rsid w:val="00211F2F"/>
    <w:rsid w:val="0021222C"/>
    <w:rsid w:val="00212563"/>
    <w:rsid w:val="00212FF6"/>
    <w:rsid w:val="00214A91"/>
    <w:rsid w:val="00214E80"/>
    <w:rsid w:val="002152DD"/>
    <w:rsid w:val="0021534F"/>
    <w:rsid w:val="00220387"/>
    <w:rsid w:val="002210D1"/>
    <w:rsid w:val="0022126B"/>
    <w:rsid w:val="002220EF"/>
    <w:rsid w:val="00222F68"/>
    <w:rsid w:val="002232F5"/>
    <w:rsid w:val="0022396B"/>
    <w:rsid w:val="00223B2E"/>
    <w:rsid w:val="00223CFA"/>
    <w:rsid w:val="00224163"/>
    <w:rsid w:val="0022448C"/>
    <w:rsid w:val="00226F23"/>
    <w:rsid w:val="00230709"/>
    <w:rsid w:val="00230E5C"/>
    <w:rsid w:val="00231263"/>
    <w:rsid w:val="00231614"/>
    <w:rsid w:val="00231AF0"/>
    <w:rsid w:val="00232B4F"/>
    <w:rsid w:val="00232E90"/>
    <w:rsid w:val="00232EFD"/>
    <w:rsid w:val="00233C1E"/>
    <w:rsid w:val="00235017"/>
    <w:rsid w:val="00235410"/>
    <w:rsid w:val="002359E7"/>
    <w:rsid w:val="00235C1D"/>
    <w:rsid w:val="00235F7E"/>
    <w:rsid w:val="00236E7A"/>
    <w:rsid w:val="00236F6E"/>
    <w:rsid w:val="00241271"/>
    <w:rsid w:val="002413F3"/>
    <w:rsid w:val="00241B6C"/>
    <w:rsid w:val="002428B6"/>
    <w:rsid w:val="00242A54"/>
    <w:rsid w:val="00244DC3"/>
    <w:rsid w:val="00245A40"/>
    <w:rsid w:val="002475B6"/>
    <w:rsid w:val="00251277"/>
    <w:rsid w:val="002514E2"/>
    <w:rsid w:val="00251688"/>
    <w:rsid w:val="0025229F"/>
    <w:rsid w:val="00252AC1"/>
    <w:rsid w:val="00252EBC"/>
    <w:rsid w:val="0025313B"/>
    <w:rsid w:val="0025396E"/>
    <w:rsid w:val="0025668E"/>
    <w:rsid w:val="00257531"/>
    <w:rsid w:val="0026008B"/>
    <w:rsid w:val="00260FA2"/>
    <w:rsid w:val="00261047"/>
    <w:rsid w:val="00261169"/>
    <w:rsid w:val="002611EB"/>
    <w:rsid w:val="002623D2"/>
    <w:rsid w:val="002626CD"/>
    <w:rsid w:val="0026332B"/>
    <w:rsid w:val="002652EA"/>
    <w:rsid w:val="0026572F"/>
    <w:rsid w:val="00265FFE"/>
    <w:rsid w:val="00266088"/>
    <w:rsid w:val="00266255"/>
    <w:rsid w:val="00266B74"/>
    <w:rsid w:val="00267E4B"/>
    <w:rsid w:val="00270849"/>
    <w:rsid w:val="002714DF"/>
    <w:rsid w:val="002719BA"/>
    <w:rsid w:val="002724D3"/>
    <w:rsid w:val="00272C34"/>
    <w:rsid w:val="00272EAE"/>
    <w:rsid w:val="002751D2"/>
    <w:rsid w:val="002758BA"/>
    <w:rsid w:val="002759F2"/>
    <w:rsid w:val="00276040"/>
    <w:rsid w:val="00276294"/>
    <w:rsid w:val="00276822"/>
    <w:rsid w:val="002776C2"/>
    <w:rsid w:val="00277B68"/>
    <w:rsid w:val="00277E38"/>
    <w:rsid w:val="002828F7"/>
    <w:rsid w:val="00283273"/>
    <w:rsid w:val="00284700"/>
    <w:rsid w:val="002847CD"/>
    <w:rsid w:val="00284D45"/>
    <w:rsid w:val="00285119"/>
    <w:rsid w:val="00285A04"/>
    <w:rsid w:val="002865F9"/>
    <w:rsid w:val="00290BE3"/>
    <w:rsid w:val="002927D2"/>
    <w:rsid w:val="00292ECB"/>
    <w:rsid w:val="00293BD7"/>
    <w:rsid w:val="00293D67"/>
    <w:rsid w:val="00294231"/>
    <w:rsid w:val="0029515A"/>
    <w:rsid w:val="00295BC5"/>
    <w:rsid w:val="00296145"/>
    <w:rsid w:val="002967CF"/>
    <w:rsid w:val="00296E26"/>
    <w:rsid w:val="002975BB"/>
    <w:rsid w:val="00297B30"/>
    <w:rsid w:val="002A02B7"/>
    <w:rsid w:val="002A0D29"/>
    <w:rsid w:val="002A113E"/>
    <w:rsid w:val="002A1AED"/>
    <w:rsid w:val="002A236C"/>
    <w:rsid w:val="002A2D21"/>
    <w:rsid w:val="002A3BEE"/>
    <w:rsid w:val="002A3CBA"/>
    <w:rsid w:val="002A4822"/>
    <w:rsid w:val="002A5071"/>
    <w:rsid w:val="002A5446"/>
    <w:rsid w:val="002A5827"/>
    <w:rsid w:val="002A59B9"/>
    <w:rsid w:val="002A5FE2"/>
    <w:rsid w:val="002A62D7"/>
    <w:rsid w:val="002A7250"/>
    <w:rsid w:val="002A781C"/>
    <w:rsid w:val="002B0B30"/>
    <w:rsid w:val="002B0C3E"/>
    <w:rsid w:val="002B0F9E"/>
    <w:rsid w:val="002B14EE"/>
    <w:rsid w:val="002B1C9E"/>
    <w:rsid w:val="002B2C9C"/>
    <w:rsid w:val="002B2F80"/>
    <w:rsid w:val="002B32FB"/>
    <w:rsid w:val="002B4054"/>
    <w:rsid w:val="002B4DB8"/>
    <w:rsid w:val="002B6FC8"/>
    <w:rsid w:val="002B75D1"/>
    <w:rsid w:val="002B7F8F"/>
    <w:rsid w:val="002C0742"/>
    <w:rsid w:val="002C28E6"/>
    <w:rsid w:val="002C4FC1"/>
    <w:rsid w:val="002C5883"/>
    <w:rsid w:val="002C5932"/>
    <w:rsid w:val="002C759A"/>
    <w:rsid w:val="002D0351"/>
    <w:rsid w:val="002D0D30"/>
    <w:rsid w:val="002D107D"/>
    <w:rsid w:val="002D1261"/>
    <w:rsid w:val="002D3009"/>
    <w:rsid w:val="002D3233"/>
    <w:rsid w:val="002D386A"/>
    <w:rsid w:val="002D3F7C"/>
    <w:rsid w:val="002D4258"/>
    <w:rsid w:val="002D465E"/>
    <w:rsid w:val="002D5F63"/>
    <w:rsid w:val="002D64C6"/>
    <w:rsid w:val="002D6540"/>
    <w:rsid w:val="002D7091"/>
    <w:rsid w:val="002E04DD"/>
    <w:rsid w:val="002E1AE4"/>
    <w:rsid w:val="002E4B1F"/>
    <w:rsid w:val="002E4DCC"/>
    <w:rsid w:val="002E51EC"/>
    <w:rsid w:val="002E5F93"/>
    <w:rsid w:val="002E6D6D"/>
    <w:rsid w:val="002E78B0"/>
    <w:rsid w:val="002E7D7B"/>
    <w:rsid w:val="002F0F74"/>
    <w:rsid w:val="002F2724"/>
    <w:rsid w:val="002F3B08"/>
    <w:rsid w:val="002F434B"/>
    <w:rsid w:val="002F47C1"/>
    <w:rsid w:val="002F5167"/>
    <w:rsid w:val="002F5449"/>
    <w:rsid w:val="002F5C1D"/>
    <w:rsid w:val="002F6E5D"/>
    <w:rsid w:val="002F6E9F"/>
    <w:rsid w:val="002F6EBB"/>
    <w:rsid w:val="002F776D"/>
    <w:rsid w:val="002F784C"/>
    <w:rsid w:val="003000CF"/>
    <w:rsid w:val="00300B06"/>
    <w:rsid w:val="00300E10"/>
    <w:rsid w:val="00301C83"/>
    <w:rsid w:val="003022C2"/>
    <w:rsid w:val="00302909"/>
    <w:rsid w:val="00303427"/>
    <w:rsid w:val="00303E4D"/>
    <w:rsid w:val="00304528"/>
    <w:rsid w:val="0030458B"/>
    <w:rsid w:val="003045BC"/>
    <w:rsid w:val="00304F4D"/>
    <w:rsid w:val="0030515D"/>
    <w:rsid w:val="003057F5"/>
    <w:rsid w:val="003063CC"/>
    <w:rsid w:val="003066D1"/>
    <w:rsid w:val="003075BF"/>
    <w:rsid w:val="00310E31"/>
    <w:rsid w:val="00311292"/>
    <w:rsid w:val="003118BA"/>
    <w:rsid w:val="00311C4F"/>
    <w:rsid w:val="00312B4E"/>
    <w:rsid w:val="003137C0"/>
    <w:rsid w:val="00314F9D"/>
    <w:rsid w:val="00315640"/>
    <w:rsid w:val="00315C0C"/>
    <w:rsid w:val="0031695B"/>
    <w:rsid w:val="00316B58"/>
    <w:rsid w:val="00317071"/>
    <w:rsid w:val="00317E3B"/>
    <w:rsid w:val="0032152F"/>
    <w:rsid w:val="003217DA"/>
    <w:rsid w:val="00322341"/>
    <w:rsid w:val="0032238A"/>
    <w:rsid w:val="00322CD2"/>
    <w:rsid w:val="00323802"/>
    <w:rsid w:val="00323814"/>
    <w:rsid w:val="003238C6"/>
    <w:rsid w:val="00323BAD"/>
    <w:rsid w:val="00324B1D"/>
    <w:rsid w:val="00324C0F"/>
    <w:rsid w:val="00325791"/>
    <w:rsid w:val="00325805"/>
    <w:rsid w:val="00325873"/>
    <w:rsid w:val="00325C33"/>
    <w:rsid w:val="00325F6A"/>
    <w:rsid w:val="00326F41"/>
    <w:rsid w:val="003300B0"/>
    <w:rsid w:val="0033091B"/>
    <w:rsid w:val="00330C0D"/>
    <w:rsid w:val="0033185F"/>
    <w:rsid w:val="00331C00"/>
    <w:rsid w:val="00332888"/>
    <w:rsid w:val="00332FA3"/>
    <w:rsid w:val="00333186"/>
    <w:rsid w:val="00333857"/>
    <w:rsid w:val="00333AC9"/>
    <w:rsid w:val="003349D4"/>
    <w:rsid w:val="0033528C"/>
    <w:rsid w:val="003353CC"/>
    <w:rsid w:val="00335E7D"/>
    <w:rsid w:val="00337D01"/>
    <w:rsid w:val="00337D57"/>
    <w:rsid w:val="00337E6A"/>
    <w:rsid w:val="003407C7"/>
    <w:rsid w:val="0034258F"/>
    <w:rsid w:val="003430D5"/>
    <w:rsid w:val="00344742"/>
    <w:rsid w:val="00344D3D"/>
    <w:rsid w:val="0034612D"/>
    <w:rsid w:val="003468D2"/>
    <w:rsid w:val="00346D14"/>
    <w:rsid w:val="00346D17"/>
    <w:rsid w:val="003471B0"/>
    <w:rsid w:val="003472D4"/>
    <w:rsid w:val="00347A44"/>
    <w:rsid w:val="00350F3A"/>
    <w:rsid w:val="00351D8E"/>
    <w:rsid w:val="00352599"/>
    <w:rsid w:val="00353809"/>
    <w:rsid w:val="00353E0A"/>
    <w:rsid w:val="00354F83"/>
    <w:rsid w:val="0035559F"/>
    <w:rsid w:val="00355911"/>
    <w:rsid w:val="00355E74"/>
    <w:rsid w:val="00355F4D"/>
    <w:rsid w:val="00357314"/>
    <w:rsid w:val="00357795"/>
    <w:rsid w:val="00360EAA"/>
    <w:rsid w:val="00362A08"/>
    <w:rsid w:val="00362E62"/>
    <w:rsid w:val="00363BB1"/>
    <w:rsid w:val="003641C3"/>
    <w:rsid w:val="003644F4"/>
    <w:rsid w:val="00364EB5"/>
    <w:rsid w:val="003654D8"/>
    <w:rsid w:val="003654EF"/>
    <w:rsid w:val="00365622"/>
    <w:rsid w:val="00365AE3"/>
    <w:rsid w:val="003670E6"/>
    <w:rsid w:val="003676BC"/>
    <w:rsid w:val="00370AA3"/>
    <w:rsid w:val="00370B98"/>
    <w:rsid w:val="00370BF5"/>
    <w:rsid w:val="00370E32"/>
    <w:rsid w:val="00374948"/>
    <w:rsid w:val="00374FC8"/>
    <w:rsid w:val="003756D7"/>
    <w:rsid w:val="00375A42"/>
    <w:rsid w:val="00377EA3"/>
    <w:rsid w:val="00380DC4"/>
    <w:rsid w:val="00381B38"/>
    <w:rsid w:val="00382062"/>
    <w:rsid w:val="00382580"/>
    <w:rsid w:val="00382C03"/>
    <w:rsid w:val="00384129"/>
    <w:rsid w:val="00385673"/>
    <w:rsid w:val="00387DC9"/>
    <w:rsid w:val="003916B8"/>
    <w:rsid w:val="0039293F"/>
    <w:rsid w:val="00393280"/>
    <w:rsid w:val="00393724"/>
    <w:rsid w:val="003940D1"/>
    <w:rsid w:val="00394D61"/>
    <w:rsid w:val="003950AE"/>
    <w:rsid w:val="003951DE"/>
    <w:rsid w:val="0039592B"/>
    <w:rsid w:val="00396119"/>
    <w:rsid w:val="00396D89"/>
    <w:rsid w:val="00396ED0"/>
    <w:rsid w:val="00397108"/>
    <w:rsid w:val="003A016C"/>
    <w:rsid w:val="003A0671"/>
    <w:rsid w:val="003A0C9C"/>
    <w:rsid w:val="003A160A"/>
    <w:rsid w:val="003A1C63"/>
    <w:rsid w:val="003A28BC"/>
    <w:rsid w:val="003A33AB"/>
    <w:rsid w:val="003A5237"/>
    <w:rsid w:val="003A5607"/>
    <w:rsid w:val="003A6106"/>
    <w:rsid w:val="003A7771"/>
    <w:rsid w:val="003A7BBA"/>
    <w:rsid w:val="003B0119"/>
    <w:rsid w:val="003B0E98"/>
    <w:rsid w:val="003B104E"/>
    <w:rsid w:val="003B1269"/>
    <w:rsid w:val="003B2A11"/>
    <w:rsid w:val="003B2D47"/>
    <w:rsid w:val="003B3AB3"/>
    <w:rsid w:val="003B553E"/>
    <w:rsid w:val="003B673C"/>
    <w:rsid w:val="003B6B4D"/>
    <w:rsid w:val="003B792A"/>
    <w:rsid w:val="003C08F4"/>
    <w:rsid w:val="003C0F2C"/>
    <w:rsid w:val="003C100A"/>
    <w:rsid w:val="003C17CC"/>
    <w:rsid w:val="003C37A4"/>
    <w:rsid w:val="003C4D91"/>
    <w:rsid w:val="003C56A3"/>
    <w:rsid w:val="003C5CC3"/>
    <w:rsid w:val="003C5CDF"/>
    <w:rsid w:val="003C7BEF"/>
    <w:rsid w:val="003C7F31"/>
    <w:rsid w:val="003D12FF"/>
    <w:rsid w:val="003D16C7"/>
    <w:rsid w:val="003D1B18"/>
    <w:rsid w:val="003D2174"/>
    <w:rsid w:val="003D4BF6"/>
    <w:rsid w:val="003D57DE"/>
    <w:rsid w:val="003D58AE"/>
    <w:rsid w:val="003D5978"/>
    <w:rsid w:val="003D68E3"/>
    <w:rsid w:val="003D7405"/>
    <w:rsid w:val="003D7CE3"/>
    <w:rsid w:val="003E0FC4"/>
    <w:rsid w:val="003E14A4"/>
    <w:rsid w:val="003E1CF7"/>
    <w:rsid w:val="003E2272"/>
    <w:rsid w:val="003E24B5"/>
    <w:rsid w:val="003E35FB"/>
    <w:rsid w:val="003E44C2"/>
    <w:rsid w:val="003E4795"/>
    <w:rsid w:val="003E555A"/>
    <w:rsid w:val="003E5D42"/>
    <w:rsid w:val="003E64B6"/>
    <w:rsid w:val="003E6EEF"/>
    <w:rsid w:val="003F1109"/>
    <w:rsid w:val="003F12E6"/>
    <w:rsid w:val="003F25BA"/>
    <w:rsid w:val="003F2896"/>
    <w:rsid w:val="003F39EB"/>
    <w:rsid w:val="003F3C10"/>
    <w:rsid w:val="003F4873"/>
    <w:rsid w:val="003F49FD"/>
    <w:rsid w:val="003F4ED0"/>
    <w:rsid w:val="003F7207"/>
    <w:rsid w:val="003F781A"/>
    <w:rsid w:val="003F7A4E"/>
    <w:rsid w:val="003F7E0E"/>
    <w:rsid w:val="00400552"/>
    <w:rsid w:val="00400C57"/>
    <w:rsid w:val="00401F60"/>
    <w:rsid w:val="0040214A"/>
    <w:rsid w:val="004033AD"/>
    <w:rsid w:val="00403E3B"/>
    <w:rsid w:val="00404950"/>
    <w:rsid w:val="00404C6C"/>
    <w:rsid w:val="00405BEF"/>
    <w:rsid w:val="00405E77"/>
    <w:rsid w:val="004071E6"/>
    <w:rsid w:val="0041120B"/>
    <w:rsid w:val="004129C6"/>
    <w:rsid w:val="00412B79"/>
    <w:rsid w:val="00412C3D"/>
    <w:rsid w:val="00412FBD"/>
    <w:rsid w:val="00414D93"/>
    <w:rsid w:val="00415685"/>
    <w:rsid w:val="004157C4"/>
    <w:rsid w:val="00415F65"/>
    <w:rsid w:val="0041602F"/>
    <w:rsid w:val="00416DC4"/>
    <w:rsid w:val="00421115"/>
    <w:rsid w:val="00421979"/>
    <w:rsid w:val="00421CA2"/>
    <w:rsid w:val="00421E61"/>
    <w:rsid w:val="00422194"/>
    <w:rsid w:val="00422E0C"/>
    <w:rsid w:val="00424B90"/>
    <w:rsid w:val="00424CD4"/>
    <w:rsid w:val="004259F0"/>
    <w:rsid w:val="00425DAF"/>
    <w:rsid w:val="00426484"/>
    <w:rsid w:val="004266C9"/>
    <w:rsid w:val="004267C9"/>
    <w:rsid w:val="004279DB"/>
    <w:rsid w:val="00430B84"/>
    <w:rsid w:val="00431537"/>
    <w:rsid w:val="00432650"/>
    <w:rsid w:val="0043288D"/>
    <w:rsid w:val="004328B3"/>
    <w:rsid w:val="00432C3A"/>
    <w:rsid w:val="00432D00"/>
    <w:rsid w:val="00433126"/>
    <w:rsid w:val="00433605"/>
    <w:rsid w:val="00433749"/>
    <w:rsid w:val="00433877"/>
    <w:rsid w:val="00434A8F"/>
    <w:rsid w:val="00435C33"/>
    <w:rsid w:val="0043621C"/>
    <w:rsid w:val="00437D83"/>
    <w:rsid w:val="00437E63"/>
    <w:rsid w:val="004400CF"/>
    <w:rsid w:val="00440611"/>
    <w:rsid w:val="00440BF3"/>
    <w:rsid w:val="00440CC1"/>
    <w:rsid w:val="00440FC5"/>
    <w:rsid w:val="0044346E"/>
    <w:rsid w:val="004439A6"/>
    <w:rsid w:val="00443B03"/>
    <w:rsid w:val="00443B42"/>
    <w:rsid w:val="00444EDA"/>
    <w:rsid w:val="00444F25"/>
    <w:rsid w:val="004457CC"/>
    <w:rsid w:val="004467C6"/>
    <w:rsid w:val="00446911"/>
    <w:rsid w:val="00450106"/>
    <w:rsid w:val="00450B51"/>
    <w:rsid w:val="004512F8"/>
    <w:rsid w:val="00452154"/>
    <w:rsid w:val="00452D5D"/>
    <w:rsid w:val="00453622"/>
    <w:rsid w:val="00453876"/>
    <w:rsid w:val="0045395A"/>
    <w:rsid w:val="00453B47"/>
    <w:rsid w:val="00455439"/>
    <w:rsid w:val="00455F34"/>
    <w:rsid w:val="004567C4"/>
    <w:rsid w:val="004570B5"/>
    <w:rsid w:val="00457E23"/>
    <w:rsid w:val="00461594"/>
    <w:rsid w:val="00461E9A"/>
    <w:rsid w:val="00462BA6"/>
    <w:rsid w:val="00462F66"/>
    <w:rsid w:val="00465660"/>
    <w:rsid w:val="0046616D"/>
    <w:rsid w:val="004665FD"/>
    <w:rsid w:val="00466F3A"/>
    <w:rsid w:val="00470D7C"/>
    <w:rsid w:val="00471276"/>
    <w:rsid w:val="00471CCE"/>
    <w:rsid w:val="00472022"/>
    <w:rsid w:val="00472279"/>
    <w:rsid w:val="0047243C"/>
    <w:rsid w:val="004725C8"/>
    <w:rsid w:val="00473B17"/>
    <w:rsid w:val="004743E4"/>
    <w:rsid w:val="00474A6A"/>
    <w:rsid w:val="00475038"/>
    <w:rsid w:val="004751F2"/>
    <w:rsid w:val="004754E2"/>
    <w:rsid w:val="00476797"/>
    <w:rsid w:val="004772A5"/>
    <w:rsid w:val="00477354"/>
    <w:rsid w:val="00480FBC"/>
    <w:rsid w:val="00481238"/>
    <w:rsid w:val="00481742"/>
    <w:rsid w:val="004825F5"/>
    <w:rsid w:val="00482F44"/>
    <w:rsid w:val="00483D1A"/>
    <w:rsid w:val="00484F7C"/>
    <w:rsid w:val="0048516A"/>
    <w:rsid w:val="00485A0C"/>
    <w:rsid w:val="00485B82"/>
    <w:rsid w:val="00485B9C"/>
    <w:rsid w:val="00485C6D"/>
    <w:rsid w:val="00486D3E"/>
    <w:rsid w:val="0048731E"/>
    <w:rsid w:val="0048771B"/>
    <w:rsid w:val="00487DE8"/>
    <w:rsid w:val="004900D4"/>
    <w:rsid w:val="00491524"/>
    <w:rsid w:val="0049152A"/>
    <w:rsid w:val="00491AAE"/>
    <w:rsid w:val="00491BB6"/>
    <w:rsid w:val="004924B6"/>
    <w:rsid w:val="00492CF4"/>
    <w:rsid w:val="004932B2"/>
    <w:rsid w:val="0049340A"/>
    <w:rsid w:val="00493601"/>
    <w:rsid w:val="00493A95"/>
    <w:rsid w:val="00493E23"/>
    <w:rsid w:val="00494089"/>
    <w:rsid w:val="0049451E"/>
    <w:rsid w:val="0049486A"/>
    <w:rsid w:val="00495607"/>
    <w:rsid w:val="004958AD"/>
    <w:rsid w:val="004959F3"/>
    <w:rsid w:val="00495A73"/>
    <w:rsid w:val="00495C85"/>
    <w:rsid w:val="00495DB1"/>
    <w:rsid w:val="0049675F"/>
    <w:rsid w:val="004972AE"/>
    <w:rsid w:val="00497E3A"/>
    <w:rsid w:val="004A12A2"/>
    <w:rsid w:val="004A1B07"/>
    <w:rsid w:val="004A2700"/>
    <w:rsid w:val="004A2C7B"/>
    <w:rsid w:val="004A34EA"/>
    <w:rsid w:val="004A37E4"/>
    <w:rsid w:val="004A3E06"/>
    <w:rsid w:val="004A4C72"/>
    <w:rsid w:val="004A529C"/>
    <w:rsid w:val="004A5ABA"/>
    <w:rsid w:val="004A6392"/>
    <w:rsid w:val="004A78C0"/>
    <w:rsid w:val="004A7A4C"/>
    <w:rsid w:val="004A7F9B"/>
    <w:rsid w:val="004B0618"/>
    <w:rsid w:val="004B0850"/>
    <w:rsid w:val="004B09A9"/>
    <w:rsid w:val="004B0FB1"/>
    <w:rsid w:val="004B24F6"/>
    <w:rsid w:val="004B2C85"/>
    <w:rsid w:val="004B3237"/>
    <w:rsid w:val="004B4E89"/>
    <w:rsid w:val="004B53FE"/>
    <w:rsid w:val="004B67C4"/>
    <w:rsid w:val="004B721A"/>
    <w:rsid w:val="004B78AA"/>
    <w:rsid w:val="004C0408"/>
    <w:rsid w:val="004C063E"/>
    <w:rsid w:val="004C0653"/>
    <w:rsid w:val="004C082B"/>
    <w:rsid w:val="004C1DA2"/>
    <w:rsid w:val="004C32FD"/>
    <w:rsid w:val="004C4D34"/>
    <w:rsid w:val="004C51DD"/>
    <w:rsid w:val="004C55FA"/>
    <w:rsid w:val="004C7005"/>
    <w:rsid w:val="004C7781"/>
    <w:rsid w:val="004D06D7"/>
    <w:rsid w:val="004D1CA1"/>
    <w:rsid w:val="004D2451"/>
    <w:rsid w:val="004D25E5"/>
    <w:rsid w:val="004D342B"/>
    <w:rsid w:val="004D460B"/>
    <w:rsid w:val="004D4611"/>
    <w:rsid w:val="004D4D0F"/>
    <w:rsid w:val="004D6495"/>
    <w:rsid w:val="004D6A83"/>
    <w:rsid w:val="004D6B3E"/>
    <w:rsid w:val="004D6C02"/>
    <w:rsid w:val="004D7525"/>
    <w:rsid w:val="004E034F"/>
    <w:rsid w:val="004E051B"/>
    <w:rsid w:val="004E439F"/>
    <w:rsid w:val="004E468D"/>
    <w:rsid w:val="004E518E"/>
    <w:rsid w:val="004E609A"/>
    <w:rsid w:val="004E78DF"/>
    <w:rsid w:val="004E7BA9"/>
    <w:rsid w:val="004F10F4"/>
    <w:rsid w:val="004F11E6"/>
    <w:rsid w:val="004F268D"/>
    <w:rsid w:val="004F3748"/>
    <w:rsid w:val="004F38E4"/>
    <w:rsid w:val="004F4DEE"/>
    <w:rsid w:val="004F56D5"/>
    <w:rsid w:val="004F5E23"/>
    <w:rsid w:val="004F6329"/>
    <w:rsid w:val="004F6497"/>
    <w:rsid w:val="004F677D"/>
    <w:rsid w:val="004F6E4B"/>
    <w:rsid w:val="004F6FDC"/>
    <w:rsid w:val="004F74AB"/>
    <w:rsid w:val="004F7A9D"/>
    <w:rsid w:val="005002C8"/>
    <w:rsid w:val="00500A5E"/>
    <w:rsid w:val="00501224"/>
    <w:rsid w:val="00501D13"/>
    <w:rsid w:val="00502721"/>
    <w:rsid w:val="00502D7B"/>
    <w:rsid w:val="00502E00"/>
    <w:rsid w:val="00503D1A"/>
    <w:rsid w:val="00504C7B"/>
    <w:rsid w:val="00505281"/>
    <w:rsid w:val="005057C1"/>
    <w:rsid w:val="005064BC"/>
    <w:rsid w:val="0050675D"/>
    <w:rsid w:val="005070BB"/>
    <w:rsid w:val="0051011D"/>
    <w:rsid w:val="00510528"/>
    <w:rsid w:val="005121ED"/>
    <w:rsid w:val="005152D3"/>
    <w:rsid w:val="00516CB5"/>
    <w:rsid w:val="00517490"/>
    <w:rsid w:val="00517C4C"/>
    <w:rsid w:val="005203C4"/>
    <w:rsid w:val="005212E7"/>
    <w:rsid w:val="0052359A"/>
    <w:rsid w:val="00523FFF"/>
    <w:rsid w:val="00524346"/>
    <w:rsid w:val="00524ACA"/>
    <w:rsid w:val="00524BF3"/>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48A"/>
    <w:rsid w:val="00543190"/>
    <w:rsid w:val="005435FF"/>
    <w:rsid w:val="0054403E"/>
    <w:rsid w:val="00544831"/>
    <w:rsid w:val="00545655"/>
    <w:rsid w:val="005458D9"/>
    <w:rsid w:val="0054607F"/>
    <w:rsid w:val="00546C22"/>
    <w:rsid w:val="00546FA4"/>
    <w:rsid w:val="00547B48"/>
    <w:rsid w:val="00550011"/>
    <w:rsid w:val="00550468"/>
    <w:rsid w:val="005508E1"/>
    <w:rsid w:val="00550936"/>
    <w:rsid w:val="00551CA2"/>
    <w:rsid w:val="00551DD2"/>
    <w:rsid w:val="0055299B"/>
    <w:rsid w:val="00553073"/>
    <w:rsid w:val="005534E3"/>
    <w:rsid w:val="00555036"/>
    <w:rsid w:val="005569A4"/>
    <w:rsid w:val="00556F97"/>
    <w:rsid w:val="00557D8D"/>
    <w:rsid w:val="00557EB7"/>
    <w:rsid w:val="005600BE"/>
    <w:rsid w:val="00560746"/>
    <w:rsid w:val="00560D1D"/>
    <w:rsid w:val="005614BD"/>
    <w:rsid w:val="005622A9"/>
    <w:rsid w:val="005623F6"/>
    <w:rsid w:val="005644DB"/>
    <w:rsid w:val="00564EAB"/>
    <w:rsid w:val="0056503C"/>
    <w:rsid w:val="00565045"/>
    <w:rsid w:val="005651CF"/>
    <w:rsid w:val="00565910"/>
    <w:rsid w:val="00565B40"/>
    <w:rsid w:val="0057152F"/>
    <w:rsid w:val="0057253F"/>
    <w:rsid w:val="005725D6"/>
    <w:rsid w:val="00573AE2"/>
    <w:rsid w:val="00573B5B"/>
    <w:rsid w:val="0057427F"/>
    <w:rsid w:val="00576162"/>
    <w:rsid w:val="00576555"/>
    <w:rsid w:val="005768FF"/>
    <w:rsid w:val="00577779"/>
    <w:rsid w:val="00582190"/>
    <w:rsid w:val="00583E81"/>
    <w:rsid w:val="00584E57"/>
    <w:rsid w:val="00586249"/>
    <w:rsid w:val="005862AA"/>
    <w:rsid w:val="005911A9"/>
    <w:rsid w:val="00591439"/>
    <w:rsid w:val="005915C3"/>
    <w:rsid w:val="005916AC"/>
    <w:rsid w:val="00592651"/>
    <w:rsid w:val="00592DAC"/>
    <w:rsid w:val="00594BCC"/>
    <w:rsid w:val="00594DEF"/>
    <w:rsid w:val="005959AE"/>
    <w:rsid w:val="00596166"/>
    <w:rsid w:val="005961C1"/>
    <w:rsid w:val="00596636"/>
    <w:rsid w:val="00597ED6"/>
    <w:rsid w:val="005A04AA"/>
    <w:rsid w:val="005A0B85"/>
    <w:rsid w:val="005A1611"/>
    <w:rsid w:val="005A2A63"/>
    <w:rsid w:val="005A2F5A"/>
    <w:rsid w:val="005A358E"/>
    <w:rsid w:val="005A3A16"/>
    <w:rsid w:val="005A402C"/>
    <w:rsid w:val="005A46C2"/>
    <w:rsid w:val="005A5CF5"/>
    <w:rsid w:val="005A5D2E"/>
    <w:rsid w:val="005A652B"/>
    <w:rsid w:val="005A6A02"/>
    <w:rsid w:val="005B0FF4"/>
    <w:rsid w:val="005B12B8"/>
    <w:rsid w:val="005B148D"/>
    <w:rsid w:val="005B2250"/>
    <w:rsid w:val="005B2C3B"/>
    <w:rsid w:val="005B37D4"/>
    <w:rsid w:val="005B5A4A"/>
    <w:rsid w:val="005B7B6D"/>
    <w:rsid w:val="005B7C00"/>
    <w:rsid w:val="005C1DD1"/>
    <w:rsid w:val="005C1EA9"/>
    <w:rsid w:val="005C2FCC"/>
    <w:rsid w:val="005C30BC"/>
    <w:rsid w:val="005C3D68"/>
    <w:rsid w:val="005C41B8"/>
    <w:rsid w:val="005C4FD4"/>
    <w:rsid w:val="005C52B7"/>
    <w:rsid w:val="005C5410"/>
    <w:rsid w:val="005C5AC5"/>
    <w:rsid w:val="005C60C5"/>
    <w:rsid w:val="005C617C"/>
    <w:rsid w:val="005C681C"/>
    <w:rsid w:val="005C7A4A"/>
    <w:rsid w:val="005D07D2"/>
    <w:rsid w:val="005D0D92"/>
    <w:rsid w:val="005D2C21"/>
    <w:rsid w:val="005D2DAE"/>
    <w:rsid w:val="005D31D0"/>
    <w:rsid w:val="005D3B06"/>
    <w:rsid w:val="005D3C03"/>
    <w:rsid w:val="005D5273"/>
    <w:rsid w:val="005D5527"/>
    <w:rsid w:val="005D5855"/>
    <w:rsid w:val="005D5960"/>
    <w:rsid w:val="005D5D0D"/>
    <w:rsid w:val="005D68BC"/>
    <w:rsid w:val="005E0020"/>
    <w:rsid w:val="005E006D"/>
    <w:rsid w:val="005E0113"/>
    <w:rsid w:val="005E393F"/>
    <w:rsid w:val="005E46AE"/>
    <w:rsid w:val="005E544F"/>
    <w:rsid w:val="005E561A"/>
    <w:rsid w:val="005E5A8D"/>
    <w:rsid w:val="005E6472"/>
    <w:rsid w:val="005E6A9D"/>
    <w:rsid w:val="005F0423"/>
    <w:rsid w:val="005F156B"/>
    <w:rsid w:val="005F15A7"/>
    <w:rsid w:val="005F1676"/>
    <w:rsid w:val="005F1A85"/>
    <w:rsid w:val="005F2147"/>
    <w:rsid w:val="005F23C6"/>
    <w:rsid w:val="005F3371"/>
    <w:rsid w:val="005F3AD2"/>
    <w:rsid w:val="005F4CC2"/>
    <w:rsid w:val="005F7196"/>
    <w:rsid w:val="005F72F5"/>
    <w:rsid w:val="005F7DAA"/>
    <w:rsid w:val="006017B3"/>
    <w:rsid w:val="00601A7B"/>
    <w:rsid w:val="00601CBF"/>
    <w:rsid w:val="00602404"/>
    <w:rsid w:val="006037BA"/>
    <w:rsid w:val="006038AA"/>
    <w:rsid w:val="006043FA"/>
    <w:rsid w:val="006045D4"/>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5443"/>
    <w:rsid w:val="006163D4"/>
    <w:rsid w:val="00616943"/>
    <w:rsid w:val="006175B9"/>
    <w:rsid w:val="00617673"/>
    <w:rsid w:val="00620BBD"/>
    <w:rsid w:val="00621138"/>
    <w:rsid w:val="00622BF5"/>
    <w:rsid w:val="00622CDC"/>
    <w:rsid w:val="00622E78"/>
    <w:rsid w:val="00623220"/>
    <w:rsid w:val="006239CE"/>
    <w:rsid w:val="00623EDF"/>
    <w:rsid w:val="00624067"/>
    <w:rsid w:val="00625CD1"/>
    <w:rsid w:val="0062688E"/>
    <w:rsid w:val="00626E3C"/>
    <w:rsid w:val="0062719A"/>
    <w:rsid w:val="00627506"/>
    <w:rsid w:val="00627C09"/>
    <w:rsid w:val="00630B9E"/>
    <w:rsid w:val="0063187F"/>
    <w:rsid w:val="00632EF4"/>
    <w:rsid w:val="0063569B"/>
    <w:rsid w:val="00635B2A"/>
    <w:rsid w:val="00635C46"/>
    <w:rsid w:val="006362BB"/>
    <w:rsid w:val="00636C75"/>
    <w:rsid w:val="00636DCF"/>
    <w:rsid w:val="00637886"/>
    <w:rsid w:val="00637A44"/>
    <w:rsid w:val="00637BC3"/>
    <w:rsid w:val="00640436"/>
    <w:rsid w:val="00640A3A"/>
    <w:rsid w:val="00640B6F"/>
    <w:rsid w:val="00640E8E"/>
    <w:rsid w:val="00642189"/>
    <w:rsid w:val="00642748"/>
    <w:rsid w:val="00642B55"/>
    <w:rsid w:val="00642E5F"/>
    <w:rsid w:val="00643EDF"/>
    <w:rsid w:val="00644AE1"/>
    <w:rsid w:val="00644AFF"/>
    <w:rsid w:val="00644FC8"/>
    <w:rsid w:val="006465FB"/>
    <w:rsid w:val="006477AD"/>
    <w:rsid w:val="00647C5A"/>
    <w:rsid w:val="00647CA5"/>
    <w:rsid w:val="00647D5E"/>
    <w:rsid w:val="00647FF5"/>
    <w:rsid w:val="00650ED6"/>
    <w:rsid w:val="006534D2"/>
    <w:rsid w:val="0065367B"/>
    <w:rsid w:val="00653ED4"/>
    <w:rsid w:val="00655174"/>
    <w:rsid w:val="0065534D"/>
    <w:rsid w:val="00655608"/>
    <w:rsid w:val="0065626E"/>
    <w:rsid w:val="0065792E"/>
    <w:rsid w:val="00657BF5"/>
    <w:rsid w:val="006610F0"/>
    <w:rsid w:val="0066192F"/>
    <w:rsid w:val="00661C63"/>
    <w:rsid w:val="0066201B"/>
    <w:rsid w:val="0066205C"/>
    <w:rsid w:val="00662A82"/>
    <w:rsid w:val="006636C3"/>
    <w:rsid w:val="00665532"/>
    <w:rsid w:val="00665CB9"/>
    <w:rsid w:val="00666510"/>
    <w:rsid w:val="00666A2C"/>
    <w:rsid w:val="00666AD0"/>
    <w:rsid w:val="00666E22"/>
    <w:rsid w:val="00670B10"/>
    <w:rsid w:val="006728E5"/>
    <w:rsid w:val="00672A63"/>
    <w:rsid w:val="00672C93"/>
    <w:rsid w:val="00672DFA"/>
    <w:rsid w:val="00672EF4"/>
    <w:rsid w:val="006733D6"/>
    <w:rsid w:val="0067341F"/>
    <w:rsid w:val="00673439"/>
    <w:rsid w:val="00673BE5"/>
    <w:rsid w:val="00675202"/>
    <w:rsid w:val="006755AC"/>
    <w:rsid w:val="00675836"/>
    <w:rsid w:val="006758E3"/>
    <w:rsid w:val="00675ADC"/>
    <w:rsid w:val="0067698F"/>
    <w:rsid w:val="00676D35"/>
    <w:rsid w:val="00677B4F"/>
    <w:rsid w:val="00680754"/>
    <w:rsid w:val="00680B4A"/>
    <w:rsid w:val="00680B7D"/>
    <w:rsid w:val="006827F2"/>
    <w:rsid w:val="00682A95"/>
    <w:rsid w:val="00682BBA"/>
    <w:rsid w:val="00682E4C"/>
    <w:rsid w:val="00684732"/>
    <w:rsid w:val="00685450"/>
    <w:rsid w:val="0068607C"/>
    <w:rsid w:val="0068688B"/>
    <w:rsid w:val="00686B3D"/>
    <w:rsid w:val="006870BA"/>
    <w:rsid w:val="00687153"/>
    <w:rsid w:val="00687DE9"/>
    <w:rsid w:val="00690E31"/>
    <w:rsid w:val="0069147B"/>
    <w:rsid w:val="00691640"/>
    <w:rsid w:val="006931EC"/>
    <w:rsid w:val="00693935"/>
    <w:rsid w:val="00693CAA"/>
    <w:rsid w:val="00693DBC"/>
    <w:rsid w:val="00694022"/>
    <w:rsid w:val="00694376"/>
    <w:rsid w:val="00694E0A"/>
    <w:rsid w:val="00695EF3"/>
    <w:rsid w:val="0069616B"/>
    <w:rsid w:val="00696544"/>
    <w:rsid w:val="006A00CD"/>
    <w:rsid w:val="006A019A"/>
    <w:rsid w:val="006A1E22"/>
    <w:rsid w:val="006A22F4"/>
    <w:rsid w:val="006A2A2D"/>
    <w:rsid w:val="006A2FE4"/>
    <w:rsid w:val="006A46F1"/>
    <w:rsid w:val="006A4DC1"/>
    <w:rsid w:val="006A5361"/>
    <w:rsid w:val="006A5A06"/>
    <w:rsid w:val="006A5DBE"/>
    <w:rsid w:val="006A5F6F"/>
    <w:rsid w:val="006A6070"/>
    <w:rsid w:val="006A61D8"/>
    <w:rsid w:val="006A6678"/>
    <w:rsid w:val="006A7B92"/>
    <w:rsid w:val="006A7E63"/>
    <w:rsid w:val="006B099C"/>
    <w:rsid w:val="006B0DBE"/>
    <w:rsid w:val="006B0E2B"/>
    <w:rsid w:val="006B1CDF"/>
    <w:rsid w:val="006B24AE"/>
    <w:rsid w:val="006B3912"/>
    <w:rsid w:val="006B3AA7"/>
    <w:rsid w:val="006B3DBB"/>
    <w:rsid w:val="006B5971"/>
    <w:rsid w:val="006B6610"/>
    <w:rsid w:val="006C05A1"/>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FF"/>
    <w:rsid w:val="006C6F00"/>
    <w:rsid w:val="006C700A"/>
    <w:rsid w:val="006C776C"/>
    <w:rsid w:val="006C7876"/>
    <w:rsid w:val="006C7B1C"/>
    <w:rsid w:val="006C7C92"/>
    <w:rsid w:val="006D0C62"/>
    <w:rsid w:val="006D1510"/>
    <w:rsid w:val="006D2E0A"/>
    <w:rsid w:val="006D3D3C"/>
    <w:rsid w:val="006D3ECC"/>
    <w:rsid w:val="006D510C"/>
    <w:rsid w:val="006D5537"/>
    <w:rsid w:val="006D641E"/>
    <w:rsid w:val="006D7781"/>
    <w:rsid w:val="006E0866"/>
    <w:rsid w:val="006E1CD9"/>
    <w:rsid w:val="006E2BA9"/>
    <w:rsid w:val="006E2DC9"/>
    <w:rsid w:val="006E41EB"/>
    <w:rsid w:val="006E4EC6"/>
    <w:rsid w:val="006E5FCE"/>
    <w:rsid w:val="006E7864"/>
    <w:rsid w:val="006E79C9"/>
    <w:rsid w:val="006E7B94"/>
    <w:rsid w:val="006F0341"/>
    <w:rsid w:val="006F0924"/>
    <w:rsid w:val="006F10ED"/>
    <w:rsid w:val="006F1847"/>
    <w:rsid w:val="006F23BB"/>
    <w:rsid w:val="006F307C"/>
    <w:rsid w:val="006F419A"/>
    <w:rsid w:val="006F4DB7"/>
    <w:rsid w:val="006F5D9D"/>
    <w:rsid w:val="006F6CFC"/>
    <w:rsid w:val="006F6DA9"/>
    <w:rsid w:val="006F7CFA"/>
    <w:rsid w:val="006F7FE7"/>
    <w:rsid w:val="00700563"/>
    <w:rsid w:val="0070070D"/>
    <w:rsid w:val="00700871"/>
    <w:rsid w:val="00703A5D"/>
    <w:rsid w:val="00704064"/>
    <w:rsid w:val="00704157"/>
    <w:rsid w:val="007046FA"/>
    <w:rsid w:val="00704FE5"/>
    <w:rsid w:val="0070573C"/>
    <w:rsid w:val="00706348"/>
    <w:rsid w:val="007071AE"/>
    <w:rsid w:val="00710361"/>
    <w:rsid w:val="007103DF"/>
    <w:rsid w:val="0071058B"/>
    <w:rsid w:val="007123DC"/>
    <w:rsid w:val="0071267A"/>
    <w:rsid w:val="00713A6C"/>
    <w:rsid w:val="00713C6C"/>
    <w:rsid w:val="007150E9"/>
    <w:rsid w:val="0071559B"/>
    <w:rsid w:val="00717F90"/>
    <w:rsid w:val="007200EA"/>
    <w:rsid w:val="00721ED1"/>
    <w:rsid w:val="007226C2"/>
    <w:rsid w:val="00723114"/>
    <w:rsid w:val="00723739"/>
    <w:rsid w:val="0072495B"/>
    <w:rsid w:val="00725501"/>
    <w:rsid w:val="00725586"/>
    <w:rsid w:val="007276C7"/>
    <w:rsid w:val="00730F91"/>
    <w:rsid w:val="00731CDF"/>
    <w:rsid w:val="00731FB6"/>
    <w:rsid w:val="0073274B"/>
    <w:rsid w:val="007332A9"/>
    <w:rsid w:val="0073371D"/>
    <w:rsid w:val="007339CB"/>
    <w:rsid w:val="00733DF8"/>
    <w:rsid w:val="00735C10"/>
    <w:rsid w:val="00735E15"/>
    <w:rsid w:val="007369EC"/>
    <w:rsid w:val="00737254"/>
    <w:rsid w:val="00737A67"/>
    <w:rsid w:val="00737F32"/>
    <w:rsid w:val="00737F47"/>
    <w:rsid w:val="00740C6A"/>
    <w:rsid w:val="00740E26"/>
    <w:rsid w:val="007414E9"/>
    <w:rsid w:val="00742C7A"/>
    <w:rsid w:val="00743C11"/>
    <w:rsid w:val="007441E3"/>
    <w:rsid w:val="007446DD"/>
    <w:rsid w:val="00744923"/>
    <w:rsid w:val="00744942"/>
    <w:rsid w:val="00745F6E"/>
    <w:rsid w:val="007461A6"/>
    <w:rsid w:val="00746699"/>
    <w:rsid w:val="007471E9"/>
    <w:rsid w:val="00747C5F"/>
    <w:rsid w:val="00750C56"/>
    <w:rsid w:val="00751848"/>
    <w:rsid w:val="007549CF"/>
    <w:rsid w:val="00755065"/>
    <w:rsid w:val="00755490"/>
    <w:rsid w:val="0075584F"/>
    <w:rsid w:val="00756820"/>
    <w:rsid w:val="007575B1"/>
    <w:rsid w:val="0076097C"/>
    <w:rsid w:val="00761B54"/>
    <w:rsid w:val="00761BD6"/>
    <w:rsid w:val="00761F4F"/>
    <w:rsid w:val="00762EDF"/>
    <w:rsid w:val="00762F5D"/>
    <w:rsid w:val="007633F8"/>
    <w:rsid w:val="00763D30"/>
    <w:rsid w:val="007647E9"/>
    <w:rsid w:val="00764C6A"/>
    <w:rsid w:val="00764DF7"/>
    <w:rsid w:val="00765C46"/>
    <w:rsid w:val="0076666D"/>
    <w:rsid w:val="00767524"/>
    <w:rsid w:val="007675A3"/>
    <w:rsid w:val="00767F9B"/>
    <w:rsid w:val="007703BF"/>
    <w:rsid w:val="007706D1"/>
    <w:rsid w:val="00770A3D"/>
    <w:rsid w:val="00770D39"/>
    <w:rsid w:val="007711FC"/>
    <w:rsid w:val="007722C5"/>
    <w:rsid w:val="00772401"/>
    <w:rsid w:val="00773277"/>
    <w:rsid w:val="00773C79"/>
    <w:rsid w:val="00774503"/>
    <w:rsid w:val="00774624"/>
    <w:rsid w:val="00774E34"/>
    <w:rsid w:val="00775103"/>
    <w:rsid w:val="007754BE"/>
    <w:rsid w:val="00777296"/>
    <w:rsid w:val="00777786"/>
    <w:rsid w:val="00781049"/>
    <w:rsid w:val="007811EA"/>
    <w:rsid w:val="0078362C"/>
    <w:rsid w:val="00784315"/>
    <w:rsid w:val="00784C30"/>
    <w:rsid w:val="007855F4"/>
    <w:rsid w:val="00785F42"/>
    <w:rsid w:val="00786189"/>
    <w:rsid w:val="0078694F"/>
    <w:rsid w:val="00786AF8"/>
    <w:rsid w:val="00786E81"/>
    <w:rsid w:val="00786F30"/>
    <w:rsid w:val="00787BDB"/>
    <w:rsid w:val="00790DC6"/>
    <w:rsid w:val="00791624"/>
    <w:rsid w:val="007916BF"/>
    <w:rsid w:val="00791E1F"/>
    <w:rsid w:val="00794058"/>
    <w:rsid w:val="00794592"/>
    <w:rsid w:val="00794621"/>
    <w:rsid w:val="00794B5B"/>
    <w:rsid w:val="00795248"/>
    <w:rsid w:val="007956A9"/>
    <w:rsid w:val="00795DF7"/>
    <w:rsid w:val="00796601"/>
    <w:rsid w:val="007968A4"/>
    <w:rsid w:val="007969C8"/>
    <w:rsid w:val="00797273"/>
    <w:rsid w:val="007A04F2"/>
    <w:rsid w:val="007A10FB"/>
    <w:rsid w:val="007A13CE"/>
    <w:rsid w:val="007A21B6"/>
    <w:rsid w:val="007A3617"/>
    <w:rsid w:val="007A3E10"/>
    <w:rsid w:val="007A4806"/>
    <w:rsid w:val="007A4C13"/>
    <w:rsid w:val="007A65DF"/>
    <w:rsid w:val="007A6E9E"/>
    <w:rsid w:val="007B0B36"/>
    <w:rsid w:val="007B15F3"/>
    <w:rsid w:val="007B2F7B"/>
    <w:rsid w:val="007B4785"/>
    <w:rsid w:val="007B5D34"/>
    <w:rsid w:val="007B71CB"/>
    <w:rsid w:val="007B77BB"/>
    <w:rsid w:val="007B7EDE"/>
    <w:rsid w:val="007C1433"/>
    <w:rsid w:val="007C31DC"/>
    <w:rsid w:val="007C347F"/>
    <w:rsid w:val="007C3CD9"/>
    <w:rsid w:val="007C41D7"/>
    <w:rsid w:val="007C4B5E"/>
    <w:rsid w:val="007C4C99"/>
    <w:rsid w:val="007C70D0"/>
    <w:rsid w:val="007C74B4"/>
    <w:rsid w:val="007C7F72"/>
    <w:rsid w:val="007D0235"/>
    <w:rsid w:val="007D027E"/>
    <w:rsid w:val="007D0EAF"/>
    <w:rsid w:val="007D3430"/>
    <w:rsid w:val="007D3577"/>
    <w:rsid w:val="007D40D1"/>
    <w:rsid w:val="007D4525"/>
    <w:rsid w:val="007D5183"/>
    <w:rsid w:val="007D54AE"/>
    <w:rsid w:val="007D7936"/>
    <w:rsid w:val="007D7C35"/>
    <w:rsid w:val="007E26B0"/>
    <w:rsid w:val="007E2F4A"/>
    <w:rsid w:val="007E3B80"/>
    <w:rsid w:val="007E51F0"/>
    <w:rsid w:val="007E5403"/>
    <w:rsid w:val="007E60F7"/>
    <w:rsid w:val="007E6CBA"/>
    <w:rsid w:val="007E6E3D"/>
    <w:rsid w:val="007F02A8"/>
    <w:rsid w:val="007F07A8"/>
    <w:rsid w:val="007F18CD"/>
    <w:rsid w:val="007F1FCF"/>
    <w:rsid w:val="007F26B3"/>
    <w:rsid w:val="007F28E8"/>
    <w:rsid w:val="007F2B1C"/>
    <w:rsid w:val="007F2F32"/>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12D5"/>
    <w:rsid w:val="00803001"/>
    <w:rsid w:val="00804577"/>
    <w:rsid w:val="008047B0"/>
    <w:rsid w:val="0080543B"/>
    <w:rsid w:val="00805678"/>
    <w:rsid w:val="008058FA"/>
    <w:rsid w:val="00806099"/>
    <w:rsid w:val="008079CC"/>
    <w:rsid w:val="008102F5"/>
    <w:rsid w:val="008104CF"/>
    <w:rsid w:val="00810B18"/>
    <w:rsid w:val="00812821"/>
    <w:rsid w:val="00812C07"/>
    <w:rsid w:val="00814878"/>
    <w:rsid w:val="00815758"/>
    <w:rsid w:val="008162C4"/>
    <w:rsid w:val="008163B7"/>
    <w:rsid w:val="00820C9B"/>
    <w:rsid w:val="00821493"/>
    <w:rsid w:val="00822EF2"/>
    <w:rsid w:val="00823038"/>
    <w:rsid w:val="008232C1"/>
    <w:rsid w:val="00823903"/>
    <w:rsid w:val="00823B52"/>
    <w:rsid w:val="008250FA"/>
    <w:rsid w:val="008255A5"/>
    <w:rsid w:val="00825B3B"/>
    <w:rsid w:val="00827A86"/>
    <w:rsid w:val="0083090C"/>
    <w:rsid w:val="00830DBB"/>
    <w:rsid w:val="008314DB"/>
    <w:rsid w:val="00832070"/>
    <w:rsid w:val="00833FAB"/>
    <w:rsid w:val="00835D77"/>
    <w:rsid w:val="00835FE4"/>
    <w:rsid w:val="008361E9"/>
    <w:rsid w:val="00837B0C"/>
    <w:rsid w:val="00840A6C"/>
    <w:rsid w:val="00840C7D"/>
    <w:rsid w:val="00841BFC"/>
    <w:rsid w:val="0084371E"/>
    <w:rsid w:val="0084406C"/>
    <w:rsid w:val="00844422"/>
    <w:rsid w:val="00845159"/>
    <w:rsid w:val="008457DF"/>
    <w:rsid w:val="0085089E"/>
    <w:rsid w:val="00850F2F"/>
    <w:rsid w:val="008523F4"/>
    <w:rsid w:val="008529C0"/>
    <w:rsid w:val="00852C39"/>
    <w:rsid w:val="00852D38"/>
    <w:rsid w:val="00855D1C"/>
    <w:rsid w:val="00855E40"/>
    <w:rsid w:val="00856006"/>
    <w:rsid w:val="008568BE"/>
    <w:rsid w:val="00856989"/>
    <w:rsid w:val="0086005F"/>
    <w:rsid w:val="00861005"/>
    <w:rsid w:val="00862C51"/>
    <w:rsid w:val="00862C70"/>
    <w:rsid w:val="00864989"/>
    <w:rsid w:val="00864A2E"/>
    <w:rsid w:val="00864B28"/>
    <w:rsid w:val="00864F4F"/>
    <w:rsid w:val="00865112"/>
    <w:rsid w:val="00865E98"/>
    <w:rsid w:val="00867EA7"/>
    <w:rsid w:val="00870C36"/>
    <w:rsid w:val="008717F1"/>
    <w:rsid w:val="00871D5D"/>
    <w:rsid w:val="00871D9D"/>
    <w:rsid w:val="008722A8"/>
    <w:rsid w:val="00872A72"/>
    <w:rsid w:val="00876938"/>
    <w:rsid w:val="00876A41"/>
    <w:rsid w:val="00876C7E"/>
    <w:rsid w:val="008776F7"/>
    <w:rsid w:val="00877B8C"/>
    <w:rsid w:val="008815E3"/>
    <w:rsid w:val="00882DA4"/>
    <w:rsid w:val="00882F34"/>
    <w:rsid w:val="00883519"/>
    <w:rsid w:val="00884437"/>
    <w:rsid w:val="008846BB"/>
    <w:rsid w:val="00884A68"/>
    <w:rsid w:val="008863FD"/>
    <w:rsid w:val="008864AF"/>
    <w:rsid w:val="00886E71"/>
    <w:rsid w:val="0088748D"/>
    <w:rsid w:val="008901C2"/>
    <w:rsid w:val="00890288"/>
    <w:rsid w:val="008905A5"/>
    <w:rsid w:val="00890BDC"/>
    <w:rsid w:val="00891E5A"/>
    <w:rsid w:val="008941DB"/>
    <w:rsid w:val="00894689"/>
    <w:rsid w:val="00894D15"/>
    <w:rsid w:val="00895126"/>
    <w:rsid w:val="00895ACF"/>
    <w:rsid w:val="00896502"/>
    <w:rsid w:val="008965B5"/>
    <w:rsid w:val="00897833"/>
    <w:rsid w:val="008979FE"/>
    <w:rsid w:val="00897A3F"/>
    <w:rsid w:val="008A0DB7"/>
    <w:rsid w:val="008A2E9D"/>
    <w:rsid w:val="008A35B4"/>
    <w:rsid w:val="008A4307"/>
    <w:rsid w:val="008A4924"/>
    <w:rsid w:val="008A6727"/>
    <w:rsid w:val="008A6D9B"/>
    <w:rsid w:val="008A7728"/>
    <w:rsid w:val="008A7F2F"/>
    <w:rsid w:val="008B008D"/>
    <w:rsid w:val="008B0695"/>
    <w:rsid w:val="008B11D2"/>
    <w:rsid w:val="008B1FC9"/>
    <w:rsid w:val="008B202F"/>
    <w:rsid w:val="008B32D0"/>
    <w:rsid w:val="008B3BD6"/>
    <w:rsid w:val="008B3BFB"/>
    <w:rsid w:val="008B4777"/>
    <w:rsid w:val="008B4AB5"/>
    <w:rsid w:val="008B60A6"/>
    <w:rsid w:val="008B6449"/>
    <w:rsid w:val="008B6AF0"/>
    <w:rsid w:val="008B6FAF"/>
    <w:rsid w:val="008B7A92"/>
    <w:rsid w:val="008B7CE0"/>
    <w:rsid w:val="008C092F"/>
    <w:rsid w:val="008C09CE"/>
    <w:rsid w:val="008C0F44"/>
    <w:rsid w:val="008C13D0"/>
    <w:rsid w:val="008C198A"/>
    <w:rsid w:val="008C2994"/>
    <w:rsid w:val="008C2B39"/>
    <w:rsid w:val="008C2FEB"/>
    <w:rsid w:val="008C32E8"/>
    <w:rsid w:val="008C4B31"/>
    <w:rsid w:val="008C53B7"/>
    <w:rsid w:val="008C5967"/>
    <w:rsid w:val="008C5A3A"/>
    <w:rsid w:val="008C62A1"/>
    <w:rsid w:val="008C7CE4"/>
    <w:rsid w:val="008C7DD9"/>
    <w:rsid w:val="008D137E"/>
    <w:rsid w:val="008D16F1"/>
    <w:rsid w:val="008D19B3"/>
    <w:rsid w:val="008D20D3"/>
    <w:rsid w:val="008D22E7"/>
    <w:rsid w:val="008D3849"/>
    <w:rsid w:val="008D399E"/>
    <w:rsid w:val="008D44C4"/>
    <w:rsid w:val="008D4B9D"/>
    <w:rsid w:val="008D53AD"/>
    <w:rsid w:val="008D5BA1"/>
    <w:rsid w:val="008D6A0F"/>
    <w:rsid w:val="008E0D09"/>
    <w:rsid w:val="008E1660"/>
    <w:rsid w:val="008E1C37"/>
    <w:rsid w:val="008E2AA8"/>
    <w:rsid w:val="008E313C"/>
    <w:rsid w:val="008E3E1D"/>
    <w:rsid w:val="008E4FC0"/>
    <w:rsid w:val="008E537B"/>
    <w:rsid w:val="008E5903"/>
    <w:rsid w:val="008E5E01"/>
    <w:rsid w:val="008E6805"/>
    <w:rsid w:val="008E6B50"/>
    <w:rsid w:val="008E76EC"/>
    <w:rsid w:val="008F017A"/>
    <w:rsid w:val="008F0483"/>
    <w:rsid w:val="008F0604"/>
    <w:rsid w:val="008F3555"/>
    <w:rsid w:val="008F3E1E"/>
    <w:rsid w:val="008F4DDD"/>
    <w:rsid w:val="008F5385"/>
    <w:rsid w:val="008F5520"/>
    <w:rsid w:val="008F5A05"/>
    <w:rsid w:val="008F6263"/>
    <w:rsid w:val="008F7EA8"/>
    <w:rsid w:val="00900515"/>
    <w:rsid w:val="00900B64"/>
    <w:rsid w:val="00901B3D"/>
    <w:rsid w:val="0090226F"/>
    <w:rsid w:val="00903B24"/>
    <w:rsid w:val="00903C1E"/>
    <w:rsid w:val="00904514"/>
    <w:rsid w:val="009047DC"/>
    <w:rsid w:val="009054FB"/>
    <w:rsid w:val="009060AD"/>
    <w:rsid w:val="00906424"/>
    <w:rsid w:val="00906F02"/>
    <w:rsid w:val="00907483"/>
    <w:rsid w:val="00907BDA"/>
    <w:rsid w:val="00907E1F"/>
    <w:rsid w:val="009124F5"/>
    <w:rsid w:val="00912671"/>
    <w:rsid w:val="009131DB"/>
    <w:rsid w:val="00913FC6"/>
    <w:rsid w:val="0091407C"/>
    <w:rsid w:val="00917484"/>
    <w:rsid w:val="009202CA"/>
    <w:rsid w:val="00920C2D"/>
    <w:rsid w:val="00920DA2"/>
    <w:rsid w:val="00921961"/>
    <w:rsid w:val="00921C46"/>
    <w:rsid w:val="009222F8"/>
    <w:rsid w:val="00923EEE"/>
    <w:rsid w:val="00924335"/>
    <w:rsid w:val="009245C7"/>
    <w:rsid w:val="00924A9C"/>
    <w:rsid w:val="00924D70"/>
    <w:rsid w:val="009254F6"/>
    <w:rsid w:val="009259A0"/>
    <w:rsid w:val="0093114E"/>
    <w:rsid w:val="00931BFB"/>
    <w:rsid w:val="00931DB0"/>
    <w:rsid w:val="0093251F"/>
    <w:rsid w:val="00932C26"/>
    <w:rsid w:val="00932CDC"/>
    <w:rsid w:val="00932FB6"/>
    <w:rsid w:val="009335DD"/>
    <w:rsid w:val="009356EC"/>
    <w:rsid w:val="00935809"/>
    <w:rsid w:val="00935F15"/>
    <w:rsid w:val="00936661"/>
    <w:rsid w:val="00936A7B"/>
    <w:rsid w:val="00936D03"/>
    <w:rsid w:val="009404D5"/>
    <w:rsid w:val="00940791"/>
    <w:rsid w:val="00941CE1"/>
    <w:rsid w:val="0094453C"/>
    <w:rsid w:val="009454A8"/>
    <w:rsid w:val="009456C7"/>
    <w:rsid w:val="00946EAA"/>
    <w:rsid w:val="00947757"/>
    <w:rsid w:val="00951141"/>
    <w:rsid w:val="0095284A"/>
    <w:rsid w:val="00955146"/>
    <w:rsid w:val="0095582B"/>
    <w:rsid w:val="009558DD"/>
    <w:rsid w:val="00955F62"/>
    <w:rsid w:val="00957138"/>
    <w:rsid w:val="00963B1C"/>
    <w:rsid w:val="009653BD"/>
    <w:rsid w:val="009653D5"/>
    <w:rsid w:val="009656AE"/>
    <w:rsid w:val="0096640D"/>
    <w:rsid w:val="009667D5"/>
    <w:rsid w:val="00970019"/>
    <w:rsid w:val="00970D65"/>
    <w:rsid w:val="0097131F"/>
    <w:rsid w:val="0097164E"/>
    <w:rsid w:val="0097173F"/>
    <w:rsid w:val="009727A5"/>
    <w:rsid w:val="00972864"/>
    <w:rsid w:val="00972957"/>
    <w:rsid w:val="00972B3B"/>
    <w:rsid w:val="00973F73"/>
    <w:rsid w:val="00974000"/>
    <w:rsid w:val="009740F9"/>
    <w:rsid w:val="009741E0"/>
    <w:rsid w:val="00974569"/>
    <w:rsid w:val="00974CAB"/>
    <w:rsid w:val="00975DA7"/>
    <w:rsid w:val="009761D4"/>
    <w:rsid w:val="00976FD5"/>
    <w:rsid w:val="0098043B"/>
    <w:rsid w:val="00980EE1"/>
    <w:rsid w:val="0098108A"/>
    <w:rsid w:val="00982141"/>
    <w:rsid w:val="0098240B"/>
    <w:rsid w:val="00982EDB"/>
    <w:rsid w:val="009831C0"/>
    <w:rsid w:val="009836D4"/>
    <w:rsid w:val="00984110"/>
    <w:rsid w:val="00984536"/>
    <w:rsid w:val="00984587"/>
    <w:rsid w:val="00984653"/>
    <w:rsid w:val="009848CB"/>
    <w:rsid w:val="00984DAE"/>
    <w:rsid w:val="00984DFF"/>
    <w:rsid w:val="00985478"/>
    <w:rsid w:val="00985C8F"/>
    <w:rsid w:val="009863A5"/>
    <w:rsid w:val="009906BE"/>
    <w:rsid w:val="00990BE7"/>
    <w:rsid w:val="00990E1A"/>
    <w:rsid w:val="00991B30"/>
    <w:rsid w:val="00992DA4"/>
    <w:rsid w:val="00993999"/>
    <w:rsid w:val="00994896"/>
    <w:rsid w:val="009956E0"/>
    <w:rsid w:val="00996C08"/>
    <w:rsid w:val="009976E3"/>
    <w:rsid w:val="009A1D44"/>
    <w:rsid w:val="009A31C2"/>
    <w:rsid w:val="009A3744"/>
    <w:rsid w:val="009A38CE"/>
    <w:rsid w:val="009A53CE"/>
    <w:rsid w:val="009A54E4"/>
    <w:rsid w:val="009A598E"/>
    <w:rsid w:val="009A5A1D"/>
    <w:rsid w:val="009A5B5B"/>
    <w:rsid w:val="009A5EB5"/>
    <w:rsid w:val="009A6C48"/>
    <w:rsid w:val="009A6F71"/>
    <w:rsid w:val="009A71D9"/>
    <w:rsid w:val="009A7AB3"/>
    <w:rsid w:val="009B0F08"/>
    <w:rsid w:val="009B1ECF"/>
    <w:rsid w:val="009B24C9"/>
    <w:rsid w:val="009B269A"/>
    <w:rsid w:val="009B3216"/>
    <w:rsid w:val="009B37C1"/>
    <w:rsid w:val="009B6776"/>
    <w:rsid w:val="009B7550"/>
    <w:rsid w:val="009B7753"/>
    <w:rsid w:val="009C0278"/>
    <w:rsid w:val="009C34E4"/>
    <w:rsid w:val="009C43D5"/>
    <w:rsid w:val="009C47FE"/>
    <w:rsid w:val="009C48B7"/>
    <w:rsid w:val="009C594A"/>
    <w:rsid w:val="009C5E5D"/>
    <w:rsid w:val="009C5F4D"/>
    <w:rsid w:val="009C782D"/>
    <w:rsid w:val="009D045D"/>
    <w:rsid w:val="009D0B6A"/>
    <w:rsid w:val="009D1376"/>
    <w:rsid w:val="009D19F4"/>
    <w:rsid w:val="009D3F0F"/>
    <w:rsid w:val="009D3F3F"/>
    <w:rsid w:val="009D70BF"/>
    <w:rsid w:val="009D7B05"/>
    <w:rsid w:val="009E0ADE"/>
    <w:rsid w:val="009E1658"/>
    <w:rsid w:val="009E25DC"/>
    <w:rsid w:val="009E2DC7"/>
    <w:rsid w:val="009E2DDB"/>
    <w:rsid w:val="009E3470"/>
    <w:rsid w:val="009E35D5"/>
    <w:rsid w:val="009E3C69"/>
    <w:rsid w:val="009E41D7"/>
    <w:rsid w:val="009E51C3"/>
    <w:rsid w:val="009E52E5"/>
    <w:rsid w:val="009E5315"/>
    <w:rsid w:val="009E6A5D"/>
    <w:rsid w:val="009E6C64"/>
    <w:rsid w:val="009F0CFE"/>
    <w:rsid w:val="009F38CE"/>
    <w:rsid w:val="009F40DD"/>
    <w:rsid w:val="009F426B"/>
    <w:rsid w:val="009F4416"/>
    <w:rsid w:val="009F5B5E"/>
    <w:rsid w:val="009F6014"/>
    <w:rsid w:val="009F6802"/>
    <w:rsid w:val="009F6A94"/>
    <w:rsid w:val="009F7A2C"/>
    <w:rsid w:val="009F7F1D"/>
    <w:rsid w:val="00A001B7"/>
    <w:rsid w:val="00A0025B"/>
    <w:rsid w:val="00A005EA"/>
    <w:rsid w:val="00A00E6F"/>
    <w:rsid w:val="00A0117B"/>
    <w:rsid w:val="00A0187A"/>
    <w:rsid w:val="00A0223A"/>
    <w:rsid w:val="00A02465"/>
    <w:rsid w:val="00A0298E"/>
    <w:rsid w:val="00A02FEF"/>
    <w:rsid w:val="00A03C28"/>
    <w:rsid w:val="00A04045"/>
    <w:rsid w:val="00A054E6"/>
    <w:rsid w:val="00A05ADE"/>
    <w:rsid w:val="00A06A7B"/>
    <w:rsid w:val="00A07699"/>
    <w:rsid w:val="00A07FEB"/>
    <w:rsid w:val="00A1052B"/>
    <w:rsid w:val="00A114E1"/>
    <w:rsid w:val="00A11F6B"/>
    <w:rsid w:val="00A1291D"/>
    <w:rsid w:val="00A12E7D"/>
    <w:rsid w:val="00A131F9"/>
    <w:rsid w:val="00A14365"/>
    <w:rsid w:val="00A153B7"/>
    <w:rsid w:val="00A15E2A"/>
    <w:rsid w:val="00A206B0"/>
    <w:rsid w:val="00A20E5E"/>
    <w:rsid w:val="00A21882"/>
    <w:rsid w:val="00A226DA"/>
    <w:rsid w:val="00A22A4A"/>
    <w:rsid w:val="00A23CC5"/>
    <w:rsid w:val="00A25C63"/>
    <w:rsid w:val="00A2695D"/>
    <w:rsid w:val="00A27159"/>
    <w:rsid w:val="00A27161"/>
    <w:rsid w:val="00A274E3"/>
    <w:rsid w:val="00A301D1"/>
    <w:rsid w:val="00A302F1"/>
    <w:rsid w:val="00A305CA"/>
    <w:rsid w:val="00A30639"/>
    <w:rsid w:val="00A30A71"/>
    <w:rsid w:val="00A31915"/>
    <w:rsid w:val="00A336D0"/>
    <w:rsid w:val="00A337D5"/>
    <w:rsid w:val="00A338B7"/>
    <w:rsid w:val="00A354A9"/>
    <w:rsid w:val="00A35D7C"/>
    <w:rsid w:val="00A366B7"/>
    <w:rsid w:val="00A36E92"/>
    <w:rsid w:val="00A36FFB"/>
    <w:rsid w:val="00A3736E"/>
    <w:rsid w:val="00A37724"/>
    <w:rsid w:val="00A37F79"/>
    <w:rsid w:val="00A401DA"/>
    <w:rsid w:val="00A40795"/>
    <w:rsid w:val="00A436BE"/>
    <w:rsid w:val="00A43B21"/>
    <w:rsid w:val="00A4432F"/>
    <w:rsid w:val="00A44B53"/>
    <w:rsid w:val="00A45072"/>
    <w:rsid w:val="00A46825"/>
    <w:rsid w:val="00A4701F"/>
    <w:rsid w:val="00A4791D"/>
    <w:rsid w:val="00A50528"/>
    <w:rsid w:val="00A507A1"/>
    <w:rsid w:val="00A50F54"/>
    <w:rsid w:val="00A51121"/>
    <w:rsid w:val="00A51B04"/>
    <w:rsid w:val="00A51C01"/>
    <w:rsid w:val="00A52B3E"/>
    <w:rsid w:val="00A5364F"/>
    <w:rsid w:val="00A53922"/>
    <w:rsid w:val="00A54876"/>
    <w:rsid w:val="00A54DE2"/>
    <w:rsid w:val="00A56091"/>
    <w:rsid w:val="00A56723"/>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6DC"/>
    <w:rsid w:val="00A66EF2"/>
    <w:rsid w:val="00A66FB4"/>
    <w:rsid w:val="00A70AF7"/>
    <w:rsid w:val="00A70FE3"/>
    <w:rsid w:val="00A71821"/>
    <w:rsid w:val="00A72D69"/>
    <w:rsid w:val="00A737A9"/>
    <w:rsid w:val="00A73CE9"/>
    <w:rsid w:val="00A73D77"/>
    <w:rsid w:val="00A73EC4"/>
    <w:rsid w:val="00A74399"/>
    <w:rsid w:val="00A74969"/>
    <w:rsid w:val="00A74B58"/>
    <w:rsid w:val="00A754E0"/>
    <w:rsid w:val="00A754F3"/>
    <w:rsid w:val="00A757A0"/>
    <w:rsid w:val="00A763E3"/>
    <w:rsid w:val="00A768CB"/>
    <w:rsid w:val="00A76DF3"/>
    <w:rsid w:val="00A76F6B"/>
    <w:rsid w:val="00A807C9"/>
    <w:rsid w:val="00A8098E"/>
    <w:rsid w:val="00A80B2B"/>
    <w:rsid w:val="00A80FCD"/>
    <w:rsid w:val="00A810C9"/>
    <w:rsid w:val="00A823B5"/>
    <w:rsid w:val="00A82F83"/>
    <w:rsid w:val="00A83059"/>
    <w:rsid w:val="00A833AE"/>
    <w:rsid w:val="00A83725"/>
    <w:rsid w:val="00A83FA0"/>
    <w:rsid w:val="00A84ED1"/>
    <w:rsid w:val="00A8568A"/>
    <w:rsid w:val="00A861F9"/>
    <w:rsid w:val="00A866A7"/>
    <w:rsid w:val="00A86A04"/>
    <w:rsid w:val="00A87B4E"/>
    <w:rsid w:val="00A91268"/>
    <w:rsid w:val="00A92FC6"/>
    <w:rsid w:val="00A936F3"/>
    <w:rsid w:val="00A94237"/>
    <w:rsid w:val="00A94A56"/>
    <w:rsid w:val="00A950A5"/>
    <w:rsid w:val="00A955AE"/>
    <w:rsid w:val="00A95BF4"/>
    <w:rsid w:val="00A95D4E"/>
    <w:rsid w:val="00A9655A"/>
    <w:rsid w:val="00A97A51"/>
    <w:rsid w:val="00AA04F2"/>
    <w:rsid w:val="00AA0B31"/>
    <w:rsid w:val="00AA10FE"/>
    <w:rsid w:val="00AA19C5"/>
    <w:rsid w:val="00AA262A"/>
    <w:rsid w:val="00AA3411"/>
    <w:rsid w:val="00AA37DF"/>
    <w:rsid w:val="00AA3BA0"/>
    <w:rsid w:val="00AA3C53"/>
    <w:rsid w:val="00AA4889"/>
    <w:rsid w:val="00AA5CFF"/>
    <w:rsid w:val="00AA5D10"/>
    <w:rsid w:val="00AA6CDC"/>
    <w:rsid w:val="00AA7BA7"/>
    <w:rsid w:val="00AA7F17"/>
    <w:rsid w:val="00AB0351"/>
    <w:rsid w:val="00AB039C"/>
    <w:rsid w:val="00AB0D08"/>
    <w:rsid w:val="00AB1B64"/>
    <w:rsid w:val="00AB28E5"/>
    <w:rsid w:val="00AB398C"/>
    <w:rsid w:val="00AB56AC"/>
    <w:rsid w:val="00AB579F"/>
    <w:rsid w:val="00AB57F9"/>
    <w:rsid w:val="00AB60BB"/>
    <w:rsid w:val="00AB72C8"/>
    <w:rsid w:val="00AC04FA"/>
    <w:rsid w:val="00AC2453"/>
    <w:rsid w:val="00AC2800"/>
    <w:rsid w:val="00AC34E2"/>
    <w:rsid w:val="00AC367A"/>
    <w:rsid w:val="00AC42F5"/>
    <w:rsid w:val="00AC446A"/>
    <w:rsid w:val="00AC44E3"/>
    <w:rsid w:val="00AC451B"/>
    <w:rsid w:val="00AC4CE3"/>
    <w:rsid w:val="00AC4ED1"/>
    <w:rsid w:val="00AC5B81"/>
    <w:rsid w:val="00AC6240"/>
    <w:rsid w:val="00AC6C13"/>
    <w:rsid w:val="00AD0AF7"/>
    <w:rsid w:val="00AD2D8F"/>
    <w:rsid w:val="00AD304B"/>
    <w:rsid w:val="00AD3478"/>
    <w:rsid w:val="00AD361E"/>
    <w:rsid w:val="00AD3695"/>
    <w:rsid w:val="00AD3EE2"/>
    <w:rsid w:val="00AD5514"/>
    <w:rsid w:val="00AD5811"/>
    <w:rsid w:val="00AD5F29"/>
    <w:rsid w:val="00AD678B"/>
    <w:rsid w:val="00AD75D5"/>
    <w:rsid w:val="00AD7BBB"/>
    <w:rsid w:val="00AD7FF9"/>
    <w:rsid w:val="00AE1DA5"/>
    <w:rsid w:val="00AE2EA7"/>
    <w:rsid w:val="00AE358D"/>
    <w:rsid w:val="00AE3706"/>
    <w:rsid w:val="00AE3E7B"/>
    <w:rsid w:val="00AE4331"/>
    <w:rsid w:val="00AE4A73"/>
    <w:rsid w:val="00AE5559"/>
    <w:rsid w:val="00AE59D9"/>
    <w:rsid w:val="00AE6893"/>
    <w:rsid w:val="00AE75D8"/>
    <w:rsid w:val="00AE7EA7"/>
    <w:rsid w:val="00AE7F13"/>
    <w:rsid w:val="00AF027E"/>
    <w:rsid w:val="00AF0500"/>
    <w:rsid w:val="00AF0861"/>
    <w:rsid w:val="00AF1B32"/>
    <w:rsid w:val="00AF1B70"/>
    <w:rsid w:val="00AF27AA"/>
    <w:rsid w:val="00AF323B"/>
    <w:rsid w:val="00AF3AEA"/>
    <w:rsid w:val="00AF42E4"/>
    <w:rsid w:val="00AF60E5"/>
    <w:rsid w:val="00AF62BC"/>
    <w:rsid w:val="00AF698A"/>
    <w:rsid w:val="00AF69DC"/>
    <w:rsid w:val="00AF79E3"/>
    <w:rsid w:val="00B0109B"/>
    <w:rsid w:val="00B012D2"/>
    <w:rsid w:val="00B020C6"/>
    <w:rsid w:val="00B03143"/>
    <w:rsid w:val="00B032E4"/>
    <w:rsid w:val="00B03820"/>
    <w:rsid w:val="00B04867"/>
    <w:rsid w:val="00B048C0"/>
    <w:rsid w:val="00B04B3A"/>
    <w:rsid w:val="00B07045"/>
    <w:rsid w:val="00B12259"/>
    <w:rsid w:val="00B12859"/>
    <w:rsid w:val="00B12AB8"/>
    <w:rsid w:val="00B13450"/>
    <w:rsid w:val="00B135FF"/>
    <w:rsid w:val="00B14A47"/>
    <w:rsid w:val="00B16BFE"/>
    <w:rsid w:val="00B170F3"/>
    <w:rsid w:val="00B2028F"/>
    <w:rsid w:val="00B20BEF"/>
    <w:rsid w:val="00B2141C"/>
    <w:rsid w:val="00B21AD2"/>
    <w:rsid w:val="00B22B04"/>
    <w:rsid w:val="00B255C6"/>
    <w:rsid w:val="00B26139"/>
    <w:rsid w:val="00B2665D"/>
    <w:rsid w:val="00B305D1"/>
    <w:rsid w:val="00B309FC"/>
    <w:rsid w:val="00B31516"/>
    <w:rsid w:val="00B31821"/>
    <w:rsid w:val="00B32BB4"/>
    <w:rsid w:val="00B33B76"/>
    <w:rsid w:val="00B34BDB"/>
    <w:rsid w:val="00B35B68"/>
    <w:rsid w:val="00B35F41"/>
    <w:rsid w:val="00B379D3"/>
    <w:rsid w:val="00B4064F"/>
    <w:rsid w:val="00B4075F"/>
    <w:rsid w:val="00B41C1C"/>
    <w:rsid w:val="00B42249"/>
    <w:rsid w:val="00B4248D"/>
    <w:rsid w:val="00B42D85"/>
    <w:rsid w:val="00B43280"/>
    <w:rsid w:val="00B43CB3"/>
    <w:rsid w:val="00B44790"/>
    <w:rsid w:val="00B44920"/>
    <w:rsid w:val="00B45909"/>
    <w:rsid w:val="00B468D6"/>
    <w:rsid w:val="00B50439"/>
    <w:rsid w:val="00B50FD9"/>
    <w:rsid w:val="00B52F3B"/>
    <w:rsid w:val="00B5366A"/>
    <w:rsid w:val="00B55EC8"/>
    <w:rsid w:val="00B563D1"/>
    <w:rsid w:val="00B57832"/>
    <w:rsid w:val="00B60055"/>
    <w:rsid w:val="00B604CE"/>
    <w:rsid w:val="00B605F6"/>
    <w:rsid w:val="00B61542"/>
    <w:rsid w:val="00B61BAA"/>
    <w:rsid w:val="00B61FDC"/>
    <w:rsid w:val="00B629B2"/>
    <w:rsid w:val="00B65C1B"/>
    <w:rsid w:val="00B65EC5"/>
    <w:rsid w:val="00B6671D"/>
    <w:rsid w:val="00B708DA"/>
    <w:rsid w:val="00B7184A"/>
    <w:rsid w:val="00B71A41"/>
    <w:rsid w:val="00B730F9"/>
    <w:rsid w:val="00B747E7"/>
    <w:rsid w:val="00B75202"/>
    <w:rsid w:val="00B75C73"/>
    <w:rsid w:val="00B76C1F"/>
    <w:rsid w:val="00B77699"/>
    <w:rsid w:val="00B77BC8"/>
    <w:rsid w:val="00B77C51"/>
    <w:rsid w:val="00B808EA"/>
    <w:rsid w:val="00B8092E"/>
    <w:rsid w:val="00B810A0"/>
    <w:rsid w:val="00B815EB"/>
    <w:rsid w:val="00B81A32"/>
    <w:rsid w:val="00B83845"/>
    <w:rsid w:val="00B839EA"/>
    <w:rsid w:val="00B841A5"/>
    <w:rsid w:val="00B8480B"/>
    <w:rsid w:val="00B84F28"/>
    <w:rsid w:val="00B85FCD"/>
    <w:rsid w:val="00B864A2"/>
    <w:rsid w:val="00B923D1"/>
    <w:rsid w:val="00B92ADD"/>
    <w:rsid w:val="00B93653"/>
    <w:rsid w:val="00B940C9"/>
    <w:rsid w:val="00B94E66"/>
    <w:rsid w:val="00B95EA2"/>
    <w:rsid w:val="00B9605F"/>
    <w:rsid w:val="00B96227"/>
    <w:rsid w:val="00BA089D"/>
    <w:rsid w:val="00BA14BE"/>
    <w:rsid w:val="00BA1765"/>
    <w:rsid w:val="00BA217A"/>
    <w:rsid w:val="00BA2CE6"/>
    <w:rsid w:val="00BA2D3B"/>
    <w:rsid w:val="00BA2D75"/>
    <w:rsid w:val="00BA3F47"/>
    <w:rsid w:val="00BA449E"/>
    <w:rsid w:val="00BA4C82"/>
    <w:rsid w:val="00BA4E5A"/>
    <w:rsid w:val="00BA61BD"/>
    <w:rsid w:val="00BA74E3"/>
    <w:rsid w:val="00BB160E"/>
    <w:rsid w:val="00BB2E90"/>
    <w:rsid w:val="00BB31BB"/>
    <w:rsid w:val="00BB3EBD"/>
    <w:rsid w:val="00BB3FC9"/>
    <w:rsid w:val="00BB43C9"/>
    <w:rsid w:val="00BB4968"/>
    <w:rsid w:val="00BB58D4"/>
    <w:rsid w:val="00BB6660"/>
    <w:rsid w:val="00BC0D19"/>
    <w:rsid w:val="00BC0E47"/>
    <w:rsid w:val="00BC130A"/>
    <w:rsid w:val="00BC1B2D"/>
    <w:rsid w:val="00BC321D"/>
    <w:rsid w:val="00BC53E9"/>
    <w:rsid w:val="00BC64E6"/>
    <w:rsid w:val="00BD0196"/>
    <w:rsid w:val="00BD0508"/>
    <w:rsid w:val="00BD0C2B"/>
    <w:rsid w:val="00BD1217"/>
    <w:rsid w:val="00BD1F0E"/>
    <w:rsid w:val="00BD20B1"/>
    <w:rsid w:val="00BD2DEC"/>
    <w:rsid w:val="00BD3514"/>
    <w:rsid w:val="00BD376B"/>
    <w:rsid w:val="00BD3CE9"/>
    <w:rsid w:val="00BD46CB"/>
    <w:rsid w:val="00BD4F51"/>
    <w:rsid w:val="00BD5A12"/>
    <w:rsid w:val="00BD6655"/>
    <w:rsid w:val="00BE0B66"/>
    <w:rsid w:val="00BE0BF3"/>
    <w:rsid w:val="00BE1035"/>
    <w:rsid w:val="00BE164A"/>
    <w:rsid w:val="00BE1DA3"/>
    <w:rsid w:val="00BE4D8F"/>
    <w:rsid w:val="00BE53C3"/>
    <w:rsid w:val="00BE6AB8"/>
    <w:rsid w:val="00BE76AE"/>
    <w:rsid w:val="00BF10F8"/>
    <w:rsid w:val="00BF1E3E"/>
    <w:rsid w:val="00BF1F99"/>
    <w:rsid w:val="00BF24DD"/>
    <w:rsid w:val="00BF39DC"/>
    <w:rsid w:val="00BF3AB6"/>
    <w:rsid w:val="00BF3E06"/>
    <w:rsid w:val="00BF487C"/>
    <w:rsid w:val="00BF5290"/>
    <w:rsid w:val="00BF6835"/>
    <w:rsid w:val="00BF6850"/>
    <w:rsid w:val="00BF746B"/>
    <w:rsid w:val="00BF76A1"/>
    <w:rsid w:val="00BF7799"/>
    <w:rsid w:val="00BF7FF3"/>
    <w:rsid w:val="00C00948"/>
    <w:rsid w:val="00C0158D"/>
    <w:rsid w:val="00C024ED"/>
    <w:rsid w:val="00C05498"/>
    <w:rsid w:val="00C064FB"/>
    <w:rsid w:val="00C0731F"/>
    <w:rsid w:val="00C077C0"/>
    <w:rsid w:val="00C07F2D"/>
    <w:rsid w:val="00C110DD"/>
    <w:rsid w:val="00C114A8"/>
    <w:rsid w:val="00C11D09"/>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EC4"/>
    <w:rsid w:val="00C23010"/>
    <w:rsid w:val="00C23EA9"/>
    <w:rsid w:val="00C24253"/>
    <w:rsid w:val="00C24507"/>
    <w:rsid w:val="00C24A2C"/>
    <w:rsid w:val="00C2639D"/>
    <w:rsid w:val="00C26D34"/>
    <w:rsid w:val="00C26DEE"/>
    <w:rsid w:val="00C30767"/>
    <w:rsid w:val="00C325D0"/>
    <w:rsid w:val="00C33AD0"/>
    <w:rsid w:val="00C3560F"/>
    <w:rsid w:val="00C35AED"/>
    <w:rsid w:val="00C35F05"/>
    <w:rsid w:val="00C36DA8"/>
    <w:rsid w:val="00C37139"/>
    <w:rsid w:val="00C403F9"/>
    <w:rsid w:val="00C41448"/>
    <w:rsid w:val="00C41604"/>
    <w:rsid w:val="00C41B31"/>
    <w:rsid w:val="00C425FA"/>
    <w:rsid w:val="00C428AC"/>
    <w:rsid w:val="00C42CB2"/>
    <w:rsid w:val="00C433BE"/>
    <w:rsid w:val="00C45402"/>
    <w:rsid w:val="00C45F0B"/>
    <w:rsid w:val="00C45F2B"/>
    <w:rsid w:val="00C46C18"/>
    <w:rsid w:val="00C47A96"/>
    <w:rsid w:val="00C519BF"/>
    <w:rsid w:val="00C51A1A"/>
    <w:rsid w:val="00C51C4B"/>
    <w:rsid w:val="00C521E1"/>
    <w:rsid w:val="00C54982"/>
    <w:rsid w:val="00C5530B"/>
    <w:rsid w:val="00C553B6"/>
    <w:rsid w:val="00C56DE0"/>
    <w:rsid w:val="00C574C1"/>
    <w:rsid w:val="00C57A08"/>
    <w:rsid w:val="00C60116"/>
    <w:rsid w:val="00C61047"/>
    <w:rsid w:val="00C61F1E"/>
    <w:rsid w:val="00C622D2"/>
    <w:rsid w:val="00C62C54"/>
    <w:rsid w:val="00C63D5E"/>
    <w:rsid w:val="00C63FB6"/>
    <w:rsid w:val="00C6443A"/>
    <w:rsid w:val="00C64B6D"/>
    <w:rsid w:val="00C65053"/>
    <w:rsid w:val="00C66A8F"/>
    <w:rsid w:val="00C67A0A"/>
    <w:rsid w:val="00C7025F"/>
    <w:rsid w:val="00C7053D"/>
    <w:rsid w:val="00C70FFB"/>
    <w:rsid w:val="00C7118D"/>
    <w:rsid w:val="00C719E8"/>
    <w:rsid w:val="00C71E71"/>
    <w:rsid w:val="00C72C6F"/>
    <w:rsid w:val="00C73573"/>
    <w:rsid w:val="00C73D9B"/>
    <w:rsid w:val="00C74393"/>
    <w:rsid w:val="00C75301"/>
    <w:rsid w:val="00C757BE"/>
    <w:rsid w:val="00C75C9A"/>
    <w:rsid w:val="00C763B8"/>
    <w:rsid w:val="00C77A08"/>
    <w:rsid w:val="00C813F7"/>
    <w:rsid w:val="00C81AB0"/>
    <w:rsid w:val="00C81AE4"/>
    <w:rsid w:val="00C830BF"/>
    <w:rsid w:val="00C842FB"/>
    <w:rsid w:val="00C84D13"/>
    <w:rsid w:val="00C85BFF"/>
    <w:rsid w:val="00C86376"/>
    <w:rsid w:val="00C86BD4"/>
    <w:rsid w:val="00C8700C"/>
    <w:rsid w:val="00C91A47"/>
    <w:rsid w:val="00C93289"/>
    <w:rsid w:val="00C939F7"/>
    <w:rsid w:val="00C93D41"/>
    <w:rsid w:val="00C93E39"/>
    <w:rsid w:val="00C9409B"/>
    <w:rsid w:val="00C94FAE"/>
    <w:rsid w:val="00C965BD"/>
    <w:rsid w:val="00C977B7"/>
    <w:rsid w:val="00CA0457"/>
    <w:rsid w:val="00CA073B"/>
    <w:rsid w:val="00CA27A5"/>
    <w:rsid w:val="00CA40AF"/>
    <w:rsid w:val="00CA493C"/>
    <w:rsid w:val="00CA4B4F"/>
    <w:rsid w:val="00CA51FF"/>
    <w:rsid w:val="00CA54BE"/>
    <w:rsid w:val="00CA705D"/>
    <w:rsid w:val="00CA7599"/>
    <w:rsid w:val="00CB07C5"/>
    <w:rsid w:val="00CB0CF7"/>
    <w:rsid w:val="00CB1078"/>
    <w:rsid w:val="00CB15F4"/>
    <w:rsid w:val="00CB219E"/>
    <w:rsid w:val="00CB2C94"/>
    <w:rsid w:val="00CB3C51"/>
    <w:rsid w:val="00CB4C75"/>
    <w:rsid w:val="00CB4DF4"/>
    <w:rsid w:val="00CB6520"/>
    <w:rsid w:val="00CB6D13"/>
    <w:rsid w:val="00CC0044"/>
    <w:rsid w:val="00CC0AF9"/>
    <w:rsid w:val="00CC0FB3"/>
    <w:rsid w:val="00CC2F97"/>
    <w:rsid w:val="00CC3BDD"/>
    <w:rsid w:val="00CC4214"/>
    <w:rsid w:val="00CC4270"/>
    <w:rsid w:val="00CC6561"/>
    <w:rsid w:val="00CC67B4"/>
    <w:rsid w:val="00CD00DB"/>
    <w:rsid w:val="00CD0205"/>
    <w:rsid w:val="00CD05F5"/>
    <w:rsid w:val="00CD3503"/>
    <w:rsid w:val="00CD363F"/>
    <w:rsid w:val="00CD59A4"/>
    <w:rsid w:val="00CD629C"/>
    <w:rsid w:val="00CD631F"/>
    <w:rsid w:val="00CD685B"/>
    <w:rsid w:val="00CD689D"/>
    <w:rsid w:val="00CD7328"/>
    <w:rsid w:val="00CE10DA"/>
    <w:rsid w:val="00CE178C"/>
    <w:rsid w:val="00CE2E76"/>
    <w:rsid w:val="00CE450E"/>
    <w:rsid w:val="00CE4A04"/>
    <w:rsid w:val="00CE4F57"/>
    <w:rsid w:val="00CE5313"/>
    <w:rsid w:val="00CE55E3"/>
    <w:rsid w:val="00CE66C5"/>
    <w:rsid w:val="00CE67D5"/>
    <w:rsid w:val="00CF002B"/>
    <w:rsid w:val="00CF015A"/>
    <w:rsid w:val="00CF1152"/>
    <w:rsid w:val="00CF1458"/>
    <w:rsid w:val="00CF1954"/>
    <w:rsid w:val="00CF1E04"/>
    <w:rsid w:val="00CF2423"/>
    <w:rsid w:val="00CF24CA"/>
    <w:rsid w:val="00CF4128"/>
    <w:rsid w:val="00CF46BD"/>
    <w:rsid w:val="00CF5F5A"/>
    <w:rsid w:val="00CF66DA"/>
    <w:rsid w:val="00CF7B04"/>
    <w:rsid w:val="00CF7DDD"/>
    <w:rsid w:val="00D00419"/>
    <w:rsid w:val="00D01CCD"/>
    <w:rsid w:val="00D02594"/>
    <w:rsid w:val="00D03BBC"/>
    <w:rsid w:val="00D05565"/>
    <w:rsid w:val="00D062AA"/>
    <w:rsid w:val="00D06879"/>
    <w:rsid w:val="00D06921"/>
    <w:rsid w:val="00D07521"/>
    <w:rsid w:val="00D077B3"/>
    <w:rsid w:val="00D0797D"/>
    <w:rsid w:val="00D10C62"/>
    <w:rsid w:val="00D113C9"/>
    <w:rsid w:val="00D11733"/>
    <w:rsid w:val="00D11F9C"/>
    <w:rsid w:val="00D12567"/>
    <w:rsid w:val="00D13201"/>
    <w:rsid w:val="00D13949"/>
    <w:rsid w:val="00D13E4E"/>
    <w:rsid w:val="00D16F06"/>
    <w:rsid w:val="00D16F3D"/>
    <w:rsid w:val="00D20349"/>
    <w:rsid w:val="00D204AD"/>
    <w:rsid w:val="00D215D4"/>
    <w:rsid w:val="00D22AF1"/>
    <w:rsid w:val="00D22E42"/>
    <w:rsid w:val="00D22FD4"/>
    <w:rsid w:val="00D237B4"/>
    <w:rsid w:val="00D23B71"/>
    <w:rsid w:val="00D23BF5"/>
    <w:rsid w:val="00D24158"/>
    <w:rsid w:val="00D24CA9"/>
    <w:rsid w:val="00D25174"/>
    <w:rsid w:val="00D2566A"/>
    <w:rsid w:val="00D27110"/>
    <w:rsid w:val="00D2787F"/>
    <w:rsid w:val="00D305D9"/>
    <w:rsid w:val="00D30877"/>
    <w:rsid w:val="00D323A1"/>
    <w:rsid w:val="00D33C14"/>
    <w:rsid w:val="00D34F66"/>
    <w:rsid w:val="00D351F3"/>
    <w:rsid w:val="00D358FA"/>
    <w:rsid w:val="00D35BB2"/>
    <w:rsid w:val="00D37910"/>
    <w:rsid w:val="00D40AD3"/>
    <w:rsid w:val="00D4124E"/>
    <w:rsid w:val="00D420D9"/>
    <w:rsid w:val="00D422FF"/>
    <w:rsid w:val="00D42991"/>
    <w:rsid w:val="00D42D27"/>
    <w:rsid w:val="00D42D44"/>
    <w:rsid w:val="00D434F8"/>
    <w:rsid w:val="00D44367"/>
    <w:rsid w:val="00D4566B"/>
    <w:rsid w:val="00D458CB"/>
    <w:rsid w:val="00D459E9"/>
    <w:rsid w:val="00D45FEC"/>
    <w:rsid w:val="00D503BF"/>
    <w:rsid w:val="00D5040A"/>
    <w:rsid w:val="00D508F5"/>
    <w:rsid w:val="00D50D4A"/>
    <w:rsid w:val="00D50EA5"/>
    <w:rsid w:val="00D51355"/>
    <w:rsid w:val="00D5212F"/>
    <w:rsid w:val="00D5274A"/>
    <w:rsid w:val="00D53126"/>
    <w:rsid w:val="00D53E7C"/>
    <w:rsid w:val="00D54C12"/>
    <w:rsid w:val="00D558FA"/>
    <w:rsid w:val="00D56299"/>
    <w:rsid w:val="00D60835"/>
    <w:rsid w:val="00D61601"/>
    <w:rsid w:val="00D62455"/>
    <w:rsid w:val="00D63405"/>
    <w:rsid w:val="00D63B8B"/>
    <w:rsid w:val="00D64D92"/>
    <w:rsid w:val="00D6503D"/>
    <w:rsid w:val="00D65509"/>
    <w:rsid w:val="00D658DC"/>
    <w:rsid w:val="00D659B6"/>
    <w:rsid w:val="00D663C4"/>
    <w:rsid w:val="00D6646C"/>
    <w:rsid w:val="00D66914"/>
    <w:rsid w:val="00D66A52"/>
    <w:rsid w:val="00D672AB"/>
    <w:rsid w:val="00D700A8"/>
    <w:rsid w:val="00D721FE"/>
    <w:rsid w:val="00D72FD8"/>
    <w:rsid w:val="00D737C6"/>
    <w:rsid w:val="00D73A65"/>
    <w:rsid w:val="00D73EB9"/>
    <w:rsid w:val="00D756E4"/>
    <w:rsid w:val="00D8011B"/>
    <w:rsid w:val="00D80149"/>
    <w:rsid w:val="00D80403"/>
    <w:rsid w:val="00D80E9E"/>
    <w:rsid w:val="00D830F8"/>
    <w:rsid w:val="00D838DE"/>
    <w:rsid w:val="00D83E9D"/>
    <w:rsid w:val="00D840D9"/>
    <w:rsid w:val="00D84EF8"/>
    <w:rsid w:val="00D855DD"/>
    <w:rsid w:val="00D85F99"/>
    <w:rsid w:val="00D86388"/>
    <w:rsid w:val="00D8699F"/>
    <w:rsid w:val="00D87E07"/>
    <w:rsid w:val="00D9026F"/>
    <w:rsid w:val="00D906F4"/>
    <w:rsid w:val="00D91752"/>
    <w:rsid w:val="00D927DB"/>
    <w:rsid w:val="00D9345F"/>
    <w:rsid w:val="00D96026"/>
    <w:rsid w:val="00D963B5"/>
    <w:rsid w:val="00D979AE"/>
    <w:rsid w:val="00D97CC3"/>
    <w:rsid w:val="00DA0306"/>
    <w:rsid w:val="00DA0BD0"/>
    <w:rsid w:val="00DA2321"/>
    <w:rsid w:val="00DA2A3C"/>
    <w:rsid w:val="00DA3210"/>
    <w:rsid w:val="00DA3708"/>
    <w:rsid w:val="00DA400D"/>
    <w:rsid w:val="00DA455C"/>
    <w:rsid w:val="00DA56F9"/>
    <w:rsid w:val="00DA5B3E"/>
    <w:rsid w:val="00DA5DF8"/>
    <w:rsid w:val="00DA6F51"/>
    <w:rsid w:val="00DA70A4"/>
    <w:rsid w:val="00DA7739"/>
    <w:rsid w:val="00DB04AC"/>
    <w:rsid w:val="00DB16A4"/>
    <w:rsid w:val="00DB2D34"/>
    <w:rsid w:val="00DB319C"/>
    <w:rsid w:val="00DB36A2"/>
    <w:rsid w:val="00DB3DBE"/>
    <w:rsid w:val="00DB498E"/>
    <w:rsid w:val="00DB4BDC"/>
    <w:rsid w:val="00DB4C9E"/>
    <w:rsid w:val="00DB5096"/>
    <w:rsid w:val="00DB51A7"/>
    <w:rsid w:val="00DB5639"/>
    <w:rsid w:val="00DB664B"/>
    <w:rsid w:val="00DB6F89"/>
    <w:rsid w:val="00DB74DD"/>
    <w:rsid w:val="00DC0179"/>
    <w:rsid w:val="00DC126E"/>
    <w:rsid w:val="00DC2E85"/>
    <w:rsid w:val="00DC331C"/>
    <w:rsid w:val="00DC464B"/>
    <w:rsid w:val="00DC4EC2"/>
    <w:rsid w:val="00DC5986"/>
    <w:rsid w:val="00DC5D3B"/>
    <w:rsid w:val="00DC68D6"/>
    <w:rsid w:val="00DC6FA4"/>
    <w:rsid w:val="00DC792C"/>
    <w:rsid w:val="00DC7C67"/>
    <w:rsid w:val="00DC7FD5"/>
    <w:rsid w:val="00DD04FE"/>
    <w:rsid w:val="00DD0AC0"/>
    <w:rsid w:val="00DD14DE"/>
    <w:rsid w:val="00DD1A14"/>
    <w:rsid w:val="00DD1F66"/>
    <w:rsid w:val="00DD21BB"/>
    <w:rsid w:val="00DD2935"/>
    <w:rsid w:val="00DD2EF1"/>
    <w:rsid w:val="00DD2F45"/>
    <w:rsid w:val="00DD3A7B"/>
    <w:rsid w:val="00DD3F04"/>
    <w:rsid w:val="00DD4795"/>
    <w:rsid w:val="00DD4E17"/>
    <w:rsid w:val="00DD5A6F"/>
    <w:rsid w:val="00DD5A90"/>
    <w:rsid w:val="00DD5B4B"/>
    <w:rsid w:val="00DD6FE6"/>
    <w:rsid w:val="00DD7816"/>
    <w:rsid w:val="00DD7918"/>
    <w:rsid w:val="00DE03FE"/>
    <w:rsid w:val="00DE1047"/>
    <w:rsid w:val="00DE1220"/>
    <w:rsid w:val="00DE1F8B"/>
    <w:rsid w:val="00DE35AD"/>
    <w:rsid w:val="00DE37AC"/>
    <w:rsid w:val="00DE3D12"/>
    <w:rsid w:val="00DE5223"/>
    <w:rsid w:val="00DE56E4"/>
    <w:rsid w:val="00DE5792"/>
    <w:rsid w:val="00DF02FF"/>
    <w:rsid w:val="00DF12F7"/>
    <w:rsid w:val="00DF1865"/>
    <w:rsid w:val="00DF2DC5"/>
    <w:rsid w:val="00DF34D9"/>
    <w:rsid w:val="00DF3A03"/>
    <w:rsid w:val="00DF3C7A"/>
    <w:rsid w:val="00DF4D9C"/>
    <w:rsid w:val="00DF5206"/>
    <w:rsid w:val="00DF6B7F"/>
    <w:rsid w:val="00DF723A"/>
    <w:rsid w:val="00DF7337"/>
    <w:rsid w:val="00DF7471"/>
    <w:rsid w:val="00DF7BBA"/>
    <w:rsid w:val="00E00F27"/>
    <w:rsid w:val="00E01326"/>
    <w:rsid w:val="00E01BB2"/>
    <w:rsid w:val="00E01F1F"/>
    <w:rsid w:val="00E023F9"/>
    <w:rsid w:val="00E02B4F"/>
    <w:rsid w:val="00E02C88"/>
    <w:rsid w:val="00E03C72"/>
    <w:rsid w:val="00E066BD"/>
    <w:rsid w:val="00E0701B"/>
    <w:rsid w:val="00E109FB"/>
    <w:rsid w:val="00E11FDB"/>
    <w:rsid w:val="00E12054"/>
    <w:rsid w:val="00E12334"/>
    <w:rsid w:val="00E125CA"/>
    <w:rsid w:val="00E126D8"/>
    <w:rsid w:val="00E1280E"/>
    <w:rsid w:val="00E128CD"/>
    <w:rsid w:val="00E13DD8"/>
    <w:rsid w:val="00E14F4F"/>
    <w:rsid w:val="00E1532A"/>
    <w:rsid w:val="00E16830"/>
    <w:rsid w:val="00E1761F"/>
    <w:rsid w:val="00E17D66"/>
    <w:rsid w:val="00E20BA4"/>
    <w:rsid w:val="00E22A12"/>
    <w:rsid w:val="00E23430"/>
    <w:rsid w:val="00E24240"/>
    <w:rsid w:val="00E2430A"/>
    <w:rsid w:val="00E243B8"/>
    <w:rsid w:val="00E24DB8"/>
    <w:rsid w:val="00E25896"/>
    <w:rsid w:val="00E25982"/>
    <w:rsid w:val="00E31541"/>
    <w:rsid w:val="00E31A4A"/>
    <w:rsid w:val="00E31EB7"/>
    <w:rsid w:val="00E32487"/>
    <w:rsid w:val="00E325F2"/>
    <w:rsid w:val="00E330FA"/>
    <w:rsid w:val="00E33250"/>
    <w:rsid w:val="00E341B6"/>
    <w:rsid w:val="00E3440E"/>
    <w:rsid w:val="00E40DC3"/>
    <w:rsid w:val="00E41176"/>
    <w:rsid w:val="00E41996"/>
    <w:rsid w:val="00E41AE1"/>
    <w:rsid w:val="00E43D15"/>
    <w:rsid w:val="00E44A81"/>
    <w:rsid w:val="00E44B02"/>
    <w:rsid w:val="00E45371"/>
    <w:rsid w:val="00E45F73"/>
    <w:rsid w:val="00E4648F"/>
    <w:rsid w:val="00E4781D"/>
    <w:rsid w:val="00E507FB"/>
    <w:rsid w:val="00E52135"/>
    <w:rsid w:val="00E52BDB"/>
    <w:rsid w:val="00E534A7"/>
    <w:rsid w:val="00E55C28"/>
    <w:rsid w:val="00E57C08"/>
    <w:rsid w:val="00E57C85"/>
    <w:rsid w:val="00E57D34"/>
    <w:rsid w:val="00E57D4F"/>
    <w:rsid w:val="00E60043"/>
    <w:rsid w:val="00E6102D"/>
    <w:rsid w:val="00E61404"/>
    <w:rsid w:val="00E6233E"/>
    <w:rsid w:val="00E6255A"/>
    <w:rsid w:val="00E62738"/>
    <w:rsid w:val="00E628F5"/>
    <w:rsid w:val="00E62979"/>
    <w:rsid w:val="00E63126"/>
    <w:rsid w:val="00E631E5"/>
    <w:rsid w:val="00E65006"/>
    <w:rsid w:val="00E65DE9"/>
    <w:rsid w:val="00E662F2"/>
    <w:rsid w:val="00E66C6C"/>
    <w:rsid w:val="00E67234"/>
    <w:rsid w:val="00E67299"/>
    <w:rsid w:val="00E67794"/>
    <w:rsid w:val="00E67E4A"/>
    <w:rsid w:val="00E70237"/>
    <w:rsid w:val="00E70245"/>
    <w:rsid w:val="00E704AE"/>
    <w:rsid w:val="00E711A3"/>
    <w:rsid w:val="00E72705"/>
    <w:rsid w:val="00E7310E"/>
    <w:rsid w:val="00E73E38"/>
    <w:rsid w:val="00E76983"/>
    <w:rsid w:val="00E7729D"/>
    <w:rsid w:val="00E7793F"/>
    <w:rsid w:val="00E77D0C"/>
    <w:rsid w:val="00E81418"/>
    <w:rsid w:val="00E81687"/>
    <w:rsid w:val="00E81BD8"/>
    <w:rsid w:val="00E820C7"/>
    <w:rsid w:val="00E826F5"/>
    <w:rsid w:val="00E82711"/>
    <w:rsid w:val="00E83C6C"/>
    <w:rsid w:val="00E8441F"/>
    <w:rsid w:val="00E8460E"/>
    <w:rsid w:val="00E84ADC"/>
    <w:rsid w:val="00E84BB3"/>
    <w:rsid w:val="00E84EB2"/>
    <w:rsid w:val="00E85248"/>
    <w:rsid w:val="00E869FE"/>
    <w:rsid w:val="00E8700E"/>
    <w:rsid w:val="00E90BC5"/>
    <w:rsid w:val="00E910EC"/>
    <w:rsid w:val="00E91406"/>
    <w:rsid w:val="00E91AF9"/>
    <w:rsid w:val="00E922DA"/>
    <w:rsid w:val="00E94E73"/>
    <w:rsid w:val="00E9532C"/>
    <w:rsid w:val="00E956D7"/>
    <w:rsid w:val="00E95E62"/>
    <w:rsid w:val="00E96DA9"/>
    <w:rsid w:val="00EA06CD"/>
    <w:rsid w:val="00EA08F5"/>
    <w:rsid w:val="00EA2E02"/>
    <w:rsid w:val="00EA3528"/>
    <w:rsid w:val="00EA3A08"/>
    <w:rsid w:val="00EA3CEF"/>
    <w:rsid w:val="00EA4F28"/>
    <w:rsid w:val="00EA56E1"/>
    <w:rsid w:val="00EA597A"/>
    <w:rsid w:val="00EA653E"/>
    <w:rsid w:val="00EA73DF"/>
    <w:rsid w:val="00EA7A58"/>
    <w:rsid w:val="00EA7B0C"/>
    <w:rsid w:val="00EB2727"/>
    <w:rsid w:val="00EB4478"/>
    <w:rsid w:val="00EB454A"/>
    <w:rsid w:val="00EB4911"/>
    <w:rsid w:val="00EB4A0D"/>
    <w:rsid w:val="00EB4C26"/>
    <w:rsid w:val="00EB6D76"/>
    <w:rsid w:val="00EC00F6"/>
    <w:rsid w:val="00EC0DEE"/>
    <w:rsid w:val="00EC1366"/>
    <w:rsid w:val="00EC1D2F"/>
    <w:rsid w:val="00EC1DC3"/>
    <w:rsid w:val="00EC1F93"/>
    <w:rsid w:val="00EC2B3D"/>
    <w:rsid w:val="00EC38AD"/>
    <w:rsid w:val="00EC3A31"/>
    <w:rsid w:val="00EC4DB3"/>
    <w:rsid w:val="00EC5B61"/>
    <w:rsid w:val="00EC63D9"/>
    <w:rsid w:val="00EC72CD"/>
    <w:rsid w:val="00EC7415"/>
    <w:rsid w:val="00EC7676"/>
    <w:rsid w:val="00EC7684"/>
    <w:rsid w:val="00EC7E53"/>
    <w:rsid w:val="00ED02AD"/>
    <w:rsid w:val="00ED0D76"/>
    <w:rsid w:val="00ED1074"/>
    <w:rsid w:val="00ED14A1"/>
    <w:rsid w:val="00ED161C"/>
    <w:rsid w:val="00ED16A9"/>
    <w:rsid w:val="00ED3369"/>
    <w:rsid w:val="00ED3424"/>
    <w:rsid w:val="00ED5013"/>
    <w:rsid w:val="00ED64B2"/>
    <w:rsid w:val="00ED6DC4"/>
    <w:rsid w:val="00ED7041"/>
    <w:rsid w:val="00ED708F"/>
    <w:rsid w:val="00ED79B9"/>
    <w:rsid w:val="00ED7E4E"/>
    <w:rsid w:val="00EE0276"/>
    <w:rsid w:val="00EE07EB"/>
    <w:rsid w:val="00EE1364"/>
    <w:rsid w:val="00EE13D0"/>
    <w:rsid w:val="00EE5351"/>
    <w:rsid w:val="00EE58B3"/>
    <w:rsid w:val="00EE5944"/>
    <w:rsid w:val="00EE5A2D"/>
    <w:rsid w:val="00EE5A58"/>
    <w:rsid w:val="00EF1083"/>
    <w:rsid w:val="00EF1C43"/>
    <w:rsid w:val="00EF3A6F"/>
    <w:rsid w:val="00EF3CEE"/>
    <w:rsid w:val="00EF480F"/>
    <w:rsid w:val="00EF5AE3"/>
    <w:rsid w:val="00EF5B4F"/>
    <w:rsid w:val="00EF6E0E"/>
    <w:rsid w:val="00EF707A"/>
    <w:rsid w:val="00EF72C1"/>
    <w:rsid w:val="00EF72DE"/>
    <w:rsid w:val="00F008A6"/>
    <w:rsid w:val="00F00C45"/>
    <w:rsid w:val="00F00F6A"/>
    <w:rsid w:val="00F0101A"/>
    <w:rsid w:val="00F01089"/>
    <w:rsid w:val="00F011BA"/>
    <w:rsid w:val="00F02EBB"/>
    <w:rsid w:val="00F0546E"/>
    <w:rsid w:val="00F06042"/>
    <w:rsid w:val="00F06A22"/>
    <w:rsid w:val="00F06D63"/>
    <w:rsid w:val="00F0724E"/>
    <w:rsid w:val="00F073F1"/>
    <w:rsid w:val="00F07961"/>
    <w:rsid w:val="00F07C11"/>
    <w:rsid w:val="00F10230"/>
    <w:rsid w:val="00F11E81"/>
    <w:rsid w:val="00F12362"/>
    <w:rsid w:val="00F12D6A"/>
    <w:rsid w:val="00F13089"/>
    <w:rsid w:val="00F13408"/>
    <w:rsid w:val="00F13877"/>
    <w:rsid w:val="00F1494E"/>
    <w:rsid w:val="00F14B97"/>
    <w:rsid w:val="00F15AFD"/>
    <w:rsid w:val="00F16320"/>
    <w:rsid w:val="00F17856"/>
    <w:rsid w:val="00F1788D"/>
    <w:rsid w:val="00F20C55"/>
    <w:rsid w:val="00F21199"/>
    <w:rsid w:val="00F21AC0"/>
    <w:rsid w:val="00F21EC7"/>
    <w:rsid w:val="00F237A8"/>
    <w:rsid w:val="00F24463"/>
    <w:rsid w:val="00F24D4E"/>
    <w:rsid w:val="00F2559D"/>
    <w:rsid w:val="00F25753"/>
    <w:rsid w:val="00F2790F"/>
    <w:rsid w:val="00F31263"/>
    <w:rsid w:val="00F314DD"/>
    <w:rsid w:val="00F325BD"/>
    <w:rsid w:val="00F3320B"/>
    <w:rsid w:val="00F332CE"/>
    <w:rsid w:val="00F3387D"/>
    <w:rsid w:val="00F36901"/>
    <w:rsid w:val="00F36AEF"/>
    <w:rsid w:val="00F40408"/>
    <w:rsid w:val="00F40428"/>
    <w:rsid w:val="00F40784"/>
    <w:rsid w:val="00F41491"/>
    <w:rsid w:val="00F41A55"/>
    <w:rsid w:val="00F421C3"/>
    <w:rsid w:val="00F422B7"/>
    <w:rsid w:val="00F43B3D"/>
    <w:rsid w:val="00F44BCB"/>
    <w:rsid w:val="00F44EBE"/>
    <w:rsid w:val="00F458AE"/>
    <w:rsid w:val="00F45929"/>
    <w:rsid w:val="00F46067"/>
    <w:rsid w:val="00F46A62"/>
    <w:rsid w:val="00F5007D"/>
    <w:rsid w:val="00F507AB"/>
    <w:rsid w:val="00F50F2F"/>
    <w:rsid w:val="00F52456"/>
    <w:rsid w:val="00F52A4F"/>
    <w:rsid w:val="00F53324"/>
    <w:rsid w:val="00F54DB5"/>
    <w:rsid w:val="00F563A3"/>
    <w:rsid w:val="00F5724A"/>
    <w:rsid w:val="00F57667"/>
    <w:rsid w:val="00F612B9"/>
    <w:rsid w:val="00F61F61"/>
    <w:rsid w:val="00F61F7B"/>
    <w:rsid w:val="00F63202"/>
    <w:rsid w:val="00F6369C"/>
    <w:rsid w:val="00F647A9"/>
    <w:rsid w:val="00F658D6"/>
    <w:rsid w:val="00F6637E"/>
    <w:rsid w:val="00F669F7"/>
    <w:rsid w:val="00F67CCE"/>
    <w:rsid w:val="00F72835"/>
    <w:rsid w:val="00F7307D"/>
    <w:rsid w:val="00F74522"/>
    <w:rsid w:val="00F7456F"/>
    <w:rsid w:val="00F74A4F"/>
    <w:rsid w:val="00F750C3"/>
    <w:rsid w:val="00F75515"/>
    <w:rsid w:val="00F77588"/>
    <w:rsid w:val="00F80EA1"/>
    <w:rsid w:val="00F81DCC"/>
    <w:rsid w:val="00F829A2"/>
    <w:rsid w:val="00F82ECF"/>
    <w:rsid w:val="00F82F8E"/>
    <w:rsid w:val="00F83241"/>
    <w:rsid w:val="00F8391B"/>
    <w:rsid w:val="00F83F8E"/>
    <w:rsid w:val="00F84538"/>
    <w:rsid w:val="00F84AED"/>
    <w:rsid w:val="00F8523C"/>
    <w:rsid w:val="00F853BD"/>
    <w:rsid w:val="00F85632"/>
    <w:rsid w:val="00F862EE"/>
    <w:rsid w:val="00F86872"/>
    <w:rsid w:val="00F86E40"/>
    <w:rsid w:val="00F87241"/>
    <w:rsid w:val="00F90211"/>
    <w:rsid w:val="00F90A76"/>
    <w:rsid w:val="00F90D8B"/>
    <w:rsid w:val="00F90E44"/>
    <w:rsid w:val="00F91EEC"/>
    <w:rsid w:val="00F92B3F"/>
    <w:rsid w:val="00F92E1A"/>
    <w:rsid w:val="00F93E92"/>
    <w:rsid w:val="00F940CE"/>
    <w:rsid w:val="00F946A7"/>
    <w:rsid w:val="00F971F4"/>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B5FDE"/>
    <w:rsid w:val="00FB6061"/>
    <w:rsid w:val="00FB663D"/>
    <w:rsid w:val="00FC288A"/>
    <w:rsid w:val="00FC3D65"/>
    <w:rsid w:val="00FC4117"/>
    <w:rsid w:val="00FC5823"/>
    <w:rsid w:val="00FC5A8B"/>
    <w:rsid w:val="00FC5CE3"/>
    <w:rsid w:val="00FC5DFF"/>
    <w:rsid w:val="00FC7679"/>
    <w:rsid w:val="00FC7BF1"/>
    <w:rsid w:val="00FC7C6A"/>
    <w:rsid w:val="00FC7FA6"/>
    <w:rsid w:val="00FD1610"/>
    <w:rsid w:val="00FD1B9A"/>
    <w:rsid w:val="00FD1C40"/>
    <w:rsid w:val="00FD2037"/>
    <w:rsid w:val="00FD39D0"/>
    <w:rsid w:val="00FD3E26"/>
    <w:rsid w:val="00FD44B7"/>
    <w:rsid w:val="00FD451B"/>
    <w:rsid w:val="00FD48D8"/>
    <w:rsid w:val="00FD5881"/>
    <w:rsid w:val="00FD5CB1"/>
    <w:rsid w:val="00FD5D07"/>
    <w:rsid w:val="00FD72D8"/>
    <w:rsid w:val="00FD7B94"/>
    <w:rsid w:val="00FE0D6D"/>
    <w:rsid w:val="00FE132B"/>
    <w:rsid w:val="00FE14CF"/>
    <w:rsid w:val="00FE237A"/>
    <w:rsid w:val="00FE3182"/>
    <w:rsid w:val="00FE32EF"/>
    <w:rsid w:val="00FE3876"/>
    <w:rsid w:val="00FE3A25"/>
    <w:rsid w:val="00FE3D14"/>
    <w:rsid w:val="00FE49DA"/>
    <w:rsid w:val="00FE540E"/>
    <w:rsid w:val="00FE54B8"/>
    <w:rsid w:val="00FE5B89"/>
    <w:rsid w:val="00FE71B7"/>
    <w:rsid w:val="00FE72C4"/>
    <w:rsid w:val="00FE74D5"/>
    <w:rsid w:val="00FF0B0F"/>
    <w:rsid w:val="00FF1D5C"/>
    <w:rsid w:val="00FF2B62"/>
    <w:rsid w:val="00FF3A43"/>
    <w:rsid w:val="00FF3D51"/>
    <w:rsid w:val="00FF508A"/>
    <w:rsid w:val="00FF6BA1"/>
    <w:rsid w:val="00FF7490"/>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FE31E7FC-AF45-4D29-9151-8F518EA8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2D2"/>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0A70F9"/>
    <w:pPr>
      <w:ind w:left="0"/>
      <w:jc w:val="left"/>
    </w:pPr>
    <w:rPr>
      <w:rFonts w:ascii="Franklin Gothic Book" w:hAnsi="Franklin Gothic Book" w:cs="Arial"/>
      <w:i/>
      <w:szCs w:val="22"/>
    </w:rPr>
  </w:style>
  <w:style w:type="paragraph" w:customStyle="1" w:styleId="tocpage">
    <w:name w:val="toc page"/>
    <w:basedOn w:val="TOC"/>
    <w:next w:val="Normalny"/>
    <w:rsid w:val="00E6102D"/>
    <w:pPr>
      <w:jc w:val="right"/>
    </w:pPr>
    <w:rPr>
      <w:b/>
      <w:sz w:val="20"/>
    </w:rPr>
  </w:style>
  <w:style w:type="paragraph" w:styleId="Spistreci1">
    <w:name w:val="toc 1"/>
    <w:basedOn w:val="Normalny"/>
    <w:next w:val="Normalny"/>
    <w:autoRedefine/>
    <w:uiPriority w:val="39"/>
    <w:rsid w:val="00903B24"/>
    <w:pPr>
      <w:spacing w:before="360" w:after="0"/>
      <w:ind w:left="0"/>
      <w:jc w:val="left"/>
    </w:pPr>
    <w:rPr>
      <w:rFonts w:asciiTheme="majorHAnsi" w:hAnsiTheme="majorHAnsi"/>
      <w:b/>
      <w:bCs/>
      <w:caps/>
    </w:rPr>
  </w:style>
  <w:style w:type="paragraph" w:styleId="Spistreci2">
    <w:name w:val="toc 2"/>
    <w:basedOn w:val="Normalny"/>
    <w:next w:val="Normalny"/>
    <w:autoRedefine/>
    <w:uiPriority w:val="39"/>
    <w:rsid w:val="00147756"/>
    <w:pPr>
      <w:spacing w:before="240" w:after="0"/>
      <w:ind w:left="0"/>
      <w:jc w:val="left"/>
    </w:pPr>
    <w:rPr>
      <w:rFonts w:asciiTheme="minorHAnsi" w:hAnsiTheme="minorHAnsi" w:cstheme="minorHAnsi"/>
      <w:b/>
      <w:bCs/>
      <w:sz w:val="20"/>
      <w:szCs w:val="20"/>
    </w:rPr>
  </w:style>
  <w:style w:type="paragraph" w:styleId="Spistreci3">
    <w:name w:val="toc 3"/>
    <w:basedOn w:val="Normalny"/>
    <w:next w:val="Normalny"/>
    <w:uiPriority w:val="39"/>
    <w:rsid w:val="00903B24"/>
    <w:pPr>
      <w:spacing w:after="0"/>
      <w:ind w:left="240"/>
      <w:jc w:val="left"/>
    </w:pPr>
    <w:rPr>
      <w:rFonts w:asciiTheme="minorHAnsi" w:hAnsiTheme="minorHAnsi" w:cstheme="minorHAnsi"/>
      <w:sz w:val="20"/>
      <w:szCs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uiPriority w:val="39"/>
    <w:rsid w:val="00C24A2C"/>
    <w:pPr>
      <w:spacing w:after="0"/>
      <w:ind w:left="960"/>
      <w:jc w:val="left"/>
    </w:pPr>
    <w:rPr>
      <w:rFonts w:asciiTheme="minorHAnsi" w:hAnsiTheme="minorHAnsi" w:cstheme="minorHAnsi"/>
      <w:sz w:val="20"/>
      <w:szCs w:val="20"/>
    </w:rPr>
  </w:style>
  <w:style w:type="paragraph" w:styleId="Spistreci4">
    <w:name w:val="toc 4"/>
    <w:basedOn w:val="Normalny"/>
    <w:next w:val="Normalny"/>
    <w:autoRedefine/>
    <w:uiPriority w:val="39"/>
    <w:rsid w:val="00903B24"/>
    <w:pPr>
      <w:spacing w:after="0"/>
      <w:ind w:left="480"/>
      <w:jc w:val="left"/>
    </w:pPr>
    <w:rPr>
      <w:rFonts w:asciiTheme="minorHAnsi" w:hAnsiTheme="minorHAnsi" w:cstheme="minorHAnsi"/>
      <w:sz w:val="20"/>
      <w:szCs w:val="20"/>
    </w:rPr>
  </w:style>
  <w:style w:type="paragraph" w:styleId="Spistreci5">
    <w:name w:val="toc 5"/>
    <w:basedOn w:val="Normalny"/>
    <w:next w:val="Normalny"/>
    <w:autoRedefine/>
    <w:uiPriority w:val="39"/>
    <w:rsid w:val="00DD0AC0"/>
    <w:pPr>
      <w:spacing w:after="0"/>
      <w:ind w:left="720"/>
      <w:jc w:val="left"/>
    </w:pPr>
    <w:rPr>
      <w:rFonts w:asciiTheme="minorHAnsi" w:hAnsiTheme="minorHAnsi" w:cstheme="minorHAnsi"/>
      <w:sz w:val="20"/>
      <w:szCs w:val="20"/>
    </w:rPr>
  </w:style>
  <w:style w:type="paragraph" w:styleId="Spistreci7">
    <w:name w:val="toc 7"/>
    <w:basedOn w:val="Normalny"/>
    <w:next w:val="Normalny"/>
    <w:autoRedefine/>
    <w:uiPriority w:val="39"/>
    <w:rsid w:val="00C24A2C"/>
    <w:pPr>
      <w:spacing w:after="0"/>
      <w:ind w:left="1200"/>
      <w:jc w:val="left"/>
    </w:pPr>
    <w:rPr>
      <w:rFonts w:asciiTheme="minorHAnsi" w:hAnsiTheme="minorHAnsi" w:cstheme="minorHAnsi"/>
      <w:sz w:val="20"/>
      <w:szCs w:val="20"/>
    </w:rPr>
  </w:style>
  <w:style w:type="paragraph" w:styleId="Spistreci8">
    <w:name w:val="toc 8"/>
    <w:basedOn w:val="Normalny"/>
    <w:next w:val="Normalny"/>
    <w:autoRedefine/>
    <w:uiPriority w:val="39"/>
    <w:rsid w:val="00C24A2C"/>
    <w:pPr>
      <w:spacing w:after="0"/>
      <w:ind w:left="1440"/>
      <w:jc w:val="left"/>
    </w:pPr>
    <w:rPr>
      <w:rFonts w:asciiTheme="minorHAnsi" w:hAnsiTheme="minorHAnsi" w:cstheme="minorHAnsi"/>
      <w:sz w:val="20"/>
      <w:szCs w:val="20"/>
    </w:rPr>
  </w:style>
  <w:style w:type="paragraph" w:styleId="Spistreci9">
    <w:name w:val="toc 9"/>
    <w:basedOn w:val="Normalny"/>
    <w:next w:val="Normalny"/>
    <w:autoRedefine/>
    <w:uiPriority w:val="39"/>
    <w:rsid w:val="00C24A2C"/>
    <w:pPr>
      <w:spacing w:after="0"/>
      <w:ind w:left="1680"/>
      <w:jc w:val="left"/>
    </w:pPr>
    <w:rPr>
      <w:rFonts w:asciiTheme="minorHAnsi" w:hAnsiTheme="minorHAnsi" w:cstheme="minorHAnsi"/>
      <w:sz w:val="20"/>
      <w:szCs w:val="20"/>
    </w:r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aliases w:val=" Znak,Znak"/>
    <w:basedOn w:val="Normalny"/>
    <w:link w:val="TekstkomentarzaZnak"/>
    <w:uiPriority w:val="99"/>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9"/>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aliases w:val=" Znak Znak,Znak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character" w:customStyle="1" w:styleId="Nagwek3Znak">
    <w:name w:val="Nagłówek 3 Znak"/>
    <w:aliases w:val="heading 3 Order Znak,heading 2 Order Znak,Heading 3 Char Znak"/>
    <w:basedOn w:val="Domylnaczcionkaakapitu"/>
    <w:link w:val="Nagwek3"/>
    <w:rsid w:val="00FE72C4"/>
    <w:rPr>
      <w:rFonts w:ascii="Arial" w:hAnsi="Arial" w:cs="Arial"/>
      <w:b/>
      <w:bCs/>
      <w:sz w:val="22"/>
      <w:szCs w:val="22"/>
      <w:lang w:eastAsia="en-US"/>
    </w:rPr>
  </w:style>
  <w:style w:type="paragraph" w:styleId="Nagwekspisutreci">
    <w:name w:val="TOC Heading"/>
    <w:basedOn w:val="Nagwek1"/>
    <w:next w:val="Normalny"/>
    <w:uiPriority w:val="39"/>
    <w:unhideWhenUsed/>
    <w:qFormat/>
    <w:rsid w:val="0098240B"/>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numbering" w:customStyle="1" w:styleId="Listapunktowana11">
    <w:name w:val="Lista punktowana11"/>
    <w:rsid w:val="00AC367A"/>
  </w:style>
  <w:style w:type="paragraph" w:customStyle="1" w:styleId="Standardowywcity1">
    <w:name w:val="Standardowy wcięty 1"/>
    <w:basedOn w:val="Normalny"/>
    <w:next w:val="Normalny"/>
    <w:rsid w:val="002724D3"/>
    <w:pPr>
      <w:tabs>
        <w:tab w:val="left" w:pos="1843"/>
      </w:tabs>
      <w:suppressAutoHyphens/>
      <w:spacing w:before="120" w:after="0"/>
      <w:ind w:left="1843" w:hanging="425"/>
      <w:jc w:val="left"/>
    </w:pPr>
    <w:rPr>
      <w:szCs w:val="2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rsid w:val="003353CC"/>
    <w:rPr>
      <w:rFonts w:ascii="Arial" w:hAnsi="Arial" w:cs="Arial"/>
      <w:b/>
      <w:bCs/>
      <w:iCs/>
      <w:sz w:val="26"/>
      <w:szCs w:val="26"/>
      <w:lang w:eastAsia="en-US"/>
    </w:rPr>
  </w:style>
  <w:style w:type="table" w:customStyle="1" w:styleId="Tabela-Siatka1">
    <w:name w:val="Tabela - Siatka1"/>
    <w:basedOn w:val="Standardowy"/>
    <w:next w:val="Tabela-Siatka"/>
    <w:uiPriority w:val="59"/>
    <w:rsid w:val="004A37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ek">
    <w:name w:val="Romek"/>
    <w:basedOn w:val="Normalny"/>
    <w:uiPriority w:val="99"/>
    <w:rsid w:val="004C0653"/>
    <w:pPr>
      <w:tabs>
        <w:tab w:val="right" w:pos="1418"/>
        <w:tab w:val="left" w:pos="1985"/>
      </w:tabs>
      <w:spacing w:after="0"/>
      <w:ind w:left="1985" w:hanging="1985"/>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12143749">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sap.sejm.gov.pl/Download?id=WDU20160000806+2016%2406%2409&amp;typ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3.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4.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5.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15F7A0-9210-474E-9AAD-E144F7F7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3</TotalTime>
  <Pages>23</Pages>
  <Words>7329</Words>
  <Characters>43980</Characters>
  <Application>Microsoft Office Word</Application>
  <DocSecurity>0</DocSecurity>
  <Lines>366</Lines>
  <Paragraphs>102</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51207</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subject/>
  <dc:creator>Tractebel Engineering</dc:creator>
  <cp:keywords/>
  <dc:description/>
  <cp:lastModifiedBy>Kabata Daniel</cp:lastModifiedBy>
  <cp:revision>3</cp:revision>
  <cp:lastPrinted>2020-03-19T06:17:00Z</cp:lastPrinted>
  <dcterms:created xsi:type="dcterms:W3CDTF">2020-03-19T06:20:00Z</dcterms:created>
  <dcterms:modified xsi:type="dcterms:W3CDTF">2020-03-19T07:17:00Z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